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EA1D2" w14:textId="624C323A" w:rsidR="000179BA" w:rsidRPr="006D51C1" w:rsidRDefault="00DA6F7C" w:rsidP="00742030">
      <w:pPr>
        <w:rPr>
          <w:rFonts w:ascii="Eurobank Sans Black" w:hAnsi="Eurobank Sans Black"/>
          <w:b/>
          <w:color w:val="11193B"/>
          <w:sz w:val="56"/>
          <w:szCs w:val="56"/>
          <w:lang w:val="el-GR"/>
        </w:rPr>
      </w:pPr>
      <w:r w:rsidRPr="006D51C1">
        <w:rPr>
          <w:rFonts w:ascii="Eurobank Sans Black" w:hAnsi="Eurobank Sans Black"/>
          <w:b/>
          <w:color w:val="11193B"/>
          <w:sz w:val="56"/>
          <w:szCs w:val="56"/>
          <w:lang w:val="el-GR"/>
        </w:rPr>
        <w:t>7 ΗΜΕΡΕΣ ΟΙΚΟΝΟΜΙΑ</w:t>
      </w:r>
    </w:p>
    <w:p w14:paraId="29FF3CB3" w14:textId="0676DBC5" w:rsidR="009F47BB" w:rsidRPr="00207147" w:rsidRDefault="009A30F8" w:rsidP="00742030">
      <w:pPr>
        <w:rPr>
          <w:rFonts w:ascii="Eurobank Sans Light" w:hAnsi="Eurobank Sans Light"/>
          <w:color w:val="11193B"/>
          <w:lang w:val="el-GR"/>
        </w:rPr>
      </w:pPr>
      <w:r w:rsidRPr="00B24B2C">
        <w:rPr>
          <w:rFonts w:ascii="Eurobank Sans Light" w:hAnsi="Eurobank Sans Light"/>
          <w:color w:val="11193B"/>
          <w:lang w:val="el-GR"/>
        </w:rPr>
        <w:t>1</w:t>
      </w:r>
      <w:r w:rsidR="00FA2931" w:rsidRPr="00DD076B">
        <w:rPr>
          <w:rFonts w:ascii="Eurobank Sans Light" w:hAnsi="Eurobank Sans Light"/>
          <w:color w:val="11193B"/>
          <w:lang w:val="el-GR"/>
        </w:rPr>
        <w:t>9</w:t>
      </w:r>
      <w:r w:rsidR="00A54802">
        <w:rPr>
          <w:rFonts w:ascii="Eurobank Sans Light" w:hAnsi="Eurobank Sans Light"/>
          <w:color w:val="11193B"/>
          <w:lang w:val="el-GR"/>
        </w:rPr>
        <w:t xml:space="preserve"> Ιανουαρίου</w:t>
      </w:r>
      <w:r w:rsidR="000A33D3" w:rsidRPr="006D51C1">
        <w:rPr>
          <w:rFonts w:ascii="Eurobank Sans Light" w:hAnsi="Eurobank Sans Light"/>
          <w:color w:val="11193B"/>
          <w:lang w:val="el-GR"/>
        </w:rPr>
        <w:t xml:space="preserve"> </w:t>
      </w:r>
      <w:r w:rsidR="00A51C7A" w:rsidRPr="006D51C1">
        <w:rPr>
          <w:rFonts w:ascii="Eurobank Sans Light" w:hAnsi="Eurobank Sans Light"/>
          <w:color w:val="11193B"/>
          <w:lang w:val="el-GR"/>
        </w:rPr>
        <w:t>202</w:t>
      </w:r>
      <w:r w:rsidR="00E30445">
        <w:rPr>
          <w:rFonts w:ascii="Eurobank Sans Light" w:hAnsi="Eurobank Sans Light"/>
          <w:color w:val="11193B"/>
          <w:lang w:val="el-GR"/>
        </w:rPr>
        <w:t>2</w:t>
      </w:r>
      <w:r w:rsidR="00B972AF">
        <w:rPr>
          <w:rFonts w:ascii="Eurobank Sans Light" w:hAnsi="Eurobank Sans Light"/>
          <w:color w:val="11193B"/>
          <w:lang w:val="el-GR"/>
        </w:rPr>
        <w:t xml:space="preserve">, </w:t>
      </w:r>
      <w:r w:rsidR="00141FB5" w:rsidRPr="006D51C1">
        <w:rPr>
          <w:rFonts w:ascii="Eurobank Sans Light" w:hAnsi="Eurobank Sans Light"/>
          <w:color w:val="11193B"/>
          <w:lang w:val="el-GR"/>
        </w:rPr>
        <w:t xml:space="preserve">Τεύχος </w:t>
      </w:r>
      <w:r w:rsidR="00266B74">
        <w:rPr>
          <w:rFonts w:ascii="Eurobank Sans Light" w:hAnsi="Eurobank Sans Light"/>
          <w:color w:val="11193B"/>
          <w:lang w:val="el-GR"/>
        </w:rPr>
        <w:t>4</w:t>
      </w:r>
      <w:r w:rsidR="00056C55" w:rsidRPr="004F7317">
        <w:rPr>
          <w:rFonts w:ascii="Eurobank Sans Light" w:hAnsi="Eurobank Sans Light"/>
          <w:color w:val="11193B"/>
          <w:lang w:val="el-GR"/>
        </w:rPr>
        <w:t>4</w:t>
      </w:r>
      <w:r w:rsidR="00BC60C7" w:rsidRPr="00207147">
        <w:rPr>
          <w:rFonts w:ascii="Eurobank Sans Light" w:hAnsi="Eurobank Sans Light"/>
          <w:color w:val="11193B"/>
          <w:lang w:val="el-GR"/>
        </w:rPr>
        <w:t>8</w:t>
      </w:r>
    </w:p>
    <w:p w14:paraId="3E4690E8" w14:textId="65092DD4" w:rsidR="004F7CCF" w:rsidRPr="008F05BB" w:rsidRDefault="0084063D" w:rsidP="009A02F9">
      <w:pPr>
        <w:spacing w:line="120" w:lineRule="exact"/>
        <w:jc w:val="both"/>
        <w:rPr>
          <w:rFonts w:ascii="Eurobank Sans Black" w:hAnsi="Eurobank Sans Black"/>
          <w:b/>
          <w:color w:val="023F88"/>
          <w:sz w:val="56"/>
          <w:szCs w:val="56"/>
          <w:lang w:val="el-GR"/>
        </w:rPr>
      </w:pPr>
      <w:r w:rsidRPr="006D51C1">
        <w:rPr>
          <w:noProof/>
          <w:color w:val="00C8DF"/>
        </w:rPr>
        <mc:AlternateContent>
          <mc:Choice Requires="wps">
            <w:drawing>
              <wp:anchor distT="0" distB="0" distL="114300" distR="114300" simplePos="0" relativeHeight="251667456" behindDoc="0" locked="0" layoutInCell="1" allowOverlap="1" wp14:anchorId="61C9E18D" wp14:editId="7794F681">
                <wp:simplePos x="0" y="0"/>
                <wp:positionH relativeFrom="column">
                  <wp:posOffset>-365760</wp:posOffset>
                </wp:positionH>
                <wp:positionV relativeFrom="paragraph">
                  <wp:posOffset>126187</wp:posOffset>
                </wp:positionV>
                <wp:extent cx="1464945" cy="0"/>
                <wp:effectExtent l="0" t="25400" r="33655" b="25400"/>
                <wp:wrapNone/>
                <wp:docPr id="11" name="Straight Connector 11"/>
                <wp:cNvGraphicFramePr/>
                <a:graphic xmlns:a="http://schemas.openxmlformats.org/drawingml/2006/main">
                  <a:graphicData uri="http://schemas.microsoft.com/office/word/2010/wordprocessingShape">
                    <wps:wsp>
                      <wps:cNvCnPr/>
                      <wps:spPr>
                        <a:xfrm>
                          <a:off x="0" y="0"/>
                          <a:ext cx="1464945" cy="0"/>
                        </a:xfrm>
                        <a:prstGeom prst="line">
                          <a:avLst/>
                        </a:prstGeom>
                        <a:ln w="508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967DC7" id="Straight Connector 1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pt,9.95pt" to="86.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Zb3gEAABAEAAAOAAAAZHJzL2Uyb0RvYy54bWysU8GO2yAQvVfqPyDujZ1VdpVacfaQKL1U&#10;bdRtP4BgiJGAQQONk7/vgBPvqq0q7aoX7GHmvZn3gNXj2Vl2UhgN+JbPZzVnykvojD+2/Mf33Ycl&#10;ZzEJ3wkLXrX8oiJ/XL9/txpCo+6gB9spZETiYzOElvcphaaqouyVE3EGQXlKakAnEoV4rDoUA7E7&#10;W93V9UM1AHYBQaoYaXc7Jvm68GutZPqqdVSJ2ZbTbKmsWNZDXqv1SjRHFKE38jqGeMMUThhPTSeq&#10;rUiC/UTzB5UzEiGCTjMJrgKtjVRFA6mZ17+peepFUEULmRPDZFP8f7Tyy2mPzHR0dnPOvHB0Rk8J&#10;hTn2iW3Ae3IQkFGSnBpCbAiw8Xu8RjHsMcs+a3T5S4LYubh7mdxV58Qkbc4XD4uPi3vO5C1XPQMD&#10;xvRJgWP5p+XW+CxcNOL0OSZqRqW3krxtPRtafl8v67qURbCm2xlrczLi8bCxyE4iH3q9WW53eXqi&#10;eFFGkfW0mTWNKspfulg1NvimNPmS5x475BupJlohpfKpuFKYqDrDNI0wAa+j/Qt4rc9QVW7ra8AT&#10;onQGnyawMx7wb2On821kPdbfHBh1ZwsO0F3K+RZr6NoV565PJN/rl3GBPz/k9S8AAAD//wMAUEsD&#10;BBQABgAIAAAAIQDBxVdD3AAAAAkBAAAPAAAAZHJzL2Rvd25yZXYueG1sTI/BTsMwDIbvSLxDZCRu&#10;W7pOW1lpOiEkDpyADiGOXmOaisapmrQrb08mDuNo/59+fy72s+3ERINvHStYLRMQxLXTLTcK3g9P&#10;izsQPiBr7ByTgh/ysC+vrwrMtTvxG01VaEQsYZ+jAhNCn0vpa0MW/dL1xDH7coPFEMehkXrAUyy3&#10;nUyTZCstthwvGOzp0VD9XY1WwXrKXtDSpknSz9H06WtaHZ4/lLq9mR/uQQSawwWGs35UhzI6Hd3I&#10;2otOwWKTbSMag90OxBnI1isQx7+FLAv5/4PyFwAA//8DAFBLAQItABQABgAIAAAAIQC2gziS/gAA&#10;AOEBAAATAAAAAAAAAAAAAAAAAAAAAABbQ29udGVudF9UeXBlc10ueG1sUEsBAi0AFAAGAAgAAAAh&#10;ADj9If/WAAAAlAEAAAsAAAAAAAAAAAAAAAAALwEAAF9yZWxzLy5yZWxzUEsBAi0AFAAGAAgAAAAh&#10;APR/xlveAQAAEAQAAA4AAAAAAAAAAAAAAAAALgIAAGRycy9lMm9Eb2MueG1sUEsBAi0AFAAGAAgA&#10;AAAhAMHFV0PcAAAACQEAAA8AAAAAAAAAAAAAAAAAOAQAAGRycy9kb3ducmV2LnhtbFBLBQYAAAAA&#10;BAAEAPMAAABBBQAAAAA=&#10;" strokecolor="#00c8df" strokeweight="4pt">
                <v:stroke joinstyle="miter"/>
              </v:line>
            </w:pict>
          </mc:Fallback>
        </mc:AlternateContent>
      </w:r>
    </w:p>
    <w:p w14:paraId="3431F02F" w14:textId="5610CF3E" w:rsidR="004F7CCF" w:rsidRPr="008F05BB" w:rsidRDefault="004F7CCF" w:rsidP="009A02F9">
      <w:pPr>
        <w:spacing w:line="120" w:lineRule="exact"/>
        <w:jc w:val="both"/>
        <w:rPr>
          <w:rFonts w:ascii="Eurobank Sans Black" w:hAnsi="Eurobank Sans Black"/>
          <w:b/>
          <w:color w:val="023F88"/>
          <w:sz w:val="56"/>
          <w:szCs w:val="56"/>
          <w:lang w:val="el-GR"/>
        </w:rPr>
      </w:pPr>
    </w:p>
    <w:p w14:paraId="4F5C3804" w14:textId="0B46A1AF" w:rsidR="0086143E" w:rsidRPr="00D83B79" w:rsidRDefault="0067706C" w:rsidP="00AB6BEF">
      <w:pPr>
        <w:pStyle w:val="1stPageBodyText"/>
        <w:ind w:right="845"/>
        <w:rPr>
          <w:b/>
          <w:color w:val="11193B"/>
          <w:sz w:val="24"/>
          <w:lang w:val="el-GR"/>
        </w:rPr>
      </w:pPr>
      <w:r>
        <w:rPr>
          <w:b/>
          <w:color w:val="11193B"/>
          <w:sz w:val="24"/>
          <w:lang w:val="el-GR"/>
        </w:rPr>
        <w:t>Μι</w:t>
      </w:r>
      <w:r w:rsidR="00780D70">
        <w:rPr>
          <w:b/>
          <w:color w:val="11193B"/>
          <w:sz w:val="24"/>
          <w:lang w:val="el-GR"/>
        </w:rPr>
        <w:t>κρότερο</w:t>
      </w:r>
      <w:r w:rsidR="00F44E86">
        <w:rPr>
          <w:b/>
          <w:color w:val="11193B"/>
          <w:sz w:val="24"/>
          <w:lang w:val="el-GR"/>
        </w:rPr>
        <w:t xml:space="preserve"> του</w:t>
      </w:r>
      <w:r w:rsidR="00780D70">
        <w:rPr>
          <w:b/>
          <w:color w:val="11193B"/>
          <w:sz w:val="24"/>
          <w:lang w:val="el-GR"/>
        </w:rPr>
        <w:t xml:space="preserve"> στόχο</w:t>
      </w:r>
      <w:r w:rsidR="00F44E86">
        <w:rPr>
          <w:b/>
          <w:color w:val="11193B"/>
          <w:sz w:val="24"/>
          <w:lang w:val="el-GR"/>
        </w:rPr>
        <w:t>υ</w:t>
      </w:r>
      <w:r w:rsidR="00780D70">
        <w:rPr>
          <w:b/>
          <w:color w:val="11193B"/>
          <w:sz w:val="24"/>
          <w:lang w:val="el-GR"/>
        </w:rPr>
        <w:t xml:space="preserve"> το δημοσιονομικό έλλειμμα –</w:t>
      </w:r>
      <w:r w:rsidR="0044518B" w:rsidRPr="0044518B">
        <w:rPr>
          <w:b/>
          <w:color w:val="11193B"/>
          <w:sz w:val="24"/>
          <w:lang w:val="el-GR"/>
        </w:rPr>
        <w:t xml:space="preserve"> </w:t>
      </w:r>
      <w:r w:rsidR="00780D70">
        <w:rPr>
          <w:b/>
          <w:color w:val="11193B"/>
          <w:sz w:val="24"/>
          <w:lang w:val="el-GR"/>
        </w:rPr>
        <w:t>Υψηλό</w:t>
      </w:r>
      <w:r w:rsidR="00F44E86">
        <w:rPr>
          <w:b/>
          <w:color w:val="11193B"/>
          <w:sz w:val="24"/>
          <w:lang w:val="el-GR"/>
        </w:rPr>
        <w:t xml:space="preserve"> θα παραμείνει το</w:t>
      </w:r>
      <w:r w:rsidR="00780D70">
        <w:rPr>
          <w:b/>
          <w:color w:val="11193B"/>
          <w:sz w:val="24"/>
          <w:lang w:val="el-GR"/>
        </w:rPr>
        <w:t xml:space="preserve"> εξωτερικό έλλειμμα σύμφωνα με τον ΟΟΣΑ</w:t>
      </w:r>
    </w:p>
    <w:p w14:paraId="20818F2E" w14:textId="3F1249B2" w:rsidR="00640BC8" w:rsidRPr="006D51C1" w:rsidRDefault="00640BC8" w:rsidP="009F47BB">
      <w:pPr>
        <w:pStyle w:val="1stPageBodyText"/>
        <w:ind w:right="843"/>
        <w:rPr>
          <w:color w:val="11193B"/>
          <w:szCs w:val="21"/>
          <w:lang w:val="el-GR"/>
        </w:rPr>
        <w:sectPr w:rsidR="00640BC8" w:rsidRPr="006D51C1" w:rsidSect="00542B64">
          <w:headerReference w:type="even" r:id="rId8"/>
          <w:headerReference w:type="default" r:id="rId9"/>
          <w:footerReference w:type="even" r:id="rId10"/>
          <w:footerReference w:type="default" r:id="rId11"/>
          <w:headerReference w:type="first" r:id="rId12"/>
          <w:footerReference w:type="first" r:id="rId13"/>
          <w:type w:val="continuous"/>
          <w:pgSz w:w="11900" w:h="16840"/>
          <w:pgMar w:top="2268" w:right="1134" w:bottom="1134" w:left="1134" w:header="709" w:footer="709" w:gutter="0"/>
          <w:cols w:space="720"/>
          <w:titlePg/>
          <w:docGrid w:linePitch="360"/>
        </w:sectPr>
      </w:pPr>
      <w:r w:rsidRPr="006D51C1">
        <w:rPr>
          <w:noProof/>
          <w:color w:val="11193B"/>
        </w:rPr>
        <mc:AlternateContent>
          <mc:Choice Requires="wps">
            <w:drawing>
              <wp:anchor distT="0" distB="0" distL="114300" distR="114300" simplePos="0" relativeHeight="251808768" behindDoc="0" locked="0" layoutInCell="1" allowOverlap="1" wp14:anchorId="68DB5A8D" wp14:editId="28C19DB6">
                <wp:simplePos x="0" y="0"/>
                <wp:positionH relativeFrom="column">
                  <wp:posOffset>-363220</wp:posOffset>
                </wp:positionH>
                <wp:positionV relativeFrom="paragraph">
                  <wp:posOffset>151765</wp:posOffset>
                </wp:positionV>
                <wp:extent cx="1465225" cy="0"/>
                <wp:effectExtent l="0" t="0" r="8255" b="12700"/>
                <wp:wrapNone/>
                <wp:docPr id="29" name="Straight Connector 29"/>
                <wp:cNvGraphicFramePr/>
                <a:graphic xmlns:a="http://schemas.openxmlformats.org/drawingml/2006/main">
                  <a:graphicData uri="http://schemas.microsoft.com/office/word/2010/wordprocessingShape">
                    <wps:wsp>
                      <wps:cNvCnPr/>
                      <wps:spPr>
                        <a:xfrm>
                          <a:off x="0" y="0"/>
                          <a:ext cx="1465225" cy="0"/>
                        </a:xfrm>
                        <a:prstGeom prst="line">
                          <a:avLst/>
                        </a:prstGeom>
                        <a:ln w="127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80876" id="Straight Connector 29"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11.95pt" to="86.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z83gEAABAEAAAOAAAAZHJzL2Uyb0RvYy54bWysU8tu2zAQvBfIPxC815KFJk0FyznYcC9F&#10;azTtB9AUKRHgC0vGkv++S0pWgiYo0KIXSsvdmd0ZkpuH0WhyFhCUsw1dr0pKhOWuVbZr6M8fh/f3&#10;lITIbMu0s6KhFxHow/bm3Wbwtahc73QrgCCJDfXgG9rH6OuiCLwXhoWV88JiUjowLGIIXdECG5Dd&#10;6KIqy7ticNB6cFyEgLv7KUm3mV9KweM3KYOIRDcUZ4t5hbye0lpsN6zugPle8XkM9g9TGKYsNl2o&#10;9iwy8gTqFZVRHFxwMq64M4WTUnGRNaCadfmbmseeeZG1oDnBLzaF/0fLv56PQFTb0OoTJZYZPKPH&#10;CEx1fSQ7Zy066IBgEp0afKgRsLNHmKPgj5BkjxJM+qIgMmZ3L4u7YoyE4+b6w91tVd1Swq+54hno&#10;IcTPwhmSfhqqlU3CWc3OX0LEZlh6LUnb2pIBGauPZZnLgtOqPSitUzJAd9ppIGeWDr3c3e8PaXqk&#10;eFGGkba4mTRNKvJfvGgxNfguJPqS5p46pBspFlrGubBxPfNqi9UJJnGEBTiP9ifgXJ+gIt/WvwEv&#10;iNzZ2biAjbIO3ho7jteR5VR/dWDSnSw4ufaSzzdbg9cuOzc/kXSvX8YZ/vyQt78AAAD//wMAUEsD&#10;BBQABgAIAAAAIQDJ3oKd3QAAAAkBAAAPAAAAZHJzL2Rvd25yZXYueG1sTI/BbsIwDIbvk/YOkSft&#10;BilFHVvXFCGmSrtNMMTZNKbtljhVE6B7+wXtMI62P/3+/mI5WiPONPjOsYLZNAFBXDvdcaNg91lN&#10;nkH4gKzROCYFP+RhWd7fFZhrd+ENnbehETGEfY4K2hD6XEpft2TRT11PHG9HN1gMcRwaqQe8xHBr&#10;ZJokT9Jix/FDiz2tW6q/tyerYGNW+zXuK/k+Hqtsl9Rvs4/mS6nHh3H1CiLQGP5huOpHdSij08Gd&#10;WHthFEyyRRpRBen8BcQVWMwzEIe/hSwLedug/AUAAP//AwBQSwECLQAUAAYACAAAACEAtoM4kv4A&#10;AADhAQAAEwAAAAAAAAAAAAAAAAAAAAAAW0NvbnRlbnRfVHlwZXNdLnhtbFBLAQItABQABgAIAAAA&#10;IQA4/SH/1gAAAJQBAAALAAAAAAAAAAAAAAAAAC8BAABfcmVscy8ucmVsc1BLAQItABQABgAIAAAA&#10;IQAniPz83gEAABAEAAAOAAAAAAAAAAAAAAAAAC4CAABkcnMvZTJvRG9jLnhtbFBLAQItABQABgAI&#10;AAAAIQDJ3oKd3QAAAAkBAAAPAAAAAAAAAAAAAAAAADgEAABkcnMvZG93bnJldi54bWxQSwUGAAAA&#10;AAQABADzAAAAQgUAAAAA&#10;" strokecolor="#00c8df" strokeweight="1pt">
                <v:stroke joinstyle="miter"/>
              </v:line>
            </w:pict>
          </mc:Fallback>
        </mc:AlternateContent>
      </w:r>
    </w:p>
    <w:p w14:paraId="30145895" w14:textId="5DFDD97C" w:rsidR="00DD479B" w:rsidRPr="004C4C50" w:rsidRDefault="00BA655C" w:rsidP="00BA655C">
      <w:pPr>
        <w:pStyle w:val="1stPageBodyText"/>
        <w:spacing w:before="120" w:after="120" w:line="360" w:lineRule="auto"/>
        <w:ind w:right="851"/>
        <w:rPr>
          <w:color w:val="11193B"/>
          <w:szCs w:val="21"/>
          <w:lang w:val="el-GR"/>
        </w:rPr>
      </w:pPr>
      <w:r>
        <w:rPr>
          <w:color w:val="11193B"/>
          <w:szCs w:val="21"/>
          <w:lang w:val="el-GR"/>
        </w:rPr>
        <w:t>Σύμφωνα με τα</w:t>
      </w:r>
      <w:r w:rsidR="003177DD">
        <w:rPr>
          <w:color w:val="11193B"/>
          <w:szCs w:val="21"/>
          <w:lang w:val="el-GR"/>
        </w:rPr>
        <w:t xml:space="preserve"> προσωρινά</w:t>
      </w:r>
      <w:r w:rsidR="00F44E86">
        <w:rPr>
          <w:color w:val="11193B"/>
          <w:szCs w:val="21"/>
          <w:lang w:val="el-GR"/>
        </w:rPr>
        <w:t xml:space="preserve"> </w:t>
      </w:r>
      <w:r>
        <w:rPr>
          <w:color w:val="11193B"/>
          <w:szCs w:val="21"/>
          <w:lang w:val="el-GR"/>
        </w:rPr>
        <w:t xml:space="preserve">στοιχεία εκτέλεσης </w:t>
      </w:r>
      <w:r w:rsidRPr="003177DD">
        <w:rPr>
          <w:color w:val="11193B"/>
          <w:szCs w:val="21"/>
          <w:lang w:val="el-GR"/>
        </w:rPr>
        <w:t>κρατικού προϋπολογισμού (ΚΠ)</w:t>
      </w:r>
      <w:r w:rsidR="00C1514E">
        <w:rPr>
          <w:color w:val="11193B"/>
          <w:szCs w:val="21"/>
          <w:lang w:val="el-GR"/>
        </w:rPr>
        <w:t xml:space="preserve"> </w:t>
      </w:r>
      <w:r w:rsidR="00C1514E" w:rsidRPr="00C30930">
        <w:rPr>
          <w:color w:val="11193B"/>
          <w:szCs w:val="21"/>
          <w:lang w:val="el-GR"/>
        </w:rPr>
        <w:t>σε τροποποιημένη ταμειακή βάση</w:t>
      </w:r>
      <w:r w:rsidR="00A839A8">
        <w:rPr>
          <w:color w:val="11193B"/>
          <w:szCs w:val="21"/>
          <w:lang w:val="el-GR"/>
        </w:rPr>
        <w:t xml:space="preserve"> μηνός Δεκεμβρίου 2022</w:t>
      </w:r>
      <w:r w:rsidR="003177DD" w:rsidRPr="003177DD">
        <w:rPr>
          <w:color w:val="11193B"/>
          <w:szCs w:val="21"/>
          <w:lang w:val="el-GR"/>
        </w:rPr>
        <w:t xml:space="preserve">, στο 12-μηνο Ιανουαρίου-Δεκεμβρίου 2022 </w:t>
      </w:r>
      <w:r w:rsidR="00C643D9" w:rsidRPr="003177DD">
        <w:rPr>
          <w:color w:val="11193B"/>
          <w:szCs w:val="21"/>
          <w:lang w:val="el-GR"/>
        </w:rPr>
        <w:t xml:space="preserve">τα καθαρά έσοδα ΚΠ </w:t>
      </w:r>
      <w:r w:rsidR="00C643D9" w:rsidRPr="00C30930">
        <w:rPr>
          <w:color w:val="11193B"/>
          <w:szCs w:val="21"/>
          <w:lang w:val="el-GR"/>
        </w:rPr>
        <w:t xml:space="preserve">ανήλθαν στα </w:t>
      </w:r>
      <w:r w:rsidR="003177DD" w:rsidRPr="00C30930">
        <w:rPr>
          <w:rFonts w:cs="Calibri"/>
          <w:color w:val="11193B"/>
          <w:szCs w:val="21"/>
          <w:lang w:val="el-GR"/>
        </w:rPr>
        <w:t>€</w:t>
      </w:r>
      <w:r w:rsidR="00C643D9" w:rsidRPr="00C30930">
        <w:rPr>
          <w:color w:val="11193B"/>
          <w:szCs w:val="21"/>
          <w:lang w:val="el-GR"/>
        </w:rPr>
        <w:t>59</w:t>
      </w:r>
      <w:r w:rsidR="00376C69">
        <w:rPr>
          <w:color w:val="11193B"/>
          <w:szCs w:val="21"/>
          <w:lang w:val="el-GR"/>
        </w:rPr>
        <w:t>,</w:t>
      </w:r>
      <w:r w:rsidR="00C643D9" w:rsidRPr="00C30930">
        <w:rPr>
          <w:color w:val="11193B"/>
          <w:szCs w:val="21"/>
          <w:lang w:val="el-GR"/>
        </w:rPr>
        <w:t>598</w:t>
      </w:r>
      <w:r w:rsidR="008F3534" w:rsidRPr="008F3534">
        <w:rPr>
          <w:color w:val="11193B"/>
          <w:szCs w:val="21"/>
          <w:lang w:val="el-GR"/>
        </w:rPr>
        <w:t xml:space="preserve"> </w:t>
      </w:r>
      <w:proofErr w:type="spellStart"/>
      <w:r w:rsidR="00376C69">
        <w:rPr>
          <w:color w:val="11193B"/>
          <w:szCs w:val="21"/>
          <w:lang w:val="el-GR"/>
        </w:rPr>
        <w:t>δισεκ</w:t>
      </w:r>
      <w:proofErr w:type="spellEnd"/>
      <w:r w:rsidR="00C643D9" w:rsidRPr="00C30930">
        <w:rPr>
          <w:color w:val="11193B"/>
          <w:szCs w:val="21"/>
          <w:lang w:val="el-GR"/>
        </w:rPr>
        <w:t>.</w:t>
      </w:r>
      <w:r w:rsidR="003177DD" w:rsidRPr="00C30930">
        <w:rPr>
          <w:color w:val="11193B"/>
          <w:szCs w:val="21"/>
          <w:lang w:val="el-GR"/>
        </w:rPr>
        <w:t xml:space="preserve"> παρουσιάζοντας υστέρηση έναντι του στόχου κατά </w:t>
      </w:r>
      <w:r w:rsidR="003177DD" w:rsidRPr="00C30930">
        <w:rPr>
          <w:rFonts w:cs="Calibri"/>
          <w:color w:val="11193B"/>
          <w:szCs w:val="21"/>
          <w:lang w:val="el-GR"/>
        </w:rPr>
        <w:t>€</w:t>
      </w:r>
      <w:r w:rsidR="00376C69">
        <w:rPr>
          <w:rFonts w:cs="Calibri"/>
          <w:color w:val="11193B"/>
          <w:szCs w:val="21"/>
          <w:lang w:val="el-GR"/>
        </w:rPr>
        <w:t>0,</w:t>
      </w:r>
      <w:r w:rsidR="003177DD" w:rsidRPr="00C30930">
        <w:rPr>
          <w:color w:val="11193B"/>
          <w:szCs w:val="21"/>
          <w:lang w:val="el-GR"/>
        </w:rPr>
        <w:t>225</w:t>
      </w:r>
      <w:r w:rsidR="00376C69">
        <w:rPr>
          <w:color w:val="11193B"/>
          <w:szCs w:val="21"/>
          <w:lang w:val="el-GR"/>
        </w:rPr>
        <w:t xml:space="preserve"> </w:t>
      </w:r>
      <w:proofErr w:type="spellStart"/>
      <w:r w:rsidR="00376C69">
        <w:rPr>
          <w:color w:val="11193B"/>
          <w:szCs w:val="21"/>
          <w:lang w:val="el-GR"/>
        </w:rPr>
        <w:t>δισεκ</w:t>
      </w:r>
      <w:proofErr w:type="spellEnd"/>
      <w:r w:rsidR="003177DD" w:rsidRPr="00C30930">
        <w:rPr>
          <w:color w:val="11193B"/>
          <w:szCs w:val="21"/>
          <w:lang w:val="el-GR"/>
        </w:rPr>
        <w:t>.</w:t>
      </w:r>
      <w:r w:rsidR="00C30930">
        <w:rPr>
          <w:color w:val="11193B"/>
          <w:szCs w:val="21"/>
          <w:lang w:val="el-GR"/>
        </w:rPr>
        <w:t xml:space="preserve"> (0</w:t>
      </w:r>
      <w:r w:rsidR="008F3534" w:rsidRPr="008F3534">
        <w:rPr>
          <w:color w:val="11193B"/>
          <w:szCs w:val="21"/>
          <w:lang w:val="el-GR"/>
        </w:rPr>
        <w:t>,</w:t>
      </w:r>
      <w:r w:rsidR="00C30930">
        <w:rPr>
          <w:color w:val="11193B"/>
          <w:szCs w:val="21"/>
          <w:lang w:val="el-GR"/>
        </w:rPr>
        <w:t>4%</w:t>
      </w:r>
      <w:r w:rsidR="00B4438B">
        <w:rPr>
          <w:color w:val="11193B"/>
          <w:szCs w:val="21"/>
          <w:lang w:val="el-GR"/>
        </w:rPr>
        <w:t>, βλέπε Σχήμα 1Α</w:t>
      </w:r>
      <w:r w:rsidR="00C273D3">
        <w:rPr>
          <w:color w:val="11193B"/>
          <w:szCs w:val="21"/>
          <w:lang w:val="el-GR"/>
        </w:rPr>
        <w:t>).</w:t>
      </w:r>
      <w:r w:rsidR="008F3534">
        <w:rPr>
          <w:rStyle w:val="FootnoteReference"/>
          <w:color w:val="11193B"/>
          <w:szCs w:val="21"/>
          <w:lang w:val="el-GR"/>
        </w:rPr>
        <w:footnoteReference w:id="1"/>
      </w:r>
      <w:r w:rsidR="00C273D3">
        <w:rPr>
          <w:color w:val="11193B"/>
          <w:szCs w:val="21"/>
          <w:lang w:val="el-GR"/>
        </w:rPr>
        <w:t xml:space="preserve"> Σε ό,τι αφορά </w:t>
      </w:r>
      <w:r w:rsidR="00F07637">
        <w:rPr>
          <w:color w:val="11193B"/>
          <w:szCs w:val="21"/>
          <w:lang w:val="el-GR"/>
        </w:rPr>
        <w:t xml:space="preserve">τις </w:t>
      </w:r>
      <w:r w:rsidR="008F17EB">
        <w:rPr>
          <w:color w:val="11193B"/>
          <w:szCs w:val="21"/>
          <w:lang w:val="el-GR"/>
        </w:rPr>
        <w:t>επί μέρους συνιστώσες</w:t>
      </w:r>
      <w:r w:rsidR="00E7222E">
        <w:rPr>
          <w:color w:val="11193B"/>
          <w:szCs w:val="21"/>
          <w:lang w:val="el-GR"/>
        </w:rPr>
        <w:t xml:space="preserve"> </w:t>
      </w:r>
      <w:r w:rsidR="008F17EB">
        <w:rPr>
          <w:color w:val="11193B"/>
          <w:szCs w:val="21"/>
          <w:lang w:val="el-GR"/>
        </w:rPr>
        <w:t>που</w:t>
      </w:r>
      <w:r w:rsidR="00E7222E">
        <w:rPr>
          <w:color w:val="11193B"/>
          <w:szCs w:val="21"/>
          <w:lang w:val="el-GR"/>
        </w:rPr>
        <w:t xml:space="preserve"> </w:t>
      </w:r>
      <w:r w:rsidR="008F17EB">
        <w:rPr>
          <w:color w:val="11193B"/>
          <w:szCs w:val="21"/>
          <w:lang w:val="el-GR"/>
        </w:rPr>
        <w:t>συνθέτουν τα καθαρά έσοδα ΚΠ, οι μεγαλύτερες αποκλίσεις</w:t>
      </w:r>
      <w:r w:rsidR="00B75CC2">
        <w:rPr>
          <w:color w:val="11193B"/>
          <w:szCs w:val="21"/>
          <w:lang w:val="el-GR"/>
        </w:rPr>
        <w:t xml:space="preserve"> έναντι των στόχων</w:t>
      </w:r>
      <w:r w:rsidR="00F554C1">
        <w:rPr>
          <w:color w:val="11193B"/>
          <w:szCs w:val="21"/>
          <w:lang w:val="el-GR"/>
        </w:rPr>
        <w:t>, υπερβάσεις</w:t>
      </w:r>
      <w:r w:rsidR="00BD1C2F">
        <w:rPr>
          <w:color w:val="11193B"/>
          <w:szCs w:val="21"/>
          <w:lang w:val="el-GR"/>
        </w:rPr>
        <w:t xml:space="preserve"> και</w:t>
      </w:r>
      <w:r w:rsidR="00F554C1">
        <w:rPr>
          <w:color w:val="11193B"/>
          <w:szCs w:val="21"/>
          <w:lang w:val="el-GR"/>
        </w:rPr>
        <w:t xml:space="preserve"> υστερήσεις</w:t>
      </w:r>
      <w:r w:rsidR="00B75CC2">
        <w:rPr>
          <w:color w:val="11193B"/>
          <w:szCs w:val="21"/>
          <w:lang w:val="el-GR"/>
        </w:rPr>
        <w:t xml:space="preserve">, </w:t>
      </w:r>
      <w:r w:rsidR="002469F2">
        <w:rPr>
          <w:color w:val="11193B"/>
          <w:szCs w:val="21"/>
          <w:lang w:val="el-GR"/>
        </w:rPr>
        <w:t>σημειώθηκαν στους φόρους,</w:t>
      </w:r>
      <w:r w:rsidR="00F11564">
        <w:rPr>
          <w:color w:val="11193B"/>
          <w:szCs w:val="21"/>
          <w:lang w:val="el-GR"/>
        </w:rPr>
        <w:t xml:space="preserve"> </w:t>
      </w:r>
      <w:r w:rsidR="00C273D3">
        <w:rPr>
          <w:color w:val="11193B"/>
          <w:szCs w:val="21"/>
          <w:lang w:val="el-GR"/>
        </w:rPr>
        <w:t>σ</w:t>
      </w:r>
      <w:r w:rsidR="002469F2">
        <w:rPr>
          <w:color w:val="11193B"/>
          <w:szCs w:val="21"/>
          <w:lang w:val="el-GR"/>
        </w:rPr>
        <w:t>τις μεταβιβάσει</w:t>
      </w:r>
      <w:r w:rsidR="00A613AA">
        <w:rPr>
          <w:color w:val="11193B"/>
          <w:szCs w:val="21"/>
          <w:lang w:val="el-GR"/>
        </w:rPr>
        <w:t xml:space="preserve">ς, </w:t>
      </w:r>
      <w:r w:rsidR="002469F2">
        <w:rPr>
          <w:color w:val="11193B"/>
          <w:szCs w:val="21"/>
          <w:lang w:val="el-GR"/>
        </w:rPr>
        <w:t xml:space="preserve">στα λοιπά τρέχοντα έσοδα και </w:t>
      </w:r>
      <w:r w:rsidR="00C273D3">
        <w:rPr>
          <w:color w:val="11193B"/>
          <w:szCs w:val="21"/>
          <w:lang w:val="el-GR"/>
        </w:rPr>
        <w:t>σ</w:t>
      </w:r>
      <w:r w:rsidR="002469F2">
        <w:rPr>
          <w:color w:val="11193B"/>
          <w:szCs w:val="21"/>
          <w:lang w:val="el-GR"/>
        </w:rPr>
        <w:t>τις επιστροφές φόρων.</w:t>
      </w:r>
      <w:r w:rsidR="002469F2">
        <w:rPr>
          <w:rStyle w:val="FootnoteReference"/>
          <w:color w:val="11193B"/>
          <w:szCs w:val="21"/>
          <w:lang w:val="el-GR"/>
        </w:rPr>
        <w:footnoteReference w:id="2"/>
      </w:r>
      <w:r w:rsidR="00F554C1">
        <w:rPr>
          <w:color w:val="11193B"/>
          <w:szCs w:val="21"/>
          <w:lang w:val="el-GR"/>
        </w:rPr>
        <w:t xml:space="preserve"> Τ</w:t>
      </w:r>
      <w:r w:rsidR="00F11564">
        <w:rPr>
          <w:color w:val="11193B"/>
          <w:szCs w:val="21"/>
          <w:lang w:val="el-GR"/>
        </w:rPr>
        <w:t>α έσοδα από φόρους ανήλθαν</w:t>
      </w:r>
      <w:r w:rsidR="00916ABB">
        <w:rPr>
          <w:color w:val="11193B"/>
          <w:szCs w:val="21"/>
          <w:lang w:val="el-GR"/>
        </w:rPr>
        <w:t xml:space="preserve"> </w:t>
      </w:r>
      <w:r w:rsidR="00F11564">
        <w:rPr>
          <w:color w:val="11193B"/>
          <w:szCs w:val="21"/>
          <w:lang w:val="el-GR"/>
        </w:rPr>
        <w:t>στα</w:t>
      </w:r>
      <w:r w:rsidR="00916ABB">
        <w:rPr>
          <w:color w:val="11193B"/>
          <w:szCs w:val="21"/>
          <w:lang w:val="el-GR"/>
        </w:rPr>
        <w:t xml:space="preserve"> </w:t>
      </w:r>
      <w:r w:rsidR="00C273D3" w:rsidRPr="00C30930">
        <w:rPr>
          <w:rFonts w:cs="Calibri"/>
          <w:color w:val="11193B"/>
          <w:szCs w:val="21"/>
          <w:lang w:val="el-GR"/>
        </w:rPr>
        <w:t>€</w:t>
      </w:r>
      <w:r w:rsidR="00C273D3">
        <w:rPr>
          <w:color w:val="11193B"/>
          <w:szCs w:val="21"/>
          <w:lang w:val="el-GR"/>
        </w:rPr>
        <w:t>55</w:t>
      </w:r>
      <w:r w:rsidR="00376C69">
        <w:rPr>
          <w:color w:val="11193B"/>
          <w:szCs w:val="21"/>
          <w:lang w:val="el-GR"/>
        </w:rPr>
        <w:t>,</w:t>
      </w:r>
      <w:r w:rsidR="00C273D3">
        <w:rPr>
          <w:color w:val="11193B"/>
          <w:szCs w:val="21"/>
          <w:lang w:val="el-GR"/>
        </w:rPr>
        <w:t xml:space="preserve">316 </w:t>
      </w:r>
      <w:proofErr w:type="spellStart"/>
      <w:r w:rsidR="00376C69">
        <w:rPr>
          <w:color w:val="11193B"/>
          <w:szCs w:val="21"/>
          <w:lang w:val="el-GR"/>
        </w:rPr>
        <w:t>δισεκ</w:t>
      </w:r>
      <w:proofErr w:type="spellEnd"/>
      <w:r w:rsidR="00C273D3">
        <w:rPr>
          <w:color w:val="11193B"/>
          <w:szCs w:val="21"/>
          <w:lang w:val="el-GR"/>
        </w:rPr>
        <w:t>.</w:t>
      </w:r>
      <w:r w:rsidR="00B14E16">
        <w:rPr>
          <w:color w:val="11193B"/>
          <w:szCs w:val="21"/>
          <w:lang w:val="el-GR"/>
        </w:rPr>
        <w:t xml:space="preserve">, υπερβαίνοντας τον στόχο κατά </w:t>
      </w:r>
      <w:r w:rsidR="00B14E16" w:rsidRPr="00C30930">
        <w:rPr>
          <w:rFonts w:cs="Calibri"/>
          <w:color w:val="11193B"/>
          <w:szCs w:val="21"/>
          <w:lang w:val="el-GR"/>
        </w:rPr>
        <w:t>€</w:t>
      </w:r>
      <w:r w:rsidR="00376C69">
        <w:rPr>
          <w:rFonts w:cs="Calibri"/>
          <w:color w:val="11193B"/>
          <w:szCs w:val="21"/>
          <w:lang w:val="el-GR"/>
        </w:rPr>
        <w:t>0,</w:t>
      </w:r>
      <w:r w:rsidR="00B14E16">
        <w:rPr>
          <w:color w:val="11193B"/>
          <w:szCs w:val="21"/>
          <w:lang w:val="el-GR"/>
        </w:rPr>
        <w:t>180</w:t>
      </w:r>
      <w:r w:rsidR="00916ABB">
        <w:rPr>
          <w:color w:val="11193B"/>
          <w:szCs w:val="21"/>
          <w:lang w:val="el-GR"/>
        </w:rPr>
        <w:t xml:space="preserve"> </w:t>
      </w:r>
      <w:proofErr w:type="spellStart"/>
      <w:r w:rsidR="00916ABB">
        <w:rPr>
          <w:color w:val="11193B"/>
          <w:szCs w:val="21"/>
          <w:lang w:val="el-GR"/>
        </w:rPr>
        <w:t>δισεκ</w:t>
      </w:r>
      <w:proofErr w:type="spellEnd"/>
      <w:r w:rsidR="00B14E16">
        <w:rPr>
          <w:color w:val="11193B"/>
          <w:szCs w:val="21"/>
          <w:lang w:val="el-GR"/>
        </w:rPr>
        <w:t>. (0,3%</w:t>
      </w:r>
      <w:r w:rsidR="00230942">
        <w:rPr>
          <w:color w:val="11193B"/>
          <w:szCs w:val="21"/>
          <w:lang w:val="el-GR"/>
        </w:rPr>
        <w:t>)</w:t>
      </w:r>
      <w:r w:rsidR="00840CBE">
        <w:rPr>
          <w:color w:val="11193B"/>
          <w:szCs w:val="21"/>
          <w:lang w:val="el-GR"/>
        </w:rPr>
        <w:t>. Σ</w:t>
      </w:r>
      <w:r w:rsidR="00DD0BC9">
        <w:rPr>
          <w:color w:val="11193B"/>
          <w:szCs w:val="21"/>
          <w:lang w:val="el-GR"/>
        </w:rPr>
        <w:t>ε σύγκριση με το 12-μηνο Ιανουαρίου-Δεκεμβρίου 2021</w:t>
      </w:r>
      <w:r w:rsidR="00E938AE">
        <w:rPr>
          <w:color w:val="11193B"/>
          <w:szCs w:val="21"/>
          <w:lang w:val="el-GR"/>
        </w:rPr>
        <w:t xml:space="preserve"> </w:t>
      </w:r>
      <w:r w:rsidR="00DD0BC9">
        <w:rPr>
          <w:color w:val="11193B"/>
          <w:szCs w:val="21"/>
          <w:lang w:val="el-GR"/>
        </w:rPr>
        <w:t>ήταν υψηλότερα κατά 14,9%, δηλαδή κατά ένα ποσοστό</w:t>
      </w:r>
      <w:r w:rsidR="00282924">
        <w:rPr>
          <w:color w:val="11193B"/>
          <w:szCs w:val="21"/>
          <w:lang w:val="el-GR"/>
        </w:rPr>
        <w:t xml:space="preserve"> πολύ</w:t>
      </w:r>
      <w:r w:rsidR="00DD0BC9">
        <w:rPr>
          <w:color w:val="11193B"/>
          <w:szCs w:val="21"/>
          <w:lang w:val="el-GR"/>
        </w:rPr>
        <w:t xml:space="preserve"> κοντά στις τρέχουσες εκτιμήσεις της αγοράς για τον ονομαστικό ρυθμό μεγέθυνσης </w:t>
      </w:r>
      <w:r w:rsidR="00282924">
        <w:rPr>
          <w:color w:val="11193B"/>
          <w:szCs w:val="21"/>
          <w:lang w:val="el-GR"/>
        </w:rPr>
        <w:t>του 2022.</w:t>
      </w:r>
      <w:r w:rsidR="00F07637">
        <w:rPr>
          <w:rStyle w:val="FootnoteReference"/>
          <w:color w:val="11193B"/>
          <w:szCs w:val="21"/>
          <w:lang w:val="el-GR"/>
        </w:rPr>
        <w:footnoteReference w:id="3"/>
      </w:r>
      <w:r w:rsidR="007C30AD">
        <w:rPr>
          <w:color w:val="11193B"/>
          <w:szCs w:val="21"/>
          <w:lang w:val="el-GR"/>
        </w:rPr>
        <w:t xml:space="preserve"> Σε αυτό το αποτέλεσμα συνετέλεσε και η ενίσχυση των ηλεκτρονικών συναλλαγών</w:t>
      </w:r>
      <w:r w:rsidR="00EE45DE">
        <w:rPr>
          <w:color w:val="11193B"/>
          <w:szCs w:val="21"/>
          <w:lang w:val="el-GR"/>
        </w:rPr>
        <w:t xml:space="preserve">. </w:t>
      </w:r>
      <w:r w:rsidR="00282924">
        <w:rPr>
          <w:color w:val="11193B"/>
          <w:szCs w:val="21"/>
          <w:lang w:val="el-GR"/>
        </w:rPr>
        <w:t>Επιπρόσθετα, ό</w:t>
      </w:r>
      <w:r w:rsidR="00E57EA8">
        <w:rPr>
          <w:color w:val="11193B"/>
          <w:szCs w:val="21"/>
          <w:lang w:val="el-GR"/>
        </w:rPr>
        <w:t>πως αναφέρεται στο δελτίο τύπου του Υπουργείου Οικονομικών</w:t>
      </w:r>
      <w:r w:rsidR="00282924">
        <w:rPr>
          <w:color w:val="11193B"/>
          <w:szCs w:val="21"/>
          <w:lang w:val="el-GR"/>
        </w:rPr>
        <w:t xml:space="preserve"> (ΥΠΟΙΚ)</w:t>
      </w:r>
      <w:r w:rsidR="00E57EA8">
        <w:rPr>
          <w:color w:val="11193B"/>
          <w:szCs w:val="21"/>
          <w:lang w:val="el-GR"/>
        </w:rPr>
        <w:t xml:space="preserve">, η πραγματική αύξηση των φορολογικών εσόδων ήταν μεγαλύτερη από την </w:t>
      </w:r>
      <w:proofErr w:type="spellStart"/>
      <w:r w:rsidR="00E57EA8">
        <w:rPr>
          <w:color w:val="11193B"/>
          <w:szCs w:val="21"/>
          <w:lang w:val="el-GR"/>
        </w:rPr>
        <w:t>καταγραφείσα</w:t>
      </w:r>
      <w:proofErr w:type="spellEnd"/>
      <w:r w:rsidR="00282924">
        <w:rPr>
          <w:color w:val="11193B"/>
          <w:szCs w:val="21"/>
          <w:lang w:val="el-GR"/>
        </w:rPr>
        <w:t>,</w:t>
      </w:r>
      <w:r w:rsidR="00E57EA8">
        <w:rPr>
          <w:color w:val="11193B"/>
          <w:szCs w:val="21"/>
          <w:lang w:val="el-GR"/>
        </w:rPr>
        <w:t xml:space="preserve"> καθότι </w:t>
      </w:r>
      <w:r w:rsidR="008C4270">
        <w:rPr>
          <w:color w:val="11193B"/>
          <w:szCs w:val="21"/>
          <w:lang w:val="el-GR"/>
        </w:rPr>
        <w:t xml:space="preserve">η πληρωμή των τελών κυκλοφορίας έλαβε </w:t>
      </w:r>
      <w:r w:rsidR="00DD524A">
        <w:rPr>
          <w:color w:val="11193B"/>
          <w:szCs w:val="21"/>
          <w:lang w:val="el-GR"/>
        </w:rPr>
        <w:t>παράταση μέχρι το τέλος Φεβρουαρίου 202</w:t>
      </w:r>
      <w:r w:rsidR="00FE5554">
        <w:rPr>
          <w:color w:val="11193B"/>
          <w:szCs w:val="21"/>
          <w:lang w:val="el-GR"/>
        </w:rPr>
        <w:t>3</w:t>
      </w:r>
      <w:r w:rsidR="00DD524A">
        <w:rPr>
          <w:color w:val="11193B"/>
          <w:szCs w:val="21"/>
          <w:lang w:val="el-GR"/>
        </w:rPr>
        <w:t>.</w:t>
      </w:r>
      <w:r w:rsidR="00282924">
        <w:rPr>
          <w:rStyle w:val="FootnoteReference"/>
          <w:color w:val="11193B"/>
          <w:szCs w:val="21"/>
          <w:lang w:val="el-GR"/>
        </w:rPr>
        <w:footnoteReference w:id="4"/>
      </w:r>
      <w:r w:rsidR="00A35C13">
        <w:rPr>
          <w:color w:val="11193B"/>
          <w:szCs w:val="21"/>
          <w:lang w:val="el-GR"/>
        </w:rPr>
        <w:t xml:space="preserve"> Τα έσοδα των</w:t>
      </w:r>
      <w:r w:rsidR="004B1F94">
        <w:rPr>
          <w:color w:val="11193B"/>
          <w:szCs w:val="21"/>
          <w:lang w:val="el-GR"/>
        </w:rPr>
        <w:t xml:space="preserve"> μεταβιβάσ</w:t>
      </w:r>
      <w:r w:rsidR="00A35C13">
        <w:rPr>
          <w:color w:val="11193B"/>
          <w:szCs w:val="21"/>
          <w:lang w:val="el-GR"/>
        </w:rPr>
        <w:t>εων</w:t>
      </w:r>
      <w:r w:rsidR="004B1F94">
        <w:rPr>
          <w:color w:val="11193B"/>
          <w:szCs w:val="21"/>
          <w:lang w:val="el-GR"/>
        </w:rPr>
        <w:t xml:space="preserve"> διαμορφ</w:t>
      </w:r>
      <w:r w:rsidR="003768E4">
        <w:rPr>
          <w:color w:val="11193B"/>
          <w:szCs w:val="21"/>
          <w:lang w:val="el-GR"/>
        </w:rPr>
        <w:t>ώθηκαν</w:t>
      </w:r>
      <w:r w:rsidR="004B1F94">
        <w:rPr>
          <w:color w:val="11193B"/>
          <w:szCs w:val="21"/>
          <w:lang w:val="el-GR"/>
        </w:rPr>
        <w:t xml:space="preserve"> στα </w:t>
      </w:r>
      <w:r w:rsidR="004B1F94" w:rsidRPr="000E1405">
        <w:rPr>
          <w:color w:val="11193B"/>
          <w:szCs w:val="21"/>
          <w:lang w:val="el-GR"/>
        </w:rPr>
        <w:t>€</w:t>
      </w:r>
      <w:r w:rsidR="004B1F94">
        <w:rPr>
          <w:color w:val="11193B"/>
          <w:szCs w:val="21"/>
          <w:lang w:val="el-GR"/>
        </w:rPr>
        <w:t>6</w:t>
      </w:r>
      <w:r w:rsidR="00376C69">
        <w:rPr>
          <w:color w:val="11193B"/>
          <w:szCs w:val="21"/>
          <w:lang w:val="el-GR"/>
        </w:rPr>
        <w:t>,</w:t>
      </w:r>
      <w:r w:rsidR="004B1F94">
        <w:rPr>
          <w:color w:val="11193B"/>
          <w:szCs w:val="21"/>
          <w:lang w:val="el-GR"/>
        </w:rPr>
        <w:t xml:space="preserve">354 </w:t>
      </w:r>
      <w:proofErr w:type="spellStart"/>
      <w:r w:rsidR="00376C69">
        <w:rPr>
          <w:color w:val="11193B"/>
          <w:szCs w:val="21"/>
          <w:lang w:val="el-GR"/>
        </w:rPr>
        <w:t>δισεκ</w:t>
      </w:r>
      <w:proofErr w:type="spellEnd"/>
      <w:r w:rsidR="004B1F94">
        <w:rPr>
          <w:color w:val="11193B"/>
          <w:szCs w:val="21"/>
          <w:lang w:val="el-GR"/>
        </w:rPr>
        <w:t>. παρουσιάζοντας υστέρηση έναντι</w:t>
      </w:r>
      <w:r w:rsidR="000E1405">
        <w:rPr>
          <w:color w:val="11193B"/>
          <w:szCs w:val="21"/>
          <w:lang w:val="el-GR"/>
        </w:rPr>
        <w:t xml:space="preserve"> </w:t>
      </w:r>
      <w:r w:rsidR="004B1F94">
        <w:rPr>
          <w:color w:val="11193B"/>
          <w:szCs w:val="21"/>
          <w:lang w:val="el-GR"/>
        </w:rPr>
        <w:t>του</w:t>
      </w:r>
      <w:r w:rsidR="000E1405">
        <w:rPr>
          <w:color w:val="11193B"/>
          <w:szCs w:val="21"/>
          <w:lang w:val="el-GR"/>
        </w:rPr>
        <w:t xml:space="preserve"> </w:t>
      </w:r>
      <w:r w:rsidR="004B1F94">
        <w:rPr>
          <w:color w:val="11193B"/>
          <w:szCs w:val="21"/>
          <w:lang w:val="el-GR"/>
        </w:rPr>
        <w:t>στόχου</w:t>
      </w:r>
      <w:r w:rsidR="000E1405">
        <w:rPr>
          <w:color w:val="11193B"/>
          <w:szCs w:val="21"/>
          <w:lang w:val="el-GR"/>
        </w:rPr>
        <w:t xml:space="preserve"> </w:t>
      </w:r>
      <w:r w:rsidR="004B1F94">
        <w:rPr>
          <w:color w:val="11193B"/>
          <w:szCs w:val="21"/>
          <w:lang w:val="el-GR"/>
        </w:rPr>
        <w:t>κατά</w:t>
      </w:r>
      <w:r w:rsidR="000E1405">
        <w:rPr>
          <w:color w:val="11193B"/>
          <w:szCs w:val="21"/>
          <w:lang w:val="el-GR"/>
        </w:rPr>
        <w:t xml:space="preserve"> </w:t>
      </w:r>
      <w:r w:rsidR="000E1405" w:rsidRPr="000E1405">
        <w:rPr>
          <w:color w:val="11193B"/>
          <w:szCs w:val="21"/>
          <w:lang w:val="el-GR"/>
        </w:rPr>
        <w:t>€</w:t>
      </w:r>
      <w:r w:rsidR="00376C69">
        <w:rPr>
          <w:color w:val="11193B"/>
          <w:szCs w:val="21"/>
          <w:lang w:val="el-GR"/>
        </w:rPr>
        <w:t>0,</w:t>
      </w:r>
      <w:r w:rsidR="000E1405">
        <w:rPr>
          <w:color w:val="11193B"/>
          <w:szCs w:val="21"/>
          <w:lang w:val="el-GR"/>
        </w:rPr>
        <w:t>550</w:t>
      </w:r>
      <w:r w:rsidR="00376C69">
        <w:rPr>
          <w:color w:val="11193B"/>
          <w:szCs w:val="21"/>
          <w:lang w:val="el-GR"/>
        </w:rPr>
        <w:t xml:space="preserve"> </w:t>
      </w:r>
      <w:proofErr w:type="spellStart"/>
      <w:r w:rsidR="00376C69">
        <w:rPr>
          <w:color w:val="11193B"/>
          <w:szCs w:val="21"/>
          <w:lang w:val="el-GR"/>
        </w:rPr>
        <w:t>δισεκ</w:t>
      </w:r>
      <w:proofErr w:type="spellEnd"/>
      <w:r w:rsidR="000E1405">
        <w:rPr>
          <w:color w:val="11193B"/>
          <w:szCs w:val="21"/>
          <w:lang w:val="el-GR"/>
        </w:rPr>
        <w:t>. (8,0%), ενώ</w:t>
      </w:r>
      <w:r w:rsidR="003768E4">
        <w:rPr>
          <w:color w:val="11193B"/>
          <w:szCs w:val="21"/>
          <w:lang w:val="el-GR"/>
        </w:rPr>
        <w:t xml:space="preserve"> τα λοιπά </w:t>
      </w:r>
      <w:r w:rsidR="000E1405">
        <w:rPr>
          <w:color w:val="11193B"/>
          <w:szCs w:val="21"/>
          <w:lang w:val="el-GR"/>
        </w:rPr>
        <w:t>τρ</w:t>
      </w:r>
      <w:r w:rsidR="003768E4">
        <w:rPr>
          <w:color w:val="11193B"/>
          <w:szCs w:val="21"/>
          <w:lang w:val="el-GR"/>
        </w:rPr>
        <w:t>έχο</w:t>
      </w:r>
      <w:r w:rsidR="00BD1C2F">
        <w:rPr>
          <w:color w:val="11193B"/>
          <w:szCs w:val="21"/>
          <w:lang w:val="el-GR"/>
        </w:rPr>
        <w:t>ντα</w:t>
      </w:r>
      <w:r w:rsidR="003768E4">
        <w:rPr>
          <w:color w:val="11193B"/>
          <w:szCs w:val="21"/>
          <w:lang w:val="el-GR"/>
        </w:rPr>
        <w:t xml:space="preserve"> έσοδα</w:t>
      </w:r>
      <w:r w:rsidR="000E1405">
        <w:rPr>
          <w:color w:val="11193B"/>
          <w:szCs w:val="21"/>
          <w:lang w:val="el-GR"/>
        </w:rPr>
        <w:t xml:space="preserve"> αν</w:t>
      </w:r>
      <w:r w:rsidR="003768E4">
        <w:rPr>
          <w:color w:val="11193B"/>
          <w:szCs w:val="21"/>
          <w:lang w:val="el-GR"/>
        </w:rPr>
        <w:t>ήλθαν</w:t>
      </w:r>
      <w:r w:rsidR="000E1405">
        <w:rPr>
          <w:color w:val="11193B"/>
          <w:szCs w:val="21"/>
          <w:lang w:val="el-GR"/>
        </w:rPr>
        <w:t xml:space="preserve"> στα </w:t>
      </w:r>
      <w:r w:rsidR="000E1405" w:rsidRPr="000E1405">
        <w:rPr>
          <w:color w:val="11193B"/>
          <w:szCs w:val="21"/>
          <w:lang w:val="el-GR"/>
        </w:rPr>
        <w:t>€</w:t>
      </w:r>
      <w:r w:rsidR="000E1405">
        <w:rPr>
          <w:color w:val="11193B"/>
          <w:szCs w:val="21"/>
          <w:lang w:val="el-GR"/>
        </w:rPr>
        <w:t>3</w:t>
      </w:r>
      <w:r w:rsidR="00376C69">
        <w:rPr>
          <w:color w:val="11193B"/>
          <w:szCs w:val="21"/>
          <w:lang w:val="el-GR"/>
        </w:rPr>
        <w:t>,</w:t>
      </w:r>
      <w:r w:rsidR="000E1405">
        <w:rPr>
          <w:color w:val="11193B"/>
          <w:szCs w:val="21"/>
          <w:lang w:val="el-GR"/>
        </w:rPr>
        <w:t>177</w:t>
      </w:r>
      <w:r w:rsidR="00376C69">
        <w:rPr>
          <w:color w:val="11193B"/>
          <w:szCs w:val="21"/>
          <w:lang w:val="el-GR"/>
        </w:rPr>
        <w:t xml:space="preserve"> </w:t>
      </w:r>
      <w:proofErr w:type="spellStart"/>
      <w:r w:rsidR="00376C69">
        <w:rPr>
          <w:color w:val="11193B"/>
          <w:szCs w:val="21"/>
          <w:lang w:val="el-GR"/>
        </w:rPr>
        <w:t>δισεκ</w:t>
      </w:r>
      <w:proofErr w:type="spellEnd"/>
      <w:r w:rsidR="000E1405">
        <w:rPr>
          <w:color w:val="11193B"/>
          <w:szCs w:val="21"/>
          <w:lang w:val="el-GR"/>
        </w:rPr>
        <w:t xml:space="preserve">. καταγράφοντας υπέρβαση έναντι του στόχου κατά </w:t>
      </w:r>
      <w:r w:rsidR="000E1405" w:rsidRPr="000E1405">
        <w:rPr>
          <w:color w:val="11193B"/>
          <w:szCs w:val="21"/>
          <w:lang w:val="el-GR"/>
        </w:rPr>
        <w:t>€</w:t>
      </w:r>
      <w:r w:rsidR="00376C69">
        <w:rPr>
          <w:color w:val="11193B"/>
          <w:szCs w:val="21"/>
          <w:lang w:val="el-GR"/>
        </w:rPr>
        <w:t>0,</w:t>
      </w:r>
      <w:r w:rsidR="000E1405" w:rsidRPr="004C4C50">
        <w:rPr>
          <w:color w:val="11193B"/>
          <w:szCs w:val="21"/>
          <w:lang w:val="el-GR"/>
        </w:rPr>
        <w:t>221</w:t>
      </w:r>
      <w:r w:rsidR="00376C69">
        <w:rPr>
          <w:color w:val="11193B"/>
          <w:szCs w:val="21"/>
          <w:lang w:val="el-GR"/>
        </w:rPr>
        <w:t xml:space="preserve"> </w:t>
      </w:r>
      <w:proofErr w:type="spellStart"/>
      <w:r w:rsidR="00376C69">
        <w:rPr>
          <w:color w:val="11193B"/>
          <w:szCs w:val="21"/>
          <w:lang w:val="el-GR"/>
        </w:rPr>
        <w:lastRenderedPageBreak/>
        <w:t>δισεκ</w:t>
      </w:r>
      <w:proofErr w:type="spellEnd"/>
      <w:r w:rsidR="000E1405" w:rsidRPr="004C4C50">
        <w:rPr>
          <w:color w:val="11193B"/>
          <w:szCs w:val="21"/>
          <w:lang w:val="el-GR"/>
        </w:rPr>
        <w:t>.</w:t>
      </w:r>
      <w:r w:rsidR="00E1524A" w:rsidRPr="004C4C50">
        <w:rPr>
          <w:color w:val="11193B"/>
          <w:szCs w:val="21"/>
          <w:lang w:val="el-GR"/>
        </w:rPr>
        <w:t xml:space="preserve"> (7,5%</w:t>
      </w:r>
      <w:r w:rsidR="006A4F1B" w:rsidRPr="006A4F1B">
        <w:rPr>
          <w:color w:val="11193B"/>
          <w:szCs w:val="21"/>
          <w:lang w:val="el-GR"/>
        </w:rPr>
        <w:t xml:space="preserve">). </w:t>
      </w:r>
      <w:r w:rsidR="00E1524A" w:rsidRPr="004C4C50">
        <w:rPr>
          <w:color w:val="11193B"/>
          <w:szCs w:val="21"/>
          <w:lang w:val="el-GR"/>
        </w:rPr>
        <w:t>Τέλος</w:t>
      </w:r>
      <w:r w:rsidR="003768E4">
        <w:rPr>
          <w:color w:val="11193B"/>
          <w:szCs w:val="21"/>
          <w:lang w:val="el-GR"/>
        </w:rPr>
        <w:t xml:space="preserve">, οι </w:t>
      </w:r>
      <w:r w:rsidR="00E1524A" w:rsidRPr="004C4C50">
        <w:rPr>
          <w:color w:val="11193B"/>
          <w:szCs w:val="21"/>
          <w:lang w:val="el-GR"/>
        </w:rPr>
        <w:t>επιστροφ</w:t>
      </w:r>
      <w:r w:rsidR="003768E4">
        <w:rPr>
          <w:color w:val="11193B"/>
          <w:szCs w:val="21"/>
          <w:lang w:val="el-GR"/>
        </w:rPr>
        <w:t>ές</w:t>
      </w:r>
      <w:r w:rsidR="00E1524A" w:rsidRPr="004C4C50">
        <w:rPr>
          <w:color w:val="11193B"/>
          <w:szCs w:val="21"/>
          <w:lang w:val="el-GR"/>
        </w:rPr>
        <w:t xml:space="preserve"> φόρων</w:t>
      </w:r>
      <w:r w:rsidR="00E57EA8" w:rsidRPr="004C4C50">
        <w:rPr>
          <w:color w:val="11193B"/>
          <w:szCs w:val="21"/>
          <w:lang w:val="el-GR"/>
        </w:rPr>
        <w:t xml:space="preserve"> (</w:t>
      </w:r>
      <w:r w:rsidR="00E1524A" w:rsidRPr="004C4C50">
        <w:rPr>
          <w:color w:val="11193B"/>
          <w:szCs w:val="21"/>
          <w:lang w:val="el-GR"/>
        </w:rPr>
        <w:t>εισέρχ</w:t>
      </w:r>
      <w:r w:rsidR="003768E4">
        <w:rPr>
          <w:color w:val="11193B"/>
          <w:szCs w:val="21"/>
          <w:lang w:val="el-GR"/>
        </w:rPr>
        <w:t>ονται</w:t>
      </w:r>
      <w:r w:rsidR="00E1524A" w:rsidRPr="004C4C50">
        <w:rPr>
          <w:color w:val="11193B"/>
          <w:szCs w:val="21"/>
          <w:lang w:val="el-GR"/>
        </w:rPr>
        <w:t xml:space="preserve"> αφαιρετικά στην ταυτότητα των καθαρών εσόδων ΚΠ</w:t>
      </w:r>
      <w:r w:rsidR="00E57EA8" w:rsidRPr="004C4C50">
        <w:rPr>
          <w:color w:val="11193B"/>
          <w:szCs w:val="21"/>
          <w:lang w:val="el-GR"/>
        </w:rPr>
        <w:t>, βλέπε υποσημείωση 2)</w:t>
      </w:r>
      <w:r w:rsidR="00E1524A" w:rsidRPr="004C4C50">
        <w:rPr>
          <w:color w:val="11193B"/>
          <w:szCs w:val="21"/>
          <w:lang w:val="el-GR"/>
        </w:rPr>
        <w:t>, διαμορφώθηκ</w:t>
      </w:r>
      <w:r w:rsidR="003768E4">
        <w:rPr>
          <w:color w:val="11193B"/>
          <w:szCs w:val="21"/>
          <w:lang w:val="el-GR"/>
        </w:rPr>
        <w:t>αν</w:t>
      </w:r>
      <w:r w:rsidR="00E1524A" w:rsidRPr="004C4C50">
        <w:rPr>
          <w:color w:val="11193B"/>
          <w:szCs w:val="21"/>
          <w:lang w:val="el-GR"/>
        </w:rPr>
        <w:t xml:space="preserve"> σ</w:t>
      </w:r>
      <w:r w:rsidR="00A839A8" w:rsidRPr="004C4C50">
        <w:rPr>
          <w:color w:val="11193B"/>
          <w:szCs w:val="21"/>
          <w:lang w:val="el-GR"/>
        </w:rPr>
        <w:t>τα €6</w:t>
      </w:r>
      <w:r w:rsidR="00376C69">
        <w:rPr>
          <w:color w:val="11193B"/>
          <w:szCs w:val="21"/>
          <w:lang w:val="el-GR"/>
        </w:rPr>
        <w:t>,</w:t>
      </w:r>
      <w:r w:rsidR="00A839A8" w:rsidRPr="004C4C50">
        <w:rPr>
          <w:color w:val="11193B"/>
          <w:szCs w:val="21"/>
          <w:lang w:val="el-GR"/>
        </w:rPr>
        <w:t>153</w:t>
      </w:r>
      <w:r w:rsidR="00376C69">
        <w:rPr>
          <w:color w:val="11193B"/>
          <w:szCs w:val="21"/>
          <w:lang w:val="el-GR"/>
        </w:rPr>
        <w:t xml:space="preserve"> </w:t>
      </w:r>
      <w:proofErr w:type="spellStart"/>
      <w:r w:rsidR="00376C69">
        <w:rPr>
          <w:color w:val="11193B"/>
          <w:szCs w:val="21"/>
          <w:lang w:val="el-GR"/>
        </w:rPr>
        <w:t>δισεκ</w:t>
      </w:r>
      <w:proofErr w:type="spellEnd"/>
      <w:r w:rsidR="00A839A8" w:rsidRPr="004C4C50">
        <w:rPr>
          <w:color w:val="11193B"/>
          <w:szCs w:val="21"/>
          <w:lang w:val="el-GR"/>
        </w:rPr>
        <w:t>., υψηλότερα</w:t>
      </w:r>
      <w:r w:rsidR="007C30AD">
        <w:rPr>
          <w:color w:val="11193B"/>
          <w:szCs w:val="21"/>
          <w:lang w:val="el-GR"/>
        </w:rPr>
        <w:t xml:space="preserve"> σε σχέση με τον </w:t>
      </w:r>
      <w:r w:rsidR="00A839A8" w:rsidRPr="004C4C50">
        <w:rPr>
          <w:color w:val="11193B"/>
          <w:szCs w:val="21"/>
          <w:lang w:val="el-GR"/>
        </w:rPr>
        <w:t xml:space="preserve">στόχο κατά </w:t>
      </w:r>
      <w:r w:rsidR="004C4C50" w:rsidRPr="004C4C50">
        <w:rPr>
          <w:rFonts w:cs="Calibri"/>
          <w:color w:val="11193B"/>
          <w:szCs w:val="21"/>
          <w:lang w:val="el-GR"/>
        </w:rPr>
        <w:t>€</w:t>
      </w:r>
      <w:r w:rsidR="00376C69">
        <w:rPr>
          <w:rFonts w:cs="Calibri"/>
          <w:color w:val="11193B"/>
          <w:szCs w:val="21"/>
          <w:lang w:val="el-GR"/>
        </w:rPr>
        <w:t>0,</w:t>
      </w:r>
      <w:r w:rsidR="00A839A8" w:rsidRPr="004C4C50">
        <w:rPr>
          <w:color w:val="11193B"/>
          <w:szCs w:val="21"/>
          <w:lang w:val="el-GR"/>
        </w:rPr>
        <w:t>159</w:t>
      </w:r>
      <w:r w:rsidR="00376C69">
        <w:rPr>
          <w:color w:val="11193B"/>
          <w:szCs w:val="21"/>
          <w:lang w:val="el-GR"/>
        </w:rPr>
        <w:t xml:space="preserve"> </w:t>
      </w:r>
      <w:proofErr w:type="spellStart"/>
      <w:r w:rsidR="00376C69">
        <w:rPr>
          <w:color w:val="11193B"/>
          <w:szCs w:val="21"/>
          <w:lang w:val="el-GR"/>
        </w:rPr>
        <w:t>δισεκ</w:t>
      </w:r>
      <w:proofErr w:type="spellEnd"/>
      <w:r w:rsidR="00A839A8" w:rsidRPr="004C4C50">
        <w:rPr>
          <w:color w:val="11193B"/>
          <w:szCs w:val="21"/>
          <w:lang w:val="el-GR"/>
        </w:rPr>
        <w:t>. (2</w:t>
      </w:r>
      <w:r w:rsidR="00E57EA8" w:rsidRPr="004C4C50">
        <w:rPr>
          <w:color w:val="11193B"/>
          <w:szCs w:val="21"/>
          <w:lang w:val="el-GR"/>
        </w:rPr>
        <w:t>,</w:t>
      </w:r>
      <w:r w:rsidR="00A839A8" w:rsidRPr="004C4C50">
        <w:rPr>
          <w:color w:val="11193B"/>
          <w:szCs w:val="21"/>
          <w:lang w:val="el-GR"/>
        </w:rPr>
        <w:t>7%)</w:t>
      </w:r>
      <w:r w:rsidR="00E57EA8" w:rsidRPr="004C4C50">
        <w:rPr>
          <w:color w:val="11193B"/>
          <w:szCs w:val="21"/>
          <w:lang w:val="el-GR"/>
        </w:rPr>
        <w:t>.</w:t>
      </w:r>
    </w:p>
    <w:p w14:paraId="1E324E71" w14:textId="5C3C93E2" w:rsidR="00E57EA8" w:rsidRDefault="00DD543D" w:rsidP="00BA655C">
      <w:pPr>
        <w:pStyle w:val="1stPageBodyText"/>
        <w:spacing w:before="120" w:after="120" w:line="360" w:lineRule="auto"/>
        <w:ind w:right="851"/>
        <w:rPr>
          <w:color w:val="11193B"/>
          <w:szCs w:val="21"/>
          <w:lang w:val="el-GR"/>
        </w:rPr>
      </w:pPr>
      <w:r>
        <w:rPr>
          <w:color w:val="11193B"/>
          <w:szCs w:val="21"/>
          <w:lang w:val="el-GR"/>
        </w:rPr>
        <w:t>Στην πλευρά της χρέωσης των λογαριασμών, ο</w:t>
      </w:r>
      <w:r w:rsidR="00E57EA8">
        <w:rPr>
          <w:color w:val="11193B"/>
          <w:szCs w:val="21"/>
          <w:lang w:val="el-GR"/>
        </w:rPr>
        <w:t xml:space="preserve">ι δαπάνες ΚΠ ανήλθαν στα </w:t>
      </w:r>
      <w:r w:rsidR="004C4C50" w:rsidRPr="004C4C50">
        <w:rPr>
          <w:rFonts w:cs="Calibri"/>
          <w:color w:val="11193B"/>
          <w:szCs w:val="21"/>
          <w:lang w:val="el-GR"/>
        </w:rPr>
        <w:t>€</w:t>
      </w:r>
      <w:r w:rsidR="00E57EA8">
        <w:rPr>
          <w:color w:val="11193B"/>
          <w:szCs w:val="21"/>
          <w:lang w:val="el-GR"/>
        </w:rPr>
        <w:t>71</w:t>
      </w:r>
      <w:r w:rsidR="00376C69">
        <w:rPr>
          <w:color w:val="11193B"/>
          <w:szCs w:val="21"/>
          <w:lang w:val="el-GR"/>
        </w:rPr>
        <w:t>,</w:t>
      </w:r>
      <w:r w:rsidR="00E57EA8">
        <w:rPr>
          <w:color w:val="11193B"/>
          <w:szCs w:val="21"/>
          <w:lang w:val="el-GR"/>
        </w:rPr>
        <w:t>278</w:t>
      </w:r>
      <w:r w:rsidR="00376C69">
        <w:rPr>
          <w:color w:val="11193B"/>
          <w:szCs w:val="21"/>
          <w:lang w:val="el-GR"/>
        </w:rPr>
        <w:t xml:space="preserve"> </w:t>
      </w:r>
      <w:proofErr w:type="spellStart"/>
      <w:r w:rsidR="00376C69">
        <w:rPr>
          <w:color w:val="11193B"/>
          <w:szCs w:val="21"/>
          <w:lang w:val="el-GR"/>
        </w:rPr>
        <w:t>δισεκ</w:t>
      </w:r>
      <w:proofErr w:type="spellEnd"/>
      <w:r w:rsidR="00E57EA8">
        <w:rPr>
          <w:color w:val="11193B"/>
          <w:szCs w:val="21"/>
          <w:lang w:val="el-GR"/>
        </w:rPr>
        <w:t>.</w:t>
      </w:r>
      <w:r w:rsidR="00E8752F">
        <w:rPr>
          <w:color w:val="11193B"/>
          <w:szCs w:val="21"/>
          <w:lang w:val="el-GR"/>
        </w:rPr>
        <w:t xml:space="preserve"> στο 12-μηνο Ιανουαρίου-Δεκεμβρίου 2022</w:t>
      </w:r>
      <w:r w:rsidR="00E57EA8">
        <w:rPr>
          <w:color w:val="11193B"/>
          <w:szCs w:val="21"/>
          <w:lang w:val="el-GR"/>
        </w:rPr>
        <w:t xml:space="preserve"> σημειώνοντας </w:t>
      </w:r>
      <w:proofErr w:type="spellStart"/>
      <w:r w:rsidR="00E57EA8">
        <w:rPr>
          <w:color w:val="11193B"/>
          <w:szCs w:val="21"/>
          <w:lang w:val="el-GR"/>
        </w:rPr>
        <w:t>υποεκτέλεση</w:t>
      </w:r>
      <w:proofErr w:type="spellEnd"/>
      <w:r w:rsidR="00E57EA8">
        <w:rPr>
          <w:color w:val="11193B"/>
          <w:szCs w:val="21"/>
          <w:lang w:val="el-GR"/>
        </w:rPr>
        <w:t xml:space="preserve"> σε σύγκριση με τον στόχο κατά </w:t>
      </w:r>
      <w:r w:rsidR="004C4C50" w:rsidRPr="004C4C50">
        <w:rPr>
          <w:rFonts w:cs="Calibri"/>
          <w:color w:val="11193B"/>
          <w:szCs w:val="21"/>
          <w:lang w:val="el-GR"/>
        </w:rPr>
        <w:t>€</w:t>
      </w:r>
      <w:r w:rsidR="00E57EA8">
        <w:rPr>
          <w:color w:val="11193B"/>
          <w:szCs w:val="21"/>
          <w:lang w:val="el-GR"/>
        </w:rPr>
        <w:t>1</w:t>
      </w:r>
      <w:r w:rsidR="00376C69">
        <w:rPr>
          <w:color w:val="11193B"/>
          <w:szCs w:val="21"/>
          <w:lang w:val="el-GR"/>
        </w:rPr>
        <w:t>,</w:t>
      </w:r>
      <w:r w:rsidR="00E57EA8">
        <w:rPr>
          <w:color w:val="11193B"/>
          <w:szCs w:val="21"/>
          <w:lang w:val="el-GR"/>
        </w:rPr>
        <w:t>975</w:t>
      </w:r>
      <w:r w:rsidR="00376C69">
        <w:rPr>
          <w:color w:val="11193B"/>
          <w:szCs w:val="21"/>
          <w:lang w:val="el-GR"/>
        </w:rPr>
        <w:t xml:space="preserve"> </w:t>
      </w:r>
      <w:proofErr w:type="spellStart"/>
      <w:r w:rsidR="00376C69">
        <w:rPr>
          <w:color w:val="11193B"/>
          <w:szCs w:val="21"/>
          <w:lang w:val="el-GR"/>
        </w:rPr>
        <w:t>δισεκ</w:t>
      </w:r>
      <w:proofErr w:type="spellEnd"/>
      <w:r w:rsidR="00E57EA8">
        <w:rPr>
          <w:color w:val="11193B"/>
          <w:szCs w:val="21"/>
          <w:lang w:val="el-GR"/>
        </w:rPr>
        <w:t>. (2,7%)</w:t>
      </w:r>
      <w:r w:rsidR="00A35C13">
        <w:rPr>
          <w:color w:val="11193B"/>
          <w:szCs w:val="21"/>
          <w:lang w:val="el-GR"/>
        </w:rPr>
        <w:t>, ενώ</w:t>
      </w:r>
      <w:r w:rsidR="00840CBE">
        <w:rPr>
          <w:color w:val="11193B"/>
          <w:szCs w:val="21"/>
          <w:lang w:val="el-GR"/>
        </w:rPr>
        <w:t xml:space="preserve"> σε σχέση με το 12-μηνο Ιανουαρίου-Δεκεμβρίου 2021</w:t>
      </w:r>
      <w:r w:rsidR="00A35C13">
        <w:rPr>
          <w:color w:val="11193B"/>
          <w:szCs w:val="21"/>
          <w:lang w:val="el-GR"/>
        </w:rPr>
        <w:t xml:space="preserve"> ήταν</w:t>
      </w:r>
      <w:r w:rsidR="00840CBE">
        <w:rPr>
          <w:color w:val="11193B"/>
          <w:szCs w:val="21"/>
          <w:lang w:val="el-GR"/>
        </w:rPr>
        <w:t xml:space="preserve"> υψηλότερες κατά 1,528 </w:t>
      </w:r>
      <w:proofErr w:type="spellStart"/>
      <w:r w:rsidR="00840CBE">
        <w:rPr>
          <w:color w:val="11193B"/>
          <w:szCs w:val="21"/>
          <w:lang w:val="el-GR"/>
        </w:rPr>
        <w:t>δισεκ</w:t>
      </w:r>
      <w:proofErr w:type="spellEnd"/>
      <w:r w:rsidR="00840CBE">
        <w:rPr>
          <w:color w:val="11193B"/>
          <w:szCs w:val="21"/>
          <w:lang w:val="el-GR"/>
        </w:rPr>
        <w:t>. (2,2%)</w:t>
      </w:r>
      <w:r w:rsidR="00E57EA8">
        <w:rPr>
          <w:color w:val="11193B"/>
          <w:szCs w:val="21"/>
          <w:lang w:val="el-GR"/>
        </w:rPr>
        <w:t>.</w:t>
      </w:r>
      <w:r w:rsidR="004C4C50">
        <w:rPr>
          <w:rStyle w:val="FootnoteReference"/>
          <w:color w:val="11193B"/>
          <w:szCs w:val="21"/>
          <w:lang w:val="el-GR"/>
        </w:rPr>
        <w:footnoteReference w:id="5"/>
      </w:r>
      <w:r w:rsidR="002449A2">
        <w:rPr>
          <w:color w:val="11193B"/>
          <w:szCs w:val="21"/>
          <w:lang w:val="el-GR"/>
        </w:rPr>
        <w:t xml:space="preserve"> </w:t>
      </w:r>
      <w:r w:rsidR="005A2D01">
        <w:rPr>
          <w:color w:val="11193B"/>
          <w:szCs w:val="21"/>
          <w:lang w:val="el-GR"/>
        </w:rPr>
        <w:t>Οι κατηγορίες δαπανών με τις μεγαλύτερες</w:t>
      </w:r>
      <w:r w:rsidR="005C654F">
        <w:rPr>
          <w:color w:val="11193B"/>
          <w:szCs w:val="21"/>
          <w:lang w:val="el-GR"/>
        </w:rPr>
        <w:t xml:space="preserve"> </w:t>
      </w:r>
      <w:proofErr w:type="spellStart"/>
      <w:r w:rsidR="005C654F">
        <w:rPr>
          <w:color w:val="11193B"/>
          <w:szCs w:val="21"/>
          <w:lang w:val="el-GR"/>
        </w:rPr>
        <w:t>υποεκτελέσεις</w:t>
      </w:r>
      <w:proofErr w:type="spellEnd"/>
      <w:r w:rsidR="005A2D01">
        <w:rPr>
          <w:color w:val="11193B"/>
          <w:szCs w:val="21"/>
          <w:lang w:val="el-GR"/>
        </w:rPr>
        <w:t xml:space="preserve"> σε σχέση με τους στόχους ήταν οι πιστώσεις υπό κατανομή</w:t>
      </w:r>
      <w:r w:rsidR="005C654F">
        <w:rPr>
          <w:color w:val="11193B"/>
          <w:szCs w:val="21"/>
          <w:lang w:val="el-GR"/>
        </w:rPr>
        <w:t xml:space="preserve"> (πλην Προγράμματος Δημοσίων Επενδύσεων</w:t>
      </w:r>
      <w:r w:rsidR="00B95AE6">
        <w:rPr>
          <w:color w:val="11193B"/>
          <w:szCs w:val="21"/>
          <w:lang w:val="el-GR"/>
        </w:rPr>
        <w:t>, ΠΔΑ,</w:t>
      </w:r>
      <w:r w:rsidR="005C654F">
        <w:rPr>
          <w:color w:val="11193B"/>
          <w:szCs w:val="21"/>
          <w:lang w:val="el-GR"/>
        </w:rPr>
        <w:t xml:space="preserve"> και Ταμείου Ανάκαμψης και Ανθεκτικότητας</w:t>
      </w:r>
      <w:r w:rsidR="00B95AE6">
        <w:rPr>
          <w:color w:val="11193B"/>
          <w:szCs w:val="21"/>
          <w:lang w:val="el-GR"/>
        </w:rPr>
        <w:t>, ΤΑΑ</w:t>
      </w:r>
      <w:r w:rsidR="005C654F">
        <w:rPr>
          <w:color w:val="11193B"/>
          <w:szCs w:val="21"/>
          <w:lang w:val="el-GR"/>
        </w:rPr>
        <w:t xml:space="preserve">) με </w:t>
      </w:r>
      <w:r w:rsidR="005C654F" w:rsidRPr="004C4C50">
        <w:rPr>
          <w:rFonts w:cs="Calibri"/>
          <w:color w:val="11193B"/>
          <w:szCs w:val="21"/>
          <w:lang w:val="el-GR"/>
        </w:rPr>
        <w:t>€</w:t>
      </w:r>
      <w:r w:rsidR="005C654F">
        <w:rPr>
          <w:color w:val="11193B"/>
          <w:szCs w:val="21"/>
          <w:lang w:val="el-GR"/>
        </w:rPr>
        <w:t>1</w:t>
      </w:r>
      <w:r w:rsidR="00376C69">
        <w:rPr>
          <w:color w:val="11193B"/>
          <w:szCs w:val="21"/>
          <w:lang w:val="el-GR"/>
        </w:rPr>
        <w:t>,</w:t>
      </w:r>
      <w:r w:rsidR="005C654F">
        <w:rPr>
          <w:color w:val="11193B"/>
          <w:szCs w:val="21"/>
          <w:lang w:val="el-GR"/>
        </w:rPr>
        <w:t>671</w:t>
      </w:r>
      <w:r w:rsidR="00376C69">
        <w:rPr>
          <w:color w:val="11193B"/>
          <w:szCs w:val="21"/>
          <w:lang w:val="el-GR"/>
        </w:rPr>
        <w:t xml:space="preserve"> </w:t>
      </w:r>
      <w:proofErr w:type="spellStart"/>
      <w:r w:rsidR="00376C69">
        <w:rPr>
          <w:color w:val="11193B"/>
          <w:szCs w:val="21"/>
          <w:lang w:val="el-GR"/>
        </w:rPr>
        <w:t>δισεκ</w:t>
      </w:r>
      <w:proofErr w:type="spellEnd"/>
      <w:r w:rsidR="005C654F">
        <w:rPr>
          <w:color w:val="11193B"/>
          <w:szCs w:val="21"/>
          <w:lang w:val="el-GR"/>
        </w:rPr>
        <w:t>.</w:t>
      </w:r>
      <w:r w:rsidR="00B95AE6">
        <w:rPr>
          <w:color w:val="11193B"/>
          <w:szCs w:val="21"/>
          <w:lang w:val="el-GR"/>
        </w:rPr>
        <w:t xml:space="preserve"> (100%), οι δαπάνες ΠΔΕ με </w:t>
      </w:r>
      <w:r w:rsidR="00B95AE6" w:rsidRPr="004C4C50">
        <w:rPr>
          <w:rFonts w:cs="Calibri"/>
          <w:color w:val="11193B"/>
          <w:szCs w:val="21"/>
          <w:lang w:val="el-GR"/>
        </w:rPr>
        <w:t>€</w:t>
      </w:r>
      <w:r w:rsidR="00971C54">
        <w:rPr>
          <w:rFonts w:cs="Calibri"/>
          <w:color w:val="11193B"/>
          <w:szCs w:val="21"/>
          <w:lang w:val="el-GR"/>
        </w:rPr>
        <w:t>0,</w:t>
      </w:r>
      <w:r w:rsidR="00B95AE6">
        <w:rPr>
          <w:color w:val="11193B"/>
          <w:szCs w:val="21"/>
          <w:lang w:val="el-GR"/>
        </w:rPr>
        <w:t>618</w:t>
      </w:r>
      <w:r w:rsidR="00971C54">
        <w:rPr>
          <w:color w:val="11193B"/>
          <w:szCs w:val="21"/>
          <w:lang w:val="el-GR"/>
        </w:rPr>
        <w:t xml:space="preserve"> </w:t>
      </w:r>
      <w:proofErr w:type="spellStart"/>
      <w:r w:rsidR="00971C54">
        <w:rPr>
          <w:color w:val="11193B"/>
          <w:szCs w:val="21"/>
          <w:lang w:val="el-GR"/>
        </w:rPr>
        <w:t>δισεκ</w:t>
      </w:r>
      <w:proofErr w:type="spellEnd"/>
      <w:r w:rsidR="00B95AE6">
        <w:rPr>
          <w:color w:val="11193B"/>
          <w:szCs w:val="21"/>
          <w:lang w:val="el-GR"/>
        </w:rPr>
        <w:t xml:space="preserve">. (7,0%) και οι αγορές αγαθών και υπηρεσιών με </w:t>
      </w:r>
      <w:r w:rsidR="00B95AE6" w:rsidRPr="004C4C50">
        <w:rPr>
          <w:rFonts w:cs="Calibri"/>
          <w:color w:val="11193B"/>
          <w:szCs w:val="21"/>
          <w:lang w:val="el-GR"/>
        </w:rPr>
        <w:t>€</w:t>
      </w:r>
      <w:r w:rsidR="00971C54">
        <w:rPr>
          <w:rFonts w:cs="Calibri"/>
          <w:color w:val="11193B"/>
          <w:szCs w:val="21"/>
          <w:lang w:val="el-GR"/>
        </w:rPr>
        <w:t>0,</w:t>
      </w:r>
      <w:r w:rsidR="00B95AE6">
        <w:rPr>
          <w:color w:val="11193B"/>
          <w:szCs w:val="21"/>
          <w:lang w:val="el-GR"/>
        </w:rPr>
        <w:t>284</w:t>
      </w:r>
      <w:r w:rsidR="00971C54">
        <w:rPr>
          <w:color w:val="11193B"/>
          <w:szCs w:val="21"/>
          <w:lang w:val="el-GR"/>
        </w:rPr>
        <w:t xml:space="preserve"> </w:t>
      </w:r>
      <w:proofErr w:type="spellStart"/>
      <w:r w:rsidR="00971C54">
        <w:rPr>
          <w:color w:val="11193B"/>
          <w:szCs w:val="21"/>
          <w:lang w:val="el-GR"/>
        </w:rPr>
        <w:t>δισεκ</w:t>
      </w:r>
      <w:proofErr w:type="spellEnd"/>
      <w:r w:rsidR="00B95AE6">
        <w:rPr>
          <w:color w:val="11193B"/>
          <w:szCs w:val="21"/>
          <w:lang w:val="el-GR"/>
        </w:rPr>
        <w:t>. (11,7%)</w:t>
      </w:r>
      <w:r w:rsidR="002449A2">
        <w:rPr>
          <w:color w:val="11193B"/>
          <w:szCs w:val="21"/>
          <w:lang w:val="el-GR"/>
        </w:rPr>
        <w:t>. Αντ</w:t>
      </w:r>
      <w:r w:rsidR="00BD1C2F">
        <w:rPr>
          <w:color w:val="11193B"/>
          <w:szCs w:val="21"/>
          <w:lang w:val="el-GR"/>
        </w:rPr>
        <w:t xml:space="preserve">ίθετα </w:t>
      </w:r>
      <w:r>
        <w:rPr>
          <w:color w:val="11193B"/>
          <w:szCs w:val="21"/>
          <w:lang w:val="el-GR"/>
        </w:rPr>
        <w:t>ο</w:t>
      </w:r>
      <w:r w:rsidR="00B95AE6">
        <w:rPr>
          <w:color w:val="11193B"/>
          <w:szCs w:val="21"/>
          <w:lang w:val="el-GR"/>
        </w:rPr>
        <w:t>ι κατηγορίες δαπανών με τις μεγαλύτερες υπερβάσεις έναντι των στόχων</w:t>
      </w:r>
      <w:r w:rsidR="00971C54">
        <w:rPr>
          <w:color w:val="11193B"/>
          <w:szCs w:val="21"/>
          <w:lang w:val="el-GR"/>
        </w:rPr>
        <w:t xml:space="preserve"> </w:t>
      </w:r>
      <w:r w:rsidR="00B95AE6">
        <w:rPr>
          <w:color w:val="11193B"/>
          <w:szCs w:val="21"/>
          <w:lang w:val="el-GR"/>
        </w:rPr>
        <w:t xml:space="preserve">ήταν </w:t>
      </w:r>
      <w:r w:rsidR="00E8752F">
        <w:rPr>
          <w:color w:val="11193B"/>
          <w:szCs w:val="21"/>
          <w:lang w:val="el-GR"/>
        </w:rPr>
        <w:t xml:space="preserve">οι μεταβιβάσεις με </w:t>
      </w:r>
      <w:r w:rsidR="00E8752F" w:rsidRPr="004C4C50">
        <w:rPr>
          <w:rFonts w:cs="Calibri"/>
          <w:color w:val="11193B"/>
          <w:szCs w:val="21"/>
          <w:lang w:val="el-GR"/>
        </w:rPr>
        <w:t>€</w:t>
      </w:r>
      <w:r w:rsidR="00971C54">
        <w:rPr>
          <w:rFonts w:cs="Calibri"/>
          <w:color w:val="11193B"/>
          <w:szCs w:val="21"/>
          <w:lang w:val="el-GR"/>
        </w:rPr>
        <w:t>0,</w:t>
      </w:r>
      <w:r w:rsidR="00E8752F">
        <w:rPr>
          <w:color w:val="11193B"/>
          <w:szCs w:val="21"/>
          <w:lang w:val="el-GR"/>
        </w:rPr>
        <w:t>591</w:t>
      </w:r>
      <w:r w:rsidR="00971C54">
        <w:rPr>
          <w:color w:val="11193B"/>
          <w:szCs w:val="21"/>
          <w:lang w:val="el-GR"/>
        </w:rPr>
        <w:t xml:space="preserve"> </w:t>
      </w:r>
      <w:proofErr w:type="spellStart"/>
      <w:r w:rsidR="00971C54">
        <w:rPr>
          <w:color w:val="11193B"/>
          <w:szCs w:val="21"/>
          <w:lang w:val="el-GR"/>
        </w:rPr>
        <w:t>δισεκ</w:t>
      </w:r>
      <w:proofErr w:type="spellEnd"/>
      <w:r w:rsidR="00E8752F">
        <w:rPr>
          <w:color w:val="11193B"/>
          <w:szCs w:val="21"/>
          <w:lang w:val="el-GR"/>
        </w:rPr>
        <w:t xml:space="preserve">. (1,7%) και οι τόκοι με </w:t>
      </w:r>
      <w:r w:rsidR="00E8752F" w:rsidRPr="004C4C50">
        <w:rPr>
          <w:rFonts w:cs="Calibri"/>
          <w:color w:val="11193B"/>
          <w:szCs w:val="21"/>
          <w:lang w:val="el-GR"/>
        </w:rPr>
        <w:t>€</w:t>
      </w:r>
      <w:r w:rsidR="00971C54">
        <w:rPr>
          <w:rFonts w:cs="Calibri"/>
          <w:color w:val="11193B"/>
          <w:szCs w:val="21"/>
          <w:lang w:val="el-GR"/>
        </w:rPr>
        <w:t>0,</w:t>
      </w:r>
      <w:r w:rsidR="00E8752F">
        <w:rPr>
          <w:color w:val="11193B"/>
          <w:szCs w:val="21"/>
          <w:lang w:val="el-GR"/>
        </w:rPr>
        <w:t>115</w:t>
      </w:r>
      <w:r w:rsidR="00971C54">
        <w:rPr>
          <w:color w:val="11193B"/>
          <w:szCs w:val="21"/>
          <w:lang w:val="el-GR"/>
        </w:rPr>
        <w:t xml:space="preserve"> </w:t>
      </w:r>
      <w:proofErr w:type="spellStart"/>
      <w:r w:rsidR="00971C54">
        <w:rPr>
          <w:color w:val="11193B"/>
          <w:szCs w:val="21"/>
          <w:lang w:val="el-GR"/>
        </w:rPr>
        <w:t>δισεκ</w:t>
      </w:r>
      <w:proofErr w:type="spellEnd"/>
      <w:r w:rsidR="00971C54">
        <w:rPr>
          <w:color w:val="11193B"/>
          <w:szCs w:val="21"/>
          <w:lang w:val="el-GR"/>
        </w:rPr>
        <w:t>.</w:t>
      </w:r>
      <w:r w:rsidR="00E8752F">
        <w:rPr>
          <w:color w:val="11193B"/>
          <w:szCs w:val="21"/>
          <w:lang w:val="el-GR"/>
        </w:rPr>
        <w:t xml:space="preserve"> (2,3%)</w:t>
      </w:r>
      <w:r>
        <w:rPr>
          <w:color w:val="11193B"/>
          <w:szCs w:val="21"/>
          <w:lang w:val="el-GR"/>
        </w:rPr>
        <w:t>.</w:t>
      </w:r>
      <w:r w:rsidR="00E8752F">
        <w:rPr>
          <w:color w:val="11193B"/>
          <w:szCs w:val="21"/>
          <w:lang w:val="el-GR"/>
        </w:rPr>
        <w:t xml:space="preserve"> </w:t>
      </w:r>
      <w:r w:rsidR="005C654F">
        <w:rPr>
          <w:color w:val="11193B"/>
          <w:szCs w:val="21"/>
          <w:lang w:val="el-GR"/>
        </w:rPr>
        <w:t xml:space="preserve">  </w:t>
      </w:r>
      <w:r w:rsidR="005A2D01">
        <w:rPr>
          <w:color w:val="11193B"/>
          <w:szCs w:val="21"/>
          <w:lang w:val="el-GR"/>
        </w:rPr>
        <w:t xml:space="preserve"> </w:t>
      </w:r>
      <w:r w:rsidR="00E57EA8">
        <w:rPr>
          <w:color w:val="11193B"/>
          <w:szCs w:val="21"/>
          <w:lang w:val="el-GR"/>
        </w:rPr>
        <w:t xml:space="preserve"> </w:t>
      </w:r>
    </w:p>
    <w:p w14:paraId="1B02222A" w14:textId="300219C1" w:rsidR="007D053B" w:rsidRDefault="007D053B" w:rsidP="00BA655C">
      <w:pPr>
        <w:pStyle w:val="1stPageBodyText"/>
        <w:spacing w:before="120" w:after="120" w:line="360" w:lineRule="auto"/>
        <w:ind w:right="851"/>
        <w:rPr>
          <w:color w:val="11193B"/>
          <w:szCs w:val="21"/>
          <w:lang w:val="el-GR"/>
        </w:rPr>
      </w:pPr>
      <w:r w:rsidRPr="007D053B">
        <w:rPr>
          <w:noProof/>
          <w:color w:val="11193B"/>
          <w:szCs w:val="21"/>
          <w:lang w:val="el-GR"/>
        </w:rPr>
        <w:drawing>
          <wp:inline distT="0" distB="0" distL="0" distR="0" wp14:anchorId="20F323B4" wp14:editId="407A70A1">
            <wp:extent cx="6120765" cy="3121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3121660"/>
                    </a:xfrm>
                    <a:prstGeom prst="rect">
                      <a:avLst/>
                    </a:prstGeom>
                    <a:noFill/>
                    <a:ln>
                      <a:noFill/>
                    </a:ln>
                  </pic:spPr>
                </pic:pic>
              </a:graphicData>
            </a:graphic>
          </wp:inline>
        </w:drawing>
      </w:r>
    </w:p>
    <w:p w14:paraId="05BD49BC" w14:textId="2A693433" w:rsidR="001F4679" w:rsidRDefault="007029F9" w:rsidP="003E4F7D">
      <w:pPr>
        <w:pStyle w:val="1stPageBodyText"/>
        <w:spacing w:before="240" w:after="120" w:line="360" w:lineRule="auto"/>
        <w:ind w:right="851"/>
        <w:rPr>
          <w:color w:val="11193B"/>
          <w:szCs w:val="21"/>
          <w:lang w:val="el-GR"/>
        </w:rPr>
      </w:pPr>
      <w:r>
        <w:rPr>
          <w:color w:val="11193B"/>
          <w:szCs w:val="21"/>
          <w:lang w:val="el-GR"/>
        </w:rPr>
        <w:t>Βάσει των</w:t>
      </w:r>
      <w:r w:rsidR="0083032E">
        <w:rPr>
          <w:color w:val="11193B"/>
          <w:szCs w:val="21"/>
          <w:lang w:val="el-GR"/>
        </w:rPr>
        <w:t xml:space="preserve"> </w:t>
      </w:r>
      <w:r>
        <w:rPr>
          <w:color w:val="11193B"/>
          <w:szCs w:val="21"/>
          <w:lang w:val="el-GR"/>
        </w:rPr>
        <w:t>παραπάνω αποτελεσμάτων</w:t>
      </w:r>
      <w:r w:rsidR="00E8752F">
        <w:rPr>
          <w:color w:val="11193B"/>
          <w:szCs w:val="21"/>
          <w:lang w:val="el-GR"/>
        </w:rPr>
        <w:t xml:space="preserve"> για τα έσοδα</w:t>
      </w:r>
      <w:r>
        <w:rPr>
          <w:color w:val="11193B"/>
          <w:szCs w:val="21"/>
          <w:lang w:val="el-GR"/>
        </w:rPr>
        <w:t xml:space="preserve"> και</w:t>
      </w:r>
      <w:r w:rsidR="00E8752F">
        <w:rPr>
          <w:color w:val="11193B"/>
          <w:szCs w:val="21"/>
          <w:lang w:val="el-GR"/>
        </w:rPr>
        <w:t xml:space="preserve"> τις δαπάνες</w:t>
      </w:r>
      <w:r>
        <w:rPr>
          <w:color w:val="11193B"/>
          <w:szCs w:val="21"/>
          <w:lang w:val="el-GR"/>
        </w:rPr>
        <w:t xml:space="preserve"> ΚΠ</w:t>
      </w:r>
      <w:r w:rsidR="00E8752F">
        <w:rPr>
          <w:color w:val="11193B"/>
          <w:szCs w:val="21"/>
          <w:lang w:val="el-GR"/>
        </w:rPr>
        <w:t xml:space="preserve"> στο 12-μηνο Ιανουαρίου-Δεκεμβρίου 2022</w:t>
      </w:r>
      <w:r>
        <w:rPr>
          <w:color w:val="11193B"/>
          <w:szCs w:val="21"/>
          <w:lang w:val="el-GR"/>
        </w:rPr>
        <w:t>, το ισοζύγιο ΚΠ διαμορφώθηκε</w:t>
      </w:r>
      <w:r w:rsidR="00E8752F">
        <w:rPr>
          <w:color w:val="11193B"/>
          <w:szCs w:val="21"/>
          <w:lang w:val="el-GR"/>
        </w:rPr>
        <w:t xml:space="preserve"> σε έλλειμμα </w:t>
      </w:r>
      <w:r w:rsidR="00E8752F" w:rsidRPr="004C4C50">
        <w:rPr>
          <w:rFonts w:cs="Calibri"/>
          <w:color w:val="11193B"/>
          <w:szCs w:val="21"/>
          <w:lang w:val="el-GR"/>
        </w:rPr>
        <w:t>€</w:t>
      </w:r>
      <w:r w:rsidR="00E8752F">
        <w:rPr>
          <w:color w:val="11193B"/>
          <w:szCs w:val="21"/>
          <w:lang w:val="el-GR"/>
        </w:rPr>
        <w:t>11</w:t>
      </w:r>
      <w:r w:rsidR="00971C54">
        <w:rPr>
          <w:color w:val="11193B"/>
          <w:szCs w:val="21"/>
          <w:lang w:val="el-GR"/>
        </w:rPr>
        <w:t>,</w:t>
      </w:r>
      <w:r w:rsidR="00E8752F">
        <w:rPr>
          <w:color w:val="11193B"/>
          <w:szCs w:val="21"/>
          <w:lang w:val="el-GR"/>
        </w:rPr>
        <w:t>680</w:t>
      </w:r>
      <w:r w:rsidR="00971C54">
        <w:rPr>
          <w:color w:val="11193B"/>
          <w:szCs w:val="21"/>
          <w:lang w:val="el-GR"/>
        </w:rPr>
        <w:t xml:space="preserve"> </w:t>
      </w:r>
      <w:proofErr w:type="spellStart"/>
      <w:r w:rsidR="00971C54">
        <w:rPr>
          <w:color w:val="11193B"/>
          <w:szCs w:val="21"/>
          <w:lang w:val="el-GR"/>
        </w:rPr>
        <w:t>δισεκ</w:t>
      </w:r>
      <w:proofErr w:type="spellEnd"/>
      <w:r w:rsidR="00E8752F">
        <w:rPr>
          <w:color w:val="11193B"/>
          <w:szCs w:val="21"/>
          <w:lang w:val="el-GR"/>
        </w:rPr>
        <w:t>.</w:t>
      </w:r>
      <w:r w:rsidR="00DD076B" w:rsidRPr="00DD076B">
        <w:rPr>
          <w:color w:val="11193B"/>
          <w:szCs w:val="21"/>
          <w:lang w:val="el-GR"/>
        </w:rPr>
        <w:t>,</w:t>
      </w:r>
      <w:r w:rsidR="005A5A4F">
        <w:rPr>
          <w:color w:val="11193B"/>
          <w:szCs w:val="21"/>
          <w:lang w:val="el-GR"/>
        </w:rPr>
        <w:t xml:space="preserve"> μικ</w:t>
      </w:r>
      <w:r w:rsidR="00A2448A">
        <w:rPr>
          <w:color w:val="11193B"/>
          <w:szCs w:val="21"/>
          <w:lang w:val="el-GR"/>
        </w:rPr>
        <w:t xml:space="preserve">ρότερο έναντι του στόχου κατά </w:t>
      </w:r>
      <w:r w:rsidR="00971C54" w:rsidRPr="004C4C50">
        <w:rPr>
          <w:rFonts w:cs="Calibri"/>
          <w:color w:val="11193B"/>
          <w:szCs w:val="21"/>
          <w:lang w:val="el-GR"/>
        </w:rPr>
        <w:t>€</w:t>
      </w:r>
      <w:r w:rsidR="00A2448A">
        <w:rPr>
          <w:color w:val="11193B"/>
          <w:szCs w:val="21"/>
          <w:lang w:val="el-GR"/>
        </w:rPr>
        <w:t>1</w:t>
      </w:r>
      <w:r w:rsidR="00971C54">
        <w:rPr>
          <w:color w:val="11193B"/>
          <w:szCs w:val="21"/>
          <w:lang w:val="el-GR"/>
        </w:rPr>
        <w:t>,</w:t>
      </w:r>
      <w:r w:rsidR="00A2448A">
        <w:rPr>
          <w:color w:val="11193B"/>
          <w:szCs w:val="21"/>
          <w:lang w:val="el-GR"/>
        </w:rPr>
        <w:t>720</w:t>
      </w:r>
      <w:r w:rsidR="00971C54">
        <w:rPr>
          <w:color w:val="11193B"/>
          <w:szCs w:val="21"/>
          <w:lang w:val="el-GR"/>
        </w:rPr>
        <w:t xml:space="preserve"> </w:t>
      </w:r>
      <w:proofErr w:type="spellStart"/>
      <w:r w:rsidR="00971C54">
        <w:rPr>
          <w:color w:val="11193B"/>
          <w:szCs w:val="21"/>
          <w:lang w:val="el-GR"/>
        </w:rPr>
        <w:t>δισεκ</w:t>
      </w:r>
      <w:proofErr w:type="spellEnd"/>
      <w:r w:rsidR="00971C54">
        <w:rPr>
          <w:color w:val="11193B"/>
          <w:szCs w:val="21"/>
          <w:lang w:val="el-GR"/>
        </w:rPr>
        <w:t xml:space="preserve">. </w:t>
      </w:r>
      <w:r w:rsidR="00A2448A">
        <w:rPr>
          <w:color w:val="11193B"/>
          <w:szCs w:val="21"/>
          <w:lang w:val="el-GR"/>
        </w:rPr>
        <w:t>(12</w:t>
      </w:r>
      <w:r w:rsidR="00DE5640">
        <w:rPr>
          <w:color w:val="11193B"/>
          <w:szCs w:val="21"/>
          <w:lang w:val="el-GR"/>
        </w:rPr>
        <w:t>,</w:t>
      </w:r>
      <w:r w:rsidR="00A2448A">
        <w:rPr>
          <w:color w:val="11193B"/>
          <w:szCs w:val="21"/>
          <w:lang w:val="el-GR"/>
        </w:rPr>
        <w:t>8%</w:t>
      </w:r>
      <w:r w:rsidR="00B4438B">
        <w:rPr>
          <w:color w:val="11193B"/>
          <w:szCs w:val="21"/>
          <w:lang w:val="el-GR"/>
        </w:rPr>
        <w:t>, βλέπε Σχήμα 1Β</w:t>
      </w:r>
      <w:r w:rsidR="00163D23">
        <w:rPr>
          <w:color w:val="11193B"/>
          <w:szCs w:val="21"/>
          <w:lang w:val="el-GR"/>
        </w:rPr>
        <w:t xml:space="preserve">). </w:t>
      </w:r>
      <w:r w:rsidR="00A2448A">
        <w:rPr>
          <w:color w:val="11193B"/>
          <w:szCs w:val="21"/>
          <w:lang w:val="el-GR"/>
        </w:rPr>
        <w:t>Εξαιρώντας τους τόκους από την πλευρά των δαπανών, το πρωτογενές ισοζύγιο ΚΠ</w:t>
      </w:r>
      <w:r w:rsidR="0083032E">
        <w:rPr>
          <w:color w:val="11193B"/>
          <w:szCs w:val="21"/>
          <w:lang w:val="el-GR"/>
        </w:rPr>
        <w:t xml:space="preserve"> διαμορφώθηκε σε έλλειμμα</w:t>
      </w:r>
      <w:r w:rsidR="00851321">
        <w:rPr>
          <w:color w:val="11193B"/>
          <w:szCs w:val="21"/>
          <w:lang w:val="el-GR"/>
        </w:rPr>
        <w:t xml:space="preserve"> </w:t>
      </w:r>
      <w:r w:rsidR="00851321" w:rsidRPr="004C4C50">
        <w:rPr>
          <w:rFonts w:cs="Calibri"/>
          <w:color w:val="11193B"/>
          <w:szCs w:val="21"/>
          <w:lang w:val="el-GR"/>
        </w:rPr>
        <w:t>€</w:t>
      </w:r>
      <w:r w:rsidR="00851321">
        <w:rPr>
          <w:color w:val="11193B"/>
          <w:szCs w:val="21"/>
          <w:lang w:val="el-GR"/>
        </w:rPr>
        <w:t>6</w:t>
      </w:r>
      <w:r w:rsidR="00971C54">
        <w:rPr>
          <w:color w:val="11193B"/>
          <w:szCs w:val="21"/>
          <w:lang w:val="el-GR"/>
        </w:rPr>
        <w:t>,</w:t>
      </w:r>
      <w:r w:rsidR="00851321">
        <w:rPr>
          <w:color w:val="11193B"/>
          <w:szCs w:val="21"/>
          <w:lang w:val="el-GR"/>
        </w:rPr>
        <w:t>676</w:t>
      </w:r>
      <w:r w:rsidR="00971C54">
        <w:rPr>
          <w:color w:val="11193B"/>
          <w:szCs w:val="21"/>
          <w:lang w:val="el-GR"/>
        </w:rPr>
        <w:t xml:space="preserve"> </w:t>
      </w:r>
      <w:proofErr w:type="spellStart"/>
      <w:r w:rsidR="00971C54">
        <w:rPr>
          <w:color w:val="11193B"/>
          <w:szCs w:val="21"/>
          <w:lang w:val="el-GR"/>
        </w:rPr>
        <w:t>δισεκ</w:t>
      </w:r>
      <w:proofErr w:type="spellEnd"/>
      <w:r w:rsidR="00851321">
        <w:rPr>
          <w:color w:val="11193B"/>
          <w:szCs w:val="21"/>
          <w:lang w:val="el-GR"/>
        </w:rPr>
        <w:t>.</w:t>
      </w:r>
      <w:r w:rsidR="00DD076B" w:rsidRPr="00DD076B">
        <w:rPr>
          <w:color w:val="11193B"/>
          <w:szCs w:val="21"/>
          <w:lang w:val="el-GR"/>
        </w:rPr>
        <w:t>,</w:t>
      </w:r>
      <w:r w:rsidR="00851321">
        <w:rPr>
          <w:color w:val="11193B"/>
          <w:szCs w:val="21"/>
          <w:lang w:val="el-GR"/>
        </w:rPr>
        <w:t xml:space="preserve"> μικρότερο σε σύγκριση με τον στόχο κατά </w:t>
      </w:r>
      <w:r w:rsidR="00EE45DE" w:rsidRPr="004C4C50">
        <w:rPr>
          <w:rFonts w:cs="Calibri"/>
          <w:color w:val="11193B"/>
          <w:szCs w:val="21"/>
          <w:lang w:val="el-GR"/>
        </w:rPr>
        <w:t>€</w:t>
      </w:r>
      <w:r w:rsidR="00851321">
        <w:rPr>
          <w:color w:val="11193B"/>
          <w:szCs w:val="21"/>
          <w:lang w:val="el-GR"/>
        </w:rPr>
        <w:t>1</w:t>
      </w:r>
      <w:r w:rsidR="00971C54">
        <w:rPr>
          <w:color w:val="11193B"/>
          <w:szCs w:val="21"/>
          <w:lang w:val="el-GR"/>
        </w:rPr>
        <w:t>,</w:t>
      </w:r>
      <w:r w:rsidR="00851321">
        <w:rPr>
          <w:color w:val="11193B"/>
          <w:szCs w:val="21"/>
          <w:lang w:val="el-GR"/>
        </w:rPr>
        <w:t>830</w:t>
      </w:r>
      <w:r w:rsidR="00971C54">
        <w:rPr>
          <w:color w:val="11193B"/>
          <w:szCs w:val="21"/>
          <w:lang w:val="el-GR"/>
        </w:rPr>
        <w:t xml:space="preserve"> </w:t>
      </w:r>
      <w:proofErr w:type="spellStart"/>
      <w:r w:rsidR="00971C54">
        <w:rPr>
          <w:color w:val="11193B"/>
          <w:szCs w:val="21"/>
          <w:lang w:val="el-GR"/>
        </w:rPr>
        <w:t>δισεκ</w:t>
      </w:r>
      <w:proofErr w:type="spellEnd"/>
      <w:r w:rsidR="00851321">
        <w:rPr>
          <w:color w:val="11193B"/>
          <w:szCs w:val="21"/>
          <w:lang w:val="el-GR"/>
        </w:rPr>
        <w:t>. (21,5%</w:t>
      </w:r>
      <w:r w:rsidR="00163D23">
        <w:rPr>
          <w:color w:val="11193B"/>
          <w:szCs w:val="21"/>
          <w:lang w:val="el-GR"/>
        </w:rPr>
        <w:t xml:space="preserve">). </w:t>
      </w:r>
      <w:r w:rsidR="00DE5640">
        <w:rPr>
          <w:color w:val="11193B"/>
          <w:szCs w:val="21"/>
          <w:lang w:val="el-GR"/>
        </w:rPr>
        <w:t>Σ</w:t>
      </w:r>
      <w:r w:rsidR="0023345A">
        <w:rPr>
          <w:color w:val="11193B"/>
          <w:szCs w:val="21"/>
          <w:lang w:val="el-GR"/>
        </w:rPr>
        <w:t>ε</w:t>
      </w:r>
      <w:r w:rsidR="00163D23">
        <w:rPr>
          <w:color w:val="11193B"/>
          <w:szCs w:val="21"/>
          <w:lang w:val="el-GR"/>
        </w:rPr>
        <w:t xml:space="preserve"> </w:t>
      </w:r>
      <w:r w:rsidR="0023345A">
        <w:rPr>
          <w:color w:val="11193B"/>
          <w:szCs w:val="21"/>
          <w:lang w:val="el-GR"/>
        </w:rPr>
        <w:t>σχέση με το 12-μηνο</w:t>
      </w:r>
      <w:r w:rsidR="00971C54">
        <w:rPr>
          <w:color w:val="11193B"/>
          <w:szCs w:val="21"/>
          <w:lang w:val="el-GR"/>
        </w:rPr>
        <w:t xml:space="preserve"> Ιανουαρίου-Δεκεμβρίου 2021, το</w:t>
      </w:r>
      <w:r w:rsidR="00163D23">
        <w:rPr>
          <w:color w:val="11193B"/>
          <w:szCs w:val="21"/>
          <w:lang w:val="el-GR"/>
        </w:rPr>
        <w:t xml:space="preserve"> </w:t>
      </w:r>
      <w:r w:rsidR="00163D23">
        <w:rPr>
          <w:color w:val="11193B"/>
          <w:szCs w:val="21"/>
          <w:lang w:val="el-GR"/>
        </w:rPr>
        <w:lastRenderedPageBreak/>
        <w:t>έλλειμμα του ισοζυγίου ΚΠ ήταν</w:t>
      </w:r>
      <w:r w:rsidR="000C7F74">
        <w:rPr>
          <w:color w:val="11193B"/>
          <w:szCs w:val="21"/>
          <w:lang w:val="el-GR"/>
        </w:rPr>
        <w:t xml:space="preserve"> χαμηλότερο</w:t>
      </w:r>
      <w:r w:rsidR="00163D23">
        <w:rPr>
          <w:color w:val="11193B"/>
          <w:szCs w:val="21"/>
          <w:lang w:val="el-GR"/>
        </w:rPr>
        <w:t xml:space="preserve"> κατά</w:t>
      </w:r>
      <w:r w:rsidR="000C7F74">
        <w:rPr>
          <w:color w:val="11193B"/>
          <w:szCs w:val="21"/>
          <w:lang w:val="el-GR"/>
        </w:rPr>
        <w:t xml:space="preserve"> </w:t>
      </w:r>
      <w:r w:rsidR="00EE45DE" w:rsidRPr="004C4C50">
        <w:rPr>
          <w:rFonts w:cs="Calibri"/>
          <w:color w:val="11193B"/>
          <w:szCs w:val="21"/>
          <w:lang w:val="el-GR"/>
        </w:rPr>
        <w:t>€</w:t>
      </w:r>
      <w:r w:rsidR="000C7F74">
        <w:rPr>
          <w:color w:val="11193B"/>
          <w:szCs w:val="21"/>
          <w:lang w:val="el-GR"/>
        </w:rPr>
        <w:t xml:space="preserve">3,192 </w:t>
      </w:r>
      <w:proofErr w:type="spellStart"/>
      <w:r w:rsidR="000C7F74">
        <w:rPr>
          <w:color w:val="11193B"/>
          <w:szCs w:val="21"/>
          <w:lang w:val="el-GR"/>
        </w:rPr>
        <w:t>δισεκ</w:t>
      </w:r>
      <w:proofErr w:type="spellEnd"/>
      <w:r w:rsidR="000C7F74">
        <w:rPr>
          <w:color w:val="11193B"/>
          <w:szCs w:val="21"/>
          <w:lang w:val="el-GR"/>
        </w:rPr>
        <w:t>. (21,5%) και το αντίστοιχο πρωτογενές έλλειμμα ήταν</w:t>
      </w:r>
      <w:r w:rsidR="00B61EF8">
        <w:rPr>
          <w:color w:val="11193B"/>
          <w:szCs w:val="21"/>
          <w:lang w:val="el-GR"/>
        </w:rPr>
        <w:t xml:space="preserve"> μικρότερο</w:t>
      </w:r>
      <w:r w:rsidR="000C7F74">
        <w:rPr>
          <w:color w:val="11193B"/>
          <w:szCs w:val="21"/>
          <w:lang w:val="el-GR"/>
        </w:rPr>
        <w:t xml:space="preserve"> κατά</w:t>
      </w:r>
      <w:r w:rsidR="00F0428D">
        <w:rPr>
          <w:color w:val="11193B"/>
          <w:szCs w:val="21"/>
          <w:lang w:val="el-GR"/>
        </w:rPr>
        <w:t xml:space="preserve"> </w:t>
      </w:r>
      <w:r w:rsidR="00EE45DE" w:rsidRPr="004C4C50">
        <w:rPr>
          <w:rFonts w:cs="Calibri"/>
          <w:color w:val="11193B"/>
          <w:szCs w:val="21"/>
          <w:lang w:val="el-GR"/>
        </w:rPr>
        <w:t>€</w:t>
      </w:r>
      <w:r w:rsidR="00F0428D">
        <w:rPr>
          <w:color w:val="11193B"/>
          <w:szCs w:val="21"/>
          <w:lang w:val="el-GR"/>
        </w:rPr>
        <w:t xml:space="preserve">3,651 </w:t>
      </w:r>
      <w:proofErr w:type="spellStart"/>
      <w:r w:rsidR="00F0428D">
        <w:rPr>
          <w:color w:val="11193B"/>
          <w:szCs w:val="21"/>
          <w:lang w:val="el-GR"/>
        </w:rPr>
        <w:t>δισεκ</w:t>
      </w:r>
      <w:proofErr w:type="spellEnd"/>
      <w:r w:rsidR="00F0428D">
        <w:rPr>
          <w:color w:val="11193B"/>
          <w:szCs w:val="21"/>
          <w:lang w:val="el-GR"/>
        </w:rPr>
        <w:t>. (35,4%)</w:t>
      </w:r>
      <w:r w:rsidR="00B61EF8">
        <w:rPr>
          <w:color w:val="11193B"/>
          <w:szCs w:val="21"/>
          <w:lang w:val="el-GR"/>
        </w:rPr>
        <w:t>.</w:t>
      </w:r>
    </w:p>
    <w:p w14:paraId="5BF96D21" w14:textId="79306393" w:rsidR="009E767A" w:rsidRDefault="001C1DE7" w:rsidP="00FB5303">
      <w:pPr>
        <w:pStyle w:val="1stPageBodyText"/>
        <w:spacing w:before="120" w:after="120" w:line="360" w:lineRule="auto"/>
        <w:ind w:right="851"/>
        <w:rPr>
          <w:color w:val="11193B"/>
          <w:szCs w:val="21"/>
          <w:lang w:val="el-GR"/>
        </w:rPr>
      </w:pPr>
      <w:r>
        <w:rPr>
          <w:color w:val="11193B"/>
          <w:szCs w:val="21"/>
          <w:lang w:val="el-GR"/>
        </w:rPr>
        <w:t xml:space="preserve">Αν και τα στοιχεία </w:t>
      </w:r>
      <w:r w:rsidR="001F4679">
        <w:rPr>
          <w:color w:val="11193B"/>
          <w:szCs w:val="21"/>
          <w:lang w:val="el-GR"/>
        </w:rPr>
        <w:t>εκτέλεσης ΚΠ</w:t>
      </w:r>
      <w:r w:rsidR="00364D24" w:rsidRPr="00364D24">
        <w:rPr>
          <w:color w:val="11193B"/>
          <w:szCs w:val="21"/>
          <w:lang w:val="el-GR"/>
        </w:rPr>
        <w:t xml:space="preserve"> </w:t>
      </w:r>
      <w:r w:rsidR="00364D24">
        <w:rPr>
          <w:color w:val="11193B"/>
          <w:szCs w:val="21"/>
          <w:lang w:val="el-GR"/>
        </w:rPr>
        <w:t xml:space="preserve">διαφέρουν μεθοδολογικά από </w:t>
      </w:r>
      <w:r w:rsidR="001F4679">
        <w:rPr>
          <w:color w:val="11193B"/>
          <w:szCs w:val="21"/>
          <w:lang w:val="el-GR"/>
        </w:rPr>
        <w:t>τα δημοσιονομικά στοιχεία που δημοσιεύει η ΕΛΣΤΑΤ</w:t>
      </w:r>
      <w:r w:rsidR="00A04451">
        <w:rPr>
          <w:color w:val="11193B"/>
          <w:szCs w:val="21"/>
          <w:lang w:val="el-GR"/>
        </w:rPr>
        <w:t xml:space="preserve"> (τα μεν πρώτα είναι σε τροποποιημένη ταμειακή βάση τα δε δεύτερα</w:t>
      </w:r>
      <w:r w:rsidR="00BF1A74">
        <w:rPr>
          <w:color w:val="11193B"/>
          <w:szCs w:val="21"/>
          <w:lang w:val="el-GR"/>
        </w:rPr>
        <w:t xml:space="preserve"> σε δεδουλευμένη βάση, τα μεν πρώτα </w:t>
      </w:r>
      <w:r w:rsidR="00DF6EFC">
        <w:rPr>
          <w:color w:val="11193B"/>
          <w:szCs w:val="21"/>
          <w:lang w:val="el-GR"/>
        </w:rPr>
        <w:t>α</w:t>
      </w:r>
      <w:r w:rsidR="00BF1A74">
        <w:rPr>
          <w:color w:val="11193B"/>
          <w:szCs w:val="21"/>
          <w:lang w:val="el-GR"/>
        </w:rPr>
        <w:t>φορούν</w:t>
      </w:r>
      <w:r w:rsidR="007131D7">
        <w:rPr>
          <w:color w:val="11193B"/>
          <w:szCs w:val="21"/>
          <w:lang w:val="el-GR"/>
        </w:rPr>
        <w:t xml:space="preserve"> ένα υποσύνολο της γενικής κυβέρνησης </w:t>
      </w:r>
      <w:r w:rsidR="00BF1A74">
        <w:rPr>
          <w:color w:val="11193B"/>
          <w:szCs w:val="21"/>
          <w:lang w:val="el-GR"/>
        </w:rPr>
        <w:t>τα δε δεύτερα αφορούν το σύνολο της γενικής κυβέρνησης</w:t>
      </w:r>
      <w:r w:rsidR="00DF6EFC">
        <w:rPr>
          <w:color w:val="11193B"/>
          <w:szCs w:val="21"/>
          <w:lang w:val="el-GR"/>
        </w:rPr>
        <w:t>), τ</w:t>
      </w:r>
      <w:r w:rsidR="00FB5303">
        <w:rPr>
          <w:color w:val="11193B"/>
          <w:szCs w:val="21"/>
          <w:lang w:val="el-GR"/>
        </w:rPr>
        <w:t>α προαναφερθέντα αποτελέσματα, παράλληλα με την υψηλή αύξηση του ονομαστικού ΑΕΠ, αποτελούν μια ισχυρή ένδειξη για σημαντική αποκλιμάκωση του ελλείμματος της γενικής κυβέρνησης ως ποσοστό του ΑΕΠ το 2022.</w:t>
      </w:r>
      <w:r w:rsidR="00687292">
        <w:rPr>
          <w:rStyle w:val="FootnoteReference"/>
          <w:color w:val="11193B"/>
          <w:szCs w:val="21"/>
          <w:lang w:val="el-GR"/>
        </w:rPr>
        <w:footnoteReference w:id="6"/>
      </w:r>
      <w:r w:rsidR="00FB5303">
        <w:rPr>
          <w:color w:val="11193B"/>
          <w:szCs w:val="21"/>
          <w:lang w:val="el-GR"/>
        </w:rPr>
        <w:t xml:space="preserve"> Το τελευταίο μέγεθος</w:t>
      </w:r>
      <w:r w:rsidR="00DF6EFC">
        <w:rPr>
          <w:color w:val="11193B"/>
          <w:szCs w:val="21"/>
          <w:lang w:val="el-GR"/>
        </w:rPr>
        <w:t xml:space="preserve"> είναι προγραμματισμένο να δημοσιευτεί στις 24/4/2023 από την ΕΛΣΤΑΤ (1</w:t>
      </w:r>
      <w:r w:rsidR="00DF6EFC" w:rsidRPr="002E4654">
        <w:rPr>
          <w:color w:val="11193B"/>
          <w:szCs w:val="21"/>
          <w:vertAlign w:val="superscript"/>
          <w:lang w:val="el-GR"/>
        </w:rPr>
        <w:t>η</w:t>
      </w:r>
      <w:r w:rsidR="00DF6EFC">
        <w:rPr>
          <w:color w:val="11193B"/>
          <w:szCs w:val="21"/>
          <w:lang w:val="el-GR"/>
        </w:rPr>
        <w:t xml:space="preserve"> κοινοποίηση δημοσιονομικών στοιχείων 2019-2022). Τρεις μέρες νωρίτερα είναι προγραμματισμένη η πρώτη αξιολόγηση από τον οίκο </w:t>
      </w:r>
      <w:r w:rsidR="00DF6EFC">
        <w:rPr>
          <w:color w:val="11193B"/>
          <w:szCs w:val="21"/>
        </w:rPr>
        <w:t>Standard</w:t>
      </w:r>
      <w:r w:rsidR="00DF6EFC" w:rsidRPr="002210E4">
        <w:rPr>
          <w:color w:val="11193B"/>
          <w:szCs w:val="21"/>
          <w:lang w:val="el-GR"/>
        </w:rPr>
        <w:t xml:space="preserve"> &amp; </w:t>
      </w:r>
      <w:r w:rsidR="00DF6EFC">
        <w:rPr>
          <w:color w:val="11193B"/>
          <w:szCs w:val="21"/>
        </w:rPr>
        <w:t>Poor</w:t>
      </w:r>
      <w:r w:rsidR="00DF6EFC" w:rsidRPr="002210E4">
        <w:rPr>
          <w:color w:val="11193B"/>
          <w:szCs w:val="21"/>
          <w:lang w:val="el-GR"/>
        </w:rPr>
        <w:t>’</w:t>
      </w:r>
      <w:r w:rsidR="00DF6EFC">
        <w:rPr>
          <w:color w:val="11193B"/>
          <w:szCs w:val="21"/>
        </w:rPr>
        <w:t>s</w:t>
      </w:r>
      <w:r w:rsidR="00DF6EFC">
        <w:rPr>
          <w:color w:val="11193B"/>
          <w:szCs w:val="21"/>
          <w:lang w:val="el-GR"/>
        </w:rPr>
        <w:t xml:space="preserve"> για το 2023, ενός εκ των δύο οίκων αξιολόγησης που</w:t>
      </w:r>
      <w:r w:rsidR="004C2AEC">
        <w:rPr>
          <w:color w:val="11193B"/>
          <w:szCs w:val="21"/>
          <w:lang w:val="el-GR"/>
        </w:rPr>
        <w:t xml:space="preserve"> προσώρας</w:t>
      </w:r>
      <w:r w:rsidR="00DF6EFC">
        <w:rPr>
          <w:color w:val="11193B"/>
          <w:szCs w:val="21"/>
          <w:lang w:val="el-GR"/>
        </w:rPr>
        <w:t xml:space="preserve"> βαθμολογούν την ελληνική οικονομία ένα σκαλοπάτι κάτω από την επενδυτική βαθμίδα (ο δεύτερος οίκος είναι η </w:t>
      </w:r>
      <w:r w:rsidR="00DF6EFC">
        <w:rPr>
          <w:color w:val="11193B"/>
          <w:szCs w:val="21"/>
        </w:rPr>
        <w:t>DBRS</w:t>
      </w:r>
      <w:r w:rsidR="00DF6EFC" w:rsidRPr="002E4654">
        <w:rPr>
          <w:color w:val="11193B"/>
          <w:szCs w:val="21"/>
          <w:lang w:val="el-GR"/>
        </w:rPr>
        <w:t xml:space="preserve"> </w:t>
      </w:r>
      <w:r w:rsidR="00DF6EFC">
        <w:rPr>
          <w:color w:val="11193B"/>
          <w:szCs w:val="21"/>
          <w:lang w:val="el-GR"/>
        </w:rPr>
        <w:t>με πρώτη αξιολόγηση για το 2023 στις 10/3/2023)</w:t>
      </w:r>
      <w:r w:rsidR="004C2AEC">
        <w:rPr>
          <w:color w:val="11193B"/>
          <w:szCs w:val="21"/>
          <w:lang w:val="el-GR"/>
        </w:rPr>
        <w:t>.</w:t>
      </w:r>
    </w:p>
    <w:p w14:paraId="5068EFD8" w14:textId="4910002B" w:rsidR="007D053B" w:rsidRDefault="007D053B" w:rsidP="00FB5303">
      <w:pPr>
        <w:pStyle w:val="1stPageBodyText"/>
        <w:spacing w:before="120" w:after="120" w:line="360" w:lineRule="auto"/>
        <w:ind w:right="851"/>
        <w:rPr>
          <w:color w:val="11193B"/>
          <w:szCs w:val="21"/>
          <w:lang w:val="el-GR"/>
        </w:rPr>
      </w:pPr>
      <w:r w:rsidRPr="007D053B">
        <w:rPr>
          <w:noProof/>
          <w:color w:val="11193B"/>
          <w:szCs w:val="21"/>
          <w:lang w:val="el-GR"/>
        </w:rPr>
        <w:drawing>
          <wp:inline distT="0" distB="0" distL="0" distR="0" wp14:anchorId="5FB76876" wp14:editId="33417F68">
            <wp:extent cx="6120765" cy="29889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2988945"/>
                    </a:xfrm>
                    <a:prstGeom prst="rect">
                      <a:avLst/>
                    </a:prstGeom>
                    <a:noFill/>
                    <a:ln>
                      <a:noFill/>
                    </a:ln>
                  </pic:spPr>
                </pic:pic>
              </a:graphicData>
            </a:graphic>
          </wp:inline>
        </w:drawing>
      </w:r>
    </w:p>
    <w:p w14:paraId="3AE1E450" w14:textId="769E8258" w:rsidR="00DB5F79" w:rsidRDefault="007F5A04" w:rsidP="002210E4">
      <w:pPr>
        <w:pStyle w:val="1stPageBodyText"/>
        <w:spacing w:before="240" w:after="120" w:line="360" w:lineRule="auto"/>
        <w:ind w:right="851"/>
        <w:rPr>
          <w:color w:val="11193B"/>
          <w:szCs w:val="21"/>
          <w:lang w:val="el-GR"/>
        </w:rPr>
      </w:pPr>
      <w:r>
        <w:rPr>
          <w:color w:val="11193B"/>
          <w:szCs w:val="21"/>
          <w:lang w:val="el-GR"/>
        </w:rPr>
        <w:t>Σύμφωνα με την πρόσφατη έκθεση του Οργανισμού Οικονομικής Συνεργασίας και Ανάπτυξης (ΟΟΣΑ) για την ελληνική οικονομία, το έλλειμμα της γενικής κυβέρνησης</w:t>
      </w:r>
      <w:r w:rsidR="00120E7C">
        <w:rPr>
          <w:color w:val="11193B"/>
          <w:szCs w:val="21"/>
          <w:lang w:val="el-GR"/>
        </w:rPr>
        <w:t xml:space="preserve"> ως ποσοστό του ΑΕΠ από 7,5% το </w:t>
      </w:r>
      <w:r w:rsidR="00120E7C">
        <w:rPr>
          <w:color w:val="11193B"/>
          <w:szCs w:val="21"/>
          <w:lang w:val="el-GR"/>
        </w:rPr>
        <w:lastRenderedPageBreak/>
        <w:t>2021 προβλέπεται να μειωθεί στο 4,3% το 2022, στο 2,6% το 2023 και στο 1,7% το 2024. Το πρωτογενές αποτέλεσμα αναμένεται να παραμείνει</w:t>
      </w:r>
      <w:r w:rsidR="005712FC">
        <w:rPr>
          <w:color w:val="11193B"/>
          <w:szCs w:val="21"/>
          <w:lang w:val="el-GR"/>
        </w:rPr>
        <w:t xml:space="preserve"> σε έλλειμμα</w:t>
      </w:r>
      <w:r w:rsidR="00A00739" w:rsidRPr="00A00739">
        <w:rPr>
          <w:color w:val="11193B"/>
          <w:szCs w:val="21"/>
          <w:lang w:val="el-GR"/>
        </w:rPr>
        <w:t xml:space="preserve"> </w:t>
      </w:r>
      <w:r w:rsidR="00A00739">
        <w:rPr>
          <w:color w:val="11193B"/>
          <w:szCs w:val="21"/>
          <w:lang w:val="el-GR"/>
        </w:rPr>
        <w:t>το 2022 (</w:t>
      </w:r>
      <w:r w:rsidR="00120E7C">
        <w:rPr>
          <w:color w:val="11193B"/>
          <w:szCs w:val="21"/>
          <w:lang w:val="el-GR"/>
        </w:rPr>
        <w:t>1,6%</w:t>
      </w:r>
      <w:r w:rsidR="00A00739">
        <w:rPr>
          <w:color w:val="11193B"/>
          <w:szCs w:val="21"/>
          <w:lang w:val="el-GR"/>
        </w:rPr>
        <w:t xml:space="preserve"> του ΑΕΠ </w:t>
      </w:r>
      <w:r w:rsidR="005712FC">
        <w:rPr>
          <w:color w:val="11193B"/>
          <w:szCs w:val="21"/>
          <w:lang w:val="el-GR"/>
        </w:rPr>
        <w:t>από 5,0% το 2021, βλέπε Σχήμα 2Α) και στη συνέχεια να περάσει σε πλεόνασμα 0,5% το 2023 και 1,5% το 2024</w:t>
      </w:r>
      <w:r w:rsidR="00DD3216">
        <w:rPr>
          <w:color w:val="11193B"/>
          <w:szCs w:val="21"/>
          <w:lang w:val="el-GR"/>
        </w:rPr>
        <w:t xml:space="preserve">. </w:t>
      </w:r>
      <w:r w:rsidR="005712FC">
        <w:rPr>
          <w:color w:val="11193B"/>
          <w:szCs w:val="21"/>
          <w:lang w:val="el-GR"/>
        </w:rPr>
        <w:t>Σύμφωνα με τις ίδιες προβλέψεις, η άμβλυνση των δημοσιονομικών ανισορροπιών δεν συνοδεύεται από</w:t>
      </w:r>
      <w:r w:rsidR="00A00739">
        <w:rPr>
          <w:color w:val="11193B"/>
          <w:szCs w:val="21"/>
          <w:lang w:val="el-GR"/>
        </w:rPr>
        <w:t xml:space="preserve"> αποκλιμάκωση</w:t>
      </w:r>
      <w:r w:rsidR="005712FC">
        <w:rPr>
          <w:color w:val="11193B"/>
          <w:szCs w:val="21"/>
          <w:lang w:val="el-GR"/>
        </w:rPr>
        <w:t xml:space="preserve"> του ελλείμματος του εξωτερικού ισοζυγίου</w:t>
      </w:r>
      <w:r w:rsidR="00DD3216">
        <w:rPr>
          <w:color w:val="11193B"/>
          <w:szCs w:val="21"/>
          <w:lang w:val="el-GR"/>
        </w:rPr>
        <w:t xml:space="preserve"> (τα γνωστά δίδυμα ελλείμματα)</w:t>
      </w:r>
      <w:r w:rsidR="00A00739">
        <w:rPr>
          <w:color w:val="11193B"/>
          <w:szCs w:val="21"/>
          <w:lang w:val="el-GR"/>
        </w:rPr>
        <w:t>, πρόβλεψη που</w:t>
      </w:r>
      <w:r w:rsidR="00DD3216">
        <w:rPr>
          <w:color w:val="11193B"/>
          <w:szCs w:val="21"/>
          <w:lang w:val="el-GR"/>
        </w:rPr>
        <w:t xml:space="preserve"> συνεπάγεται</w:t>
      </w:r>
      <w:r w:rsidR="00A00739">
        <w:rPr>
          <w:color w:val="11193B"/>
          <w:szCs w:val="21"/>
          <w:lang w:val="el-GR"/>
        </w:rPr>
        <w:t xml:space="preserve"> αύξηση των ροών καθαρού δανεισμού (</w:t>
      </w:r>
      <w:r w:rsidR="00A00739">
        <w:rPr>
          <w:color w:val="11193B"/>
          <w:szCs w:val="21"/>
        </w:rPr>
        <w:t>net</w:t>
      </w:r>
      <w:r w:rsidR="00A00739">
        <w:rPr>
          <w:color w:val="11193B"/>
          <w:szCs w:val="21"/>
          <w:lang w:val="el-GR"/>
        </w:rPr>
        <w:t xml:space="preserve"> </w:t>
      </w:r>
      <w:r w:rsidR="00A00739">
        <w:rPr>
          <w:color w:val="11193B"/>
          <w:szCs w:val="21"/>
        </w:rPr>
        <w:t>lending</w:t>
      </w:r>
      <w:r w:rsidR="00A00739" w:rsidRPr="00A00739">
        <w:rPr>
          <w:color w:val="11193B"/>
          <w:szCs w:val="21"/>
          <w:lang w:val="el-GR"/>
        </w:rPr>
        <w:t>)</w:t>
      </w:r>
      <w:r w:rsidR="00A00739">
        <w:rPr>
          <w:color w:val="11193B"/>
          <w:szCs w:val="21"/>
          <w:lang w:val="el-GR"/>
        </w:rPr>
        <w:t xml:space="preserve"> του ιδιωτικού τομέα</w:t>
      </w:r>
      <w:r w:rsidR="00DD3216">
        <w:rPr>
          <w:color w:val="11193B"/>
          <w:szCs w:val="21"/>
          <w:lang w:val="el-GR"/>
        </w:rPr>
        <w:t xml:space="preserve">. Όπως παρουσιάζεται στο Σχήμα 2Β, το έλλειμμα του </w:t>
      </w:r>
      <w:r w:rsidR="00DB5F79">
        <w:rPr>
          <w:color w:val="11193B"/>
          <w:szCs w:val="21"/>
          <w:lang w:val="el-GR"/>
        </w:rPr>
        <w:t>ισοζυγίου τρεχουσών συναλλαγών προβλέπεται να διευρυνθεί από 6,8% του ΑΕΠ το 2021 στο 7,1% το 2022, να κορυφωθεί στο 8,9% το 2023 και στη συνέχεια να μειωθεί οριακά στο 8,8% το 2024.</w:t>
      </w:r>
    </w:p>
    <w:p w14:paraId="069A4B98" w14:textId="4DDB4B93" w:rsidR="007029F9" w:rsidRPr="00891AA8" w:rsidRDefault="00091021" w:rsidP="009B1E1A">
      <w:pPr>
        <w:pStyle w:val="1stPageBodyText"/>
        <w:spacing w:before="120" w:after="120" w:line="360" w:lineRule="auto"/>
        <w:ind w:right="851"/>
        <w:rPr>
          <w:color w:val="11193B"/>
          <w:szCs w:val="21"/>
          <w:lang w:val="el-GR"/>
        </w:rPr>
      </w:pPr>
      <w:r>
        <w:rPr>
          <w:color w:val="11193B"/>
          <w:szCs w:val="21"/>
          <w:lang w:val="el-GR"/>
        </w:rPr>
        <w:t>Εν κατακλείδι, τα στοιχεία εκτέλεσης ΚΠ</w:t>
      </w:r>
      <w:r w:rsidR="00EB0D80">
        <w:rPr>
          <w:color w:val="11193B"/>
          <w:szCs w:val="21"/>
          <w:lang w:val="el-GR"/>
        </w:rPr>
        <w:t xml:space="preserve"> για το διάστημα Ιανουαρίου-Δεκεμβρίου 2022 και οι προβλέψεις του ΟΟΣΑ συνηγορούν σε</w:t>
      </w:r>
      <w:r w:rsidR="006259AE">
        <w:rPr>
          <w:color w:val="11193B"/>
          <w:szCs w:val="21"/>
          <w:lang w:val="el-GR"/>
        </w:rPr>
        <w:t xml:space="preserve"> σημαντική</w:t>
      </w:r>
      <w:r w:rsidR="00EB0D80">
        <w:rPr>
          <w:color w:val="11193B"/>
          <w:szCs w:val="21"/>
          <w:lang w:val="el-GR"/>
        </w:rPr>
        <w:t xml:space="preserve"> βελτίωση</w:t>
      </w:r>
      <w:r w:rsidR="006259AE">
        <w:rPr>
          <w:color w:val="11193B"/>
          <w:szCs w:val="21"/>
          <w:lang w:val="el-GR"/>
        </w:rPr>
        <w:t xml:space="preserve"> του δημοσιονομικού αποτελέσματος</w:t>
      </w:r>
      <w:r w:rsidR="008255E9">
        <w:rPr>
          <w:color w:val="11193B"/>
          <w:szCs w:val="21"/>
          <w:lang w:val="el-GR"/>
        </w:rPr>
        <w:t xml:space="preserve"> της ελληνικής οικονομίας για το 2022 και τα επόμενα</w:t>
      </w:r>
      <w:r w:rsidR="00296E18">
        <w:rPr>
          <w:color w:val="11193B"/>
          <w:szCs w:val="21"/>
          <w:lang w:val="el-GR"/>
        </w:rPr>
        <w:t xml:space="preserve"> χρόνια</w:t>
      </w:r>
      <w:r w:rsidR="008255E9">
        <w:rPr>
          <w:color w:val="11193B"/>
          <w:szCs w:val="21"/>
          <w:lang w:val="el-GR"/>
        </w:rPr>
        <w:t>, ωστόσο με το έλλειμμα του εξωτερικού ισοζυγίου να παραμένει υψηλό</w:t>
      </w:r>
      <w:r w:rsidR="00891AA8" w:rsidRPr="00891AA8">
        <w:rPr>
          <w:color w:val="11193B"/>
          <w:szCs w:val="21"/>
          <w:lang w:val="el-GR"/>
        </w:rPr>
        <w:t>.</w:t>
      </w:r>
    </w:p>
    <w:tbl>
      <w:tblPr>
        <w:tblpPr w:leftFromText="180" w:rightFromText="180" w:vertAnchor="text" w:horzAnchor="margin" w:tblpYSpec="outside"/>
        <w:tblW w:w="10206" w:type="dxa"/>
        <w:tblLayout w:type="fixed"/>
        <w:tblLook w:val="04A0" w:firstRow="1" w:lastRow="0" w:firstColumn="1" w:lastColumn="0" w:noHBand="0" w:noVBand="1"/>
      </w:tblPr>
      <w:tblGrid>
        <w:gridCol w:w="7905"/>
        <w:gridCol w:w="2301"/>
      </w:tblGrid>
      <w:tr w:rsidR="00EE3EE2" w:rsidRPr="007D053B" w14:paraId="4806D0D5" w14:textId="77777777" w:rsidTr="00960FD1">
        <w:tc>
          <w:tcPr>
            <w:tcW w:w="10206" w:type="dxa"/>
            <w:gridSpan w:val="2"/>
            <w:shd w:val="clear" w:color="auto" w:fill="auto"/>
            <w:vAlign w:val="center"/>
          </w:tcPr>
          <w:p w14:paraId="6EB8F11D" w14:textId="77777777" w:rsidR="00EE3EE2" w:rsidRPr="006A6BBB" w:rsidRDefault="00EE3EE2" w:rsidP="00960FD1">
            <w:pPr>
              <w:spacing w:after="60" w:line="240" w:lineRule="exact"/>
              <w:jc w:val="center"/>
              <w:rPr>
                <w:rFonts w:eastAsia="Times New Roman" w:cstheme="minorHAnsi"/>
                <w:b/>
                <w:color w:val="11193B"/>
                <w:sz w:val="18"/>
                <w:szCs w:val="18"/>
                <w:lang w:val="el-GR"/>
              </w:rPr>
            </w:pPr>
            <w:r w:rsidRPr="006A6BBB">
              <w:rPr>
                <w:rFonts w:eastAsia="Times New Roman" w:cstheme="minorHAnsi"/>
                <w:b/>
                <w:color w:val="11193B"/>
                <w:sz w:val="18"/>
                <w:szCs w:val="18"/>
                <w:lang w:val="el-GR"/>
              </w:rPr>
              <w:lastRenderedPageBreak/>
              <w:t>Πίνακας Α1 Βασικά Μακροοικονομικά Μεγέθη της Ελληνικής Οικονομίας</w:t>
            </w:r>
          </w:p>
        </w:tc>
      </w:tr>
      <w:tr w:rsidR="00EE3EE2" w:rsidRPr="007D053B" w14:paraId="4066F7B8" w14:textId="77777777" w:rsidTr="00960FD1">
        <w:tc>
          <w:tcPr>
            <w:tcW w:w="7905" w:type="dxa"/>
            <w:shd w:val="clear" w:color="auto" w:fill="auto"/>
            <w:vAlign w:val="center"/>
          </w:tcPr>
          <w:p w14:paraId="4886596A" w14:textId="77777777" w:rsidR="00EE3EE2" w:rsidRPr="00447545" w:rsidRDefault="00EE3EE2" w:rsidP="00960FD1">
            <w:pPr>
              <w:spacing w:after="60" w:line="240" w:lineRule="atLeast"/>
              <w:jc w:val="center"/>
              <w:rPr>
                <w:rFonts w:cstheme="minorHAnsi"/>
                <w:iCs/>
                <w:color w:val="11193B"/>
                <w:sz w:val="18"/>
                <w:szCs w:val="18"/>
                <w:u w:val="single"/>
                <w:lang w:val="el-GR"/>
              </w:rPr>
            </w:pPr>
            <w:r w:rsidRPr="00447545">
              <w:rPr>
                <w:rFonts w:cstheme="minorHAnsi"/>
                <w:iCs/>
                <w:color w:val="11193B"/>
                <w:sz w:val="18"/>
                <w:szCs w:val="18"/>
                <w:u w:val="single"/>
                <w:lang w:val="el-GR"/>
              </w:rPr>
              <w:t>Πραγματικό Ακαθάριστο Εγχώριο Προϊόν (εποχικά διορθωμένα στοιχεία)</w:t>
            </w:r>
          </w:p>
        </w:tc>
        <w:tc>
          <w:tcPr>
            <w:tcW w:w="2301" w:type="dxa"/>
            <w:shd w:val="clear" w:color="auto" w:fill="auto"/>
            <w:vAlign w:val="center"/>
          </w:tcPr>
          <w:p w14:paraId="65210FC5" w14:textId="77777777" w:rsidR="00EE3EE2" w:rsidRPr="0039728C" w:rsidRDefault="00EE3EE2" w:rsidP="00960FD1">
            <w:pPr>
              <w:spacing w:line="240" w:lineRule="atLeast"/>
              <w:rPr>
                <w:rFonts w:eastAsia="Times New Roman" w:cstheme="minorHAnsi"/>
                <w:sz w:val="16"/>
                <w:szCs w:val="16"/>
                <w:lang w:val="el-GR"/>
              </w:rPr>
            </w:pPr>
          </w:p>
        </w:tc>
      </w:tr>
      <w:tr w:rsidR="00EE3EE2" w:rsidRPr="00A2330D" w14:paraId="6BBF8D45" w14:textId="77777777" w:rsidTr="00960FD1">
        <w:trPr>
          <w:trHeight w:val="60"/>
        </w:trPr>
        <w:tc>
          <w:tcPr>
            <w:tcW w:w="7905" w:type="dxa"/>
            <w:shd w:val="clear" w:color="auto" w:fill="auto"/>
          </w:tcPr>
          <w:p w14:paraId="493A310C" w14:textId="77777777" w:rsidR="00EE3EE2" w:rsidRPr="00447545" w:rsidRDefault="00EE3EE2" w:rsidP="00960FD1">
            <w:pPr>
              <w:spacing w:after="60" w:line="240" w:lineRule="atLeast"/>
              <w:jc w:val="both"/>
              <w:rPr>
                <w:rFonts w:cstheme="minorHAnsi"/>
                <w:i/>
                <w:color w:val="11193B"/>
                <w:sz w:val="18"/>
                <w:szCs w:val="18"/>
                <w:lang w:val="el-GR"/>
              </w:rPr>
            </w:pPr>
            <w:r w:rsidRPr="00447545">
              <w:rPr>
                <w:rFonts w:cstheme="minorHAnsi"/>
                <w:i/>
                <w:color w:val="11193B"/>
                <w:sz w:val="18"/>
                <w:szCs w:val="18"/>
                <w:lang w:val="el-GR"/>
              </w:rPr>
              <w:t>Το</w:t>
            </w:r>
            <w:r w:rsidRPr="00AA5118">
              <w:rPr>
                <w:rFonts w:cstheme="minorHAnsi"/>
                <w:i/>
                <w:color w:val="11193B"/>
                <w:sz w:val="18"/>
                <w:szCs w:val="18"/>
                <w:lang w:val="el-GR"/>
              </w:rPr>
              <w:t xml:space="preserve"> </w:t>
            </w:r>
            <w:r>
              <w:rPr>
                <w:rFonts w:cstheme="minorHAnsi"/>
                <w:i/>
                <w:color w:val="11193B"/>
                <w:sz w:val="18"/>
                <w:szCs w:val="18"/>
                <w:lang w:val="el-GR"/>
              </w:rPr>
              <w:t>3</w:t>
            </w:r>
            <w:r w:rsidRPr="00592690">
              <w:rPr>
                <w:rFonts w:cstheme="minorHAnsi"/>
                <w:i/>
                <w:color w:val="11193B"/>
                <w:sz w:val="18"/>
                <w:szCs w:val="18"/>
                <w:vertAlign w:val="superscript"/>
                <w:lang w:val="el-GR"/>
              </w:rPr>
              <w:t>ο</w:t>
            </w:r>
            <w:r>
              <w:rPr>
                <w:rFonts w:cstheme="minorHAnsi"/>
                <w:i/>
                <w:color w:val="11193B"/>
                <w:sz w:val="18"/>
                <w:szCs w:val="18"/>
                <w:lang w:val="el-GR"/>
              </w:rPr>
              <w:t xml:space="preserve"> </w:t>
            </w:r>
            <w:r w:rsidRPr="00447545">
              <w:rPr>
                <w:rFonts w:cstheme="minorHAnsi"/>
                <w:i/>
                <w:color w:val="11193B"/>
                <w:sz w:val="18"/>
                <w:szCs w:val="18"/>
                <w:lang w:val="el-GR"/>
              </w:rPr>
              <w:t>τρίμηνο 202</w:t>
            </w:r>
            <w:r w:rsidRPr="005214B7">
              <w:rPr>
                <w:rFonts w:cstheme="minorHAnsi"/>
                <w:i/>
                <w:color w:val="11193B"/>
                <w:sz w:val="18"/>
                <w:szCs w:val="18"/>
                <w:lang w:val="el-GR"/>
              </w:rPr>
              <w:t>2</w:t>
            </w:r>
            <w:r w:rsidRPr="00447545">
              <w:rPr>
                <w:rFonts w:cstheme="minorHAnsi"/>
                <w:i/>
                <w:color w:val="11193B"/>
                <w:sz w:val="18"/>
                <w:szCs w:val="18"/>
                <w:lang w:val="el-GR"/>
              </w:rPr>
              <w:t xml:space="preserve"> η ετήσια μεταβολή του πραγματικού ΑΕΠ ήταν +</w:t>
            </w:r>
            <w:r>
              <w:rPr>
                <w:rFonts w:cstheme="minorHAnsi"/>
                <w:i/>
                <w:color w:val="11193B"/>
                <w:sz w:val="18"/>
                <w:szCs w:val="18"/>
                <w:lang w:val="el-GR"/>
              </w:rPr>
              <w:t>2</w:t>
            </w:r>
            <w:r w:rsidRPr="00447545">
              <w:rPr>
                <w:rFonts w:cstheme="minorHAnsi"/>
                <w:i/>
                <w:color w:val="11193B"/>
                <w:sz w:val="18"/>
                <w:szCs w:val="18"/>
                <w:lang w:val="el-GR"/>
              </w:rPr>
              <w:t>,</w:t>
            </w:r>
            <w:r>
              <w:rPr>
                <w:rFonts w:cstheme="minorHAnsi"/>
                <w:i/>
                <w:color w:val="11193B"/>
                <w:sz w:val="18"/>
                <w:szCs w:val="18"/>
                <w:lang w:val="el-GR"/>
              </w:rPr>
              <w:t>8</w:t>
            </w:r>
            <w:r w:rsidRPr="00447545">
              <w:rPr>
                <w:rFonts w:cstheme="minorHAnsi"/>
                <w:i/>
                <w:color w:val="11193B"/>
                <w:sz w:val="18"/>
                <w:szCs w:val="18"/>
                <w:lang w:val="el-GR"/>
              </w:rPr>
              <w:t xml:space="preserve">% </w:t>
            </w:r>
            <w:r w:rsidRPr="00447545">
              <w:rPr>
                <w:rFonts w:cstheme="minorHAnsi"/>
                <w:i/>
                <w:color w:val="11193B"/>
                <w:sz w:val="18"/>
                <w:szCs w:val="18"/>
              </w:rPr>
              <w:t>YoY</w:t>
            </w:r>
            <w:r w:rsidRPr="00447545">
              <w:rPr>
                <w:rFonts w:cstheme="minorHAnsi"/>
                <w:i/>
                <w:color w:val="11193B"/>
                <w:sz w:val="18"/>
                <w:szCs w:val="18"/>
                <w:lang w:val="el-GR"/>
              </w:rPr>
              <w:t xml:space="preserve"> (+</w:t>
            </w:r>
            <w:r>
              <w:rPr>
                <w:rFonts w:cstheme="minorHAnsi"/>
                <w:i/>
                <w:color w:val="11193B"/>
                <w:sz w:val="18"/>
                <w:szCs w:val="18"/>
                <w:lang w:val="el-GR"/>
              </w:rPr>
              <w:t>7</w:t>
            </w:r>
            <w:r w:rsidRPr="00447545">
              <w:rPr>
                <w:rFonts w:cstheme="minorHAnsi"/>
                <w:i/>
                <w:color w:val="11193B"/>
                <w:sz w:val="18"/>
                <w:szCs w:val="18"/>
                <w:lang w:val="el-GR"/>
              </w:rPr>
              <w:t>,</w:t>
            </w:r>
            <w:r>
              <w:rPr>
                <w:rFonts w:cstheme="minorHAnsi"/>
                <w:i/>
                <w:color w:val="11193B"/>
                <w:sz w:val="18"/>
                <w:szCs w:val="18"/>
                <w:lang w:val="el-GR"/>
              </w:rPr>
              <w:t>1</w:t>
            </w:r>
            <w:r w:rsidRPr="00447545">
              <w:rPr>
                <w:rFonts w:cstheme="minorHAnsi"/>
                <w:i/>
                <w:color w:val="11193B"/>
                <w:sz w:val="18"/>
                <w:szCs w:val="18"/>
                <w:lang w:val="el-GR"/>
              </w:rPr>
              <w:t xml:space="preserve">% </w:t>
            </w:r>
            <w:r w:rsidRPr="00447545">
              <w:rPr>
                <w:rFonts w:cstheme="minorHAnsi"/>
                <w:i/>
                <w:color w:val="11193B"/>
                <w:sz w:val="18"/>
                <w:szCs w:val="18"/>
              </w:rPr>
              <w:t>YoY</w:t>
            </w:r>
            <w:r w:rsidRPr="00447545">
              <w:rPr>
                <w:rFonts w:cstheme="minorHAnsi"/>
                <w:i/>
                <w:color w:val="11193B"/>
                <w:sz w:val="18"/>
                <w:szCs w:val="18"/>
                <w:lang w:val="el-GR"/>
              </w:rPr>
              <w:t xml:space="preserve"> (</w:t>
            </w:r>
            <w:r w:rsidRPr="00447545">
              <w:rPr>
                <w:rFonts w:cstheme="minorHAnsi"/>
                <w:i/>
                <w:color w:val="11193B"/>
                <w:sz w:val="18"/>
                <w:szCs w:val="18"/>
              </w:rPr>
              <w:t>Q</w:t>
            </w:r>
            <w:r>
              <w:rPr>
                <w:rFonts w:cstheme="minorHAnsi"/>
                <w:i/>
                <w:color w:val="11193B"/>
                <w:sz w:val="18"/>
                <w:szCs w:val="18"/>
                <w:lang w:val="el-GR"/>
              </w:rPr>
              <w:t xml:space="preserve">2 </w:t>
            </w:r>
            <w:r w:rsidRPr="00447545">
              <w:rPr>
                <w:rFonts w:cstheme="minorHAnsi"/>
                <w:i/>
                <w:color w:val="11193B"/>
                <w:sz w:val="18"/>
                <w:szCs w:val="18"/>
                <w:lang w:val="el-GR"/>
              </w:rPr>
              <w:t>202</w:t>
            </w:r>
            <w:r w:rsidRPr="00AA5118">
              <w:rPr>
                <w:rFonts w:cstheme="minorHAnsi"/>
                <w:i/>
                <w:color w:val="11193B"/>
                <w:sz w:val="18"/>
                <w:szCs w:val="18"/>
                <w:lang w:val="el-GR"/>
              </w:rPr>
              <w:t>2)</w:t>
            </w:r>
            <w:r w:rsidRPr="00447545">
              <w:rPr>
                <w:rFonts w:cstheme="minorHAnsi"/>
                <w:i/>
                <w:color w:val="11193B"/>
                <w:sz w:val="18"/>
                <w:szCs w:val="18"/>
                <w:lang w:val="el-GR"/>
              </w:rPr>
              <w:t xml:space="preserve"> και </w:t>
            </w:r>
            <w:r w:rsidRPr="00AA5118">
              <w:rPr>
                <w:rFonts w:cstheme="minorHAnsi"/>
                <w:i/>
                <w:color w:val="11193B"/>
                <w:sz w:val="18"/>
                <w:szCs w:val="18"/>
                <w:lang w:val="el-GR"/>
              </w:rPr>
              <w:t>+</w:t>
            </w:r>
            <w:r w:rsidRPr="005214B7">
              <w:rPr>
                <w:rFonts w:cstheme="minorHAnsi"/>
                <w:i/>
                <w:color w:val="11193B"/>
                <w:sz w:val="18"/>
                <w:szCs w:val="18"/>
                <w:lang w:val="el-GR"/>
              </w:rPr>
              <w:t>1</w:t>
            </w:r>
            <w:r>
              <w:rPr>
                <w:rFonts w:cstheme="minorHAnsi"/>
                <w:i/>
                <w:color w:val="11193B"/>
                <w:sz w:val="18"/>
                <w:szCs w:val="18"/>
                <w:lang w:val="el-GR"/>
              </w:rPr>
              <w:t>2</w:t>
            </w:r>
            <w:r w:rsidRPr="00447545">
              <w:rPr>
                <w:rFonts w:cstheme="minorHAnsi"/>
                <w:i/>
                <w:color w:val="11193B"/>
                <w:sz w:val="18"/>
                <w:szCs w:val="18"/>
                <w:lang w:val="el-GR"/>
              </w:rPr>
              <w:t>,</w:t>
            </w:r>
            <w:r>
              <w:rPr>
                <w:rFonts w:cstheme="minorHAnsi"/>
                <w:i/>
                <w:color w:val="11193B"/>
                <w:sz w:val="18"/>
                <w:szCs w:val="18"/>
                <w:lang w:val="el-GR"/>
              </w:rPr>
              <w:t>6</w:t>
            </w:r>
            <w:r w:rsidRPr="00447545">
              <w:rPr>
                <w:rFonts w:cstheme="minorHAnsi"/>
                <w:i/>
                <w:color w:val="11193B"/>
                <w:sz w:val="18"/>
                <w:szCs w:val="18"/>
                <w:lang w:val="el-GR"/>
              </w:rPr>
              <w:t xml:space="preserve">% </w:t>
            </w:r>
            <w:r w:rsidRPr="00447545">
              <w:rPr>
                <w:rFonts w:cstheme="minorHAnsi"/>
                <w:i/>
                <w:color w:val="11193B"/>
                <w:sz w:val="18"/>
                <w:szCs w:val="18"/>
              </w:rPr>
              <w:t>YoY</w:t>
            </w:r>
            <w:r w:rsidRPr="00447545">
              <w:rPr>
                <w:rFonts w:cstheme="minorHAnsi"/>
                <w:i/>
                <w:color w:val="11193B"/>
                <w:sz w:val="18"/>
                <w:szCs w:val="18"/>
                <w:lang w:val="el-GR"/>
              </w:rPr>
              <w:t xml:space="preserve"> (</w:t>
            </w:r>
            <w:r w:rsidRPr="00447545">
              <w:rPr>
                <w:rFonts w:cstheme="minorHAnsi"/>
                <w:i/>
                <w:color w:val="11193B"/>
                <w:sz w:val="18"/>
                <w:szCs w:val="18"/>
              </w:rPr>
              <w:t>Q</w:t>
            </w:r>
            <w:r>
              <w:rPr>
                <w:rFonts w:cstheme="minorHAnsi"/>
                <w:i/>
                <w:color w:val="11193B"/>
                <w:sz w:val="18"/>
                <w:szCs w:val="18"/>
                <w:lang w:val="el-GR"/>
              </w:rPr>
              <w:t xml:space="preserve">3 </w:t>
            </w:r>
            <w:r w:rsidRPr="00447545">
              <w:rPr>
                <w:rFonts w:cstheme="minorHAnsi"/>
                <w:i/>
                <w:color w:val="11193B"/>
                <w:sz w:val="18"/>
                <w:szCs w:val="18"/>
                <w:lang w:val="el-GR"/>
              </w:rPr>
              <w:t>202</w:t>
            </w:r>
            <w:r w:rsidRPr="005214B7">
              <w:rPr>
                <w:rFonts w:cstheme="minorHAnsi"/>
                <w:i/>
                <w:color w:val="11193B"/>
                <w:sz w:val="18"/>
                <w:szCs w:val="18"/>
                <w:lang w:val="el-GR"/>
              </w:rPr>
              <w:t>1</w:t>
            </w:r>
            <w:r w:rsidRPr="00447545">
              <w:rPr>
                <w:rFonts w:cstheme="minorHAnsi"/>
                <w:i/>
                <w:color w:val="11193B"/>
                <w:sz w:val="18"/>
                <w:szCs w:val="18"/>
                <w:lang w:val="el-GR"/>
              </w:rPr>
              <w:t xml:space="preserve">)) και η αντίστοιχη τριμηνιαία μεταβολή ήταν </w:t>
            </w:r>
            <w:r>
              <w:rPr>
                <w:rFonts w:cstheme="minorHAnsi"/>
                <w:i/>
                <w:color w:val="11193B"/>
                <w:sz w:val="18"/>
                <w:szCs w:val="18"/>
                <w:lang w:val="el-GR"/>
              </w:rPr>
              <w:t>-0</w:t>
            </w:r>
            <w:r w:rsidRPr="00447545">
              <w:rPr>
                <w:rFonts w:cstheme="minorHAnsi"/>
                <w:i/>
                <w:color w:val="11193B"/>
                <w:sz w:val="18"/>
                <w:szCs w:val="18"/>
                <w:lang w:val="el-GR"/>
              </w:rPr>
              <w:t>,</w:t>
            </w:r>
            <w:r>
              <w:rPr>
                <w:rFonts w:cstheme="minorHAnsi"/>
                <w:i/>
                <w:color w:val="11193B"/>
                <w:sz w:val="18"/>
                <w:szCs w:val="18"/>
                <w:lang w:val="el-GR"/>
              </w:rPr>
              <w:t>5</w:t>
            </w:r>
            <w:r w:rsidRPr="00447545">
              <w:rPr>
                <w:rFonts w:cstheme="minorHAnsi"/>
                <w:i/>
                <w:color w:val="11193B"/>
                <w:sz w:val="18"/>
                <w:szCs w:val="18"/>
                <w:lang w:val="el-GR"/>
              </w:rPr>
              <w:t xml:space="preserve">% </w:t>
            </w:r>
            <w:proofErr w:type="spellStart"/>
            <w:r w:rsidRPr="00447545">
              <w:rPr>
                <w:rFonts w:cstheme="minorHAnsi"/>
                <w:i/>
                <w:color w:val="11193B"/>
                <w:sz w:val="18"/>
                <w:szCs w:val="18"/>
              </w:rPr>
              <w:t>QoQ</w:t>
            </w:r>
            <w:proofErr w:type="spellEnd"/>
            <w:r w:rsidRPr="00447545">
              <w:rPr>
                <w:rFonts w:cstheme="minorHAnsi"/>
                <w:i/>
                <w:color w:val="11193B"/>
                <w:sz w:val="18"/>
                <w:szCs w:val="18"/>
                <w:lang w:val="el-GR"/>
              </w:rPr>
              <w:t xml:space="preserve"> (+</w:t>
            </w:r>
            <w:r>
              <w:rPr>
                <w:rFonts w:cstheme="minorHAnsi"/>
                <w:i/>
                <w:color w:val="11193B"/>
                <w:sz w:val="18"/>
                <w:szCs w:val="18"/>
                <w:lang w:val="el-GR"/>
              </w:rPr>
              <w:t>0</w:t>
            </w:r>
            <w:r w:rsidRPr="00447545">
              <w:rPr>
                <w:rFonts w:cstheme="minorHAnsi"/>
                <w:i/>
                <w:color w:val="11193B"/>
                <w:sz w:val="18"/>
                <w:szCs w:val="18"/>
                <w:lang w:val="el-GR"/>
              </w:rPr>
              <w:t>,</w:t>
            </w:r>
            <w:r>
              <w:rPr>
                <w:rFonts w:cstheme="minorHAnsi"/>
                <w:i/>
                <w:color w:val="11193B"/>
                <w:sz w:val="18"/>
                <w:szCs w:val="18"/>
                <w:lang w:val="el-GR"/>
              </w:rPr>
              <w:t>6</w:t>
            </w:r>
            <w:r w:rsidRPr="00447545">
              <w:rPr>
                <w:rFonts w:cstheme="minorHAnsi"/>
                <w:i/>
                <w:color w:val="11193B"/>
                <w:sz w:val="18"/>
                <w:szCs w:val="18"/>
                <w:lang w:val="el-GR"/>
              </w:rPr>
              <w:t xml:space="preserve">% </w:t>
            </w:r>
            <w:proofErr w:type="spellStart"/>
            <w:r w:rsidRPr="00447545">
              <w:rPr>
                <w:rFonts w:cstheme="minorHAnsi"/>
                <w:i/>
                <w:color w:val="11193B"/>
                <w:sz w:val="18"/>
                <w:szCs w:val="18"/>
              </w:rPr>
              <w:t>QoQ</w:t>
            </w:r>
            <w:proofErr w:type="spellEnd"/>
            <w:r w:rsidRPr="00447545">
              <w:rPr>
                <w:rFonts w:cstheme="minorHAnsi"/>
                <w:i/>
                <w:color w:val="11193B"/>
                <w:sz w:val="18"/>
                <w:szCs w:val="18"/>
                <w:lang w:val="el-GR"/>
              </w:rPr>
              <w:t xml:space="preserve"> (</w:t>
            </w:r>
            <w:r w:rsidRPr="00447545">
              <w:rPr>
                <w:rFonts w:cstheme="minorHAnsi"/>
                <w:i/>
                <w:color w:val="11193B"/>
                <w:sz w:val="18"/>
                <w:szCs w:val="18"/>
              </w:rPr>
              <w:t>Q</w:t>
            </w:r>
            <w:r>
              <w:rPr>
                <w:rFonts w:cstheme="minorHAnsi"/>
                <w:i/>
                <w:color w:val="11193B"/>
                <w:sz w:val="18"/>
                <w:szCs w:val="18"/>
                <w:lang w:val="el-GR"/>
              </w:rPr>
              <w:t xml:space="preserve">2 </w:t>
            </w:r>
            <w:r w:rsidRPr="00447545">
              <w:rPr>
                <w:rFonts w:cstheme="minorHAnsi"/>
                <w:i/>
                <w:color w:val="11193B"/>
                <w:sz w:val="18"/>
                <w:szCs w:val="18"/>
                <w:lang w:val="el-GR"/>
              </w:rPr>
              <w:t>202</w:t>
            </w:r>
            <w:r w:rsidRPr="00AA5118">
              <w:rPr>
                <w:rFonts w:cstheme="minorHAnsi"/>
                <w:i/>
                <w:color w:val="11193B"/>
                <w:sz w:val="18"/>
                <w:szCs w:val="18"/>
                <w:lang w:val="el-GR"/>
              </w:rPr>
              <w:t>2</w:t>
            </w:r>
            <w:r w:rsidRPr="00447545">
              <w:rPr>
                <w:rFonts w:cstheme="minorHAnsi"/>
                <w:i/>
                <w:color w:val="11193B"/>
                <w:sz w:val="18"/>
                <w:szCs w:val="18"/>
                <w:lang w:val="el-GR"/>
              </w:rPr>
              <w:t>) και +</w:t>
            </w:r>
            <w:r>
              <w:rPr>
                <w:rFonts w:cstheme="minorHAnsi"/>
                <w:i/>
                <w:color w:val="11193B"/>
                <w:sz w:val="18"/>
                <w:szCs w:val="18"/>
                <w:lang w:val="el-GR"/>
              </w:rPr>
              <w:t>3</w:t>
            </w:r>
            <w:r w:rsidRPr="00447545">
              <w:rPr>
                <w:rFonts w:cstheme="minorHAnsi"/>
                <w:i/>
                <w:color w:val="11193B"/>
                <w:sz w:val="18"/>
                <w:szCs w:val="18"/>
                <w:lang w:val="el-GR"/>
              </w:rPr>
              <w:t>,</w:t>
            </w:r>
            <w:r>
              <w:rPr>
                <w:rFonts w:cstheme="minorHAnsi"/>
                <w:i/>
                <w:color w:val="11193B"/>
                <w:sz w:val="18"/>
                <w:szCs w:val="18"/>
                <w:lang w:val="el-GR"/>
              </w:rPr>
              <w:t>6</w:t>
            </w:r>
            <w:r w:rsidRPr="00447545">
              <w:rPr>
                <w:rFonts w:cstheme="minorHAnsi"/>
                <w:i/>
                <w:color w:val="11193B"/>
                <w:sz w:val="18"/>
                <w:szCs w:val="18"/>
                <w:lang w:val="el-GR"/>
              </w:rPr>
              <w:t xml:space="preserve">% </w:t>
            </w:r>
            <w:proofErr w:type="spellStart"/>
            <w:r w:rsidRPr="00447545">
              <w:rPr>
                <w:rFonts w:cstheme="minorHAnsi"/>
                <w:i/>
                <w:color w:val="11193B"/>
                <w:sz w:val="18"/>
                <w:szCs w:val="18"/>
              </w:rPr>
              <w:t>QoQ</w:t>
            </w:r>
            <w:proofErr w:type="spellEnd"/>
            <w:r w:rsidRPr="00447545">
              <w:rPr>
                <w:rFonts w:cstheme="minorHAnsi"/>
                <w:i/>
                <w:color w:val="11193B"/>
                <w:sz w:val="18"/>
                <w:szCs w:val="18"/>
                <w:lang w:val="el-GR"/>
              </w:rPr>
              <w:t xml:space="preserve"> (</w:t>
            </w:r>
            <w:r w:rsidRPr="00447545">
              <w:rPr>
                <w:rFonts w:cstheme="minorHAnsi"/>
                <w:i/>
                <w:color w:val="11193B"/>
                <w:sz w:val="18"/>
                <w:szCs w:val="18"/>
              </w:rPr>
              <w:t>Q</w:t>
            </w:r>
            <w:r>
              <w:rPr>
                <w:rFonts w:cstheme="minorHAnsi"/>
                <w:i/>
                <w:color w:val="11193B"/>
                <w:sz w:val="18"/>
                <w:szCs w:val="18"/>
                <w:lang w:val="el-GR"/>
              </w:rPr>
              <w:t xml:space="preserve">3 </w:t>
            </w:r>
            <w:r w:rsidRPr="00447545">
              <w:rPr>
                <w:rFonts w:cstheme="minorHAnsi"/>
                <w:i/>
                <w:color w:val="11193B"/>
                <w:sz w:val="18"/>
                <w:szCs w:val="18"/>
                <w:lang w:val="el-GR"/>
              </w:rPr>
              <w:t>202</w:t>
            </w:r>
            <w:r w:rsidRPr="005214B7">
              <w:rPr>
                <w:rFonts w:cstheme="minorHAnsi"/>
                <w:i/>
                <w:color w:val="11193B"/>
                <w:sz w:val="18"/>
                <w:szCs w:val="18"/>
                <w:lang w:val="el-GR"/>
              </w:rPr>
              <w:t>1</w:t>
            </w:r>
            <w:r w:rsidRPr="00447545">
              <w:rPr>
                <w:rFonts w:cstheme="minorHAnsi"/>
                <w:i/>
                <w:color w:val="11193B"/>
                <w:sz w:val="18"/>
                <w:szCs w:val="18"/>
                <w:lang w:val="el-GR"/>
              </w:rPr>
              <w:t xml:space="preserve">))  </w:t>
            </w:r>
          </w:p>
        </w:tc>
        <w:tc>
          <w:tcPr>
            <w:tcW w:w="2301" w:type="dxa"/>
            <w:vMerge w:val="restart"/>
            <w:shd w:val="clear" w:color="auto" w:fill="auto"/>
          </w:tcPr>
          <w:p w14:paraId="58788614" w14:textId="77777777" w:rsidR="00EE3EE2" w:rsidRPr="00CE1447" w:rsidRDefault="00EE3EE2" w:rsidP="00960FD1">
            <w:pPr>
              <w:spacing w:line="240" w:lineRule="atLeast"/>
              <w:jc w:val="both"/>
              <w:rPr>
                <w:rFonts w:cstheme="minorHAnsi"/>
                <w:b/>
                <w:bCs/>
                <w:iCs/>
                <w:color w:val="11193B"/>
                <w:sz w:val="16"/>
                <w:szCs w:val="16"/>
                <w:lang w:val="el-GR"/>
              </w:rPr>
            </w:pPr>
            <w:r w:rsidRPr="00CE1447">
              <w:rPr>
                <w:rFonts w:cstheme="minorHAnsi"/>
                <w:b/>
                <w:bCs/>
                <w:iCs/>
                <w:color w:val="11193B"/>
                <w:sz w:val="16"/>
                <w:szCs w:val="16"/>
                <w:lang w:val="el-GR"/>
              </w:rPr>
              <w:t xml:space="preserve">ΑΕΠ (% </w:t>
            </w:r>
            <w:proofErr w:type="spellStart"/>
            <w:r w:rsidRPr="00CE1447">
              <w:rPr>
                <w:rFonts w:cstheme="minorHAnsi"/>
                <w:b/>
                <w:bCs/>
                <w:iCs/>
                <w:color w:val="11193B"/>
                <w:sz w:val="16"/>
                <w:szCs w:val="16"/>
                <w:lang w:val="el-GR"/>
              </w:rPr>
              <w:t>YoY</w:t>
            </w:r>
            <w:proofErr w:type="spellEnd"/>
            <w:r w:rsidRPr="00CE1447">
              <w:rPr>
                <w:rFonts w:cstheme="minorHAnsi"/>
                <w:b/>
                <w:bCs/>
                <w:iCs/>
                <w:color w:val="11193B"/>
                <w:sz w:val="16"/>
                <w:szCs w:val="16"/>
                <w:lang w:val="el-GR"/>
              </w:rPr>
              <w:t xml:space="preserve">, % </w:t>
            </w:r>
            <w:proofErr w:type="spellStart"/>
            <w:r w:rsidRPr="00CE1447">
              <w:rPr>
                <w:rFonts w:cstheme="minorHAnsi"/>
                <w:b/>
                <w:bCs/>
                <w:iCs/>
                <w:color w:val="11193B"/>
                <w:sz w:val="16"/>
                <w:szCs w:val="16"/>
                <w:lang w:val="el-GR"/>
              </w:rPr>
              <w:t>QoQ</w:t>
            </w:r>
            <w:proofErr w:type="spellEnd"/>
            <w:r w:rsidRPr="00CE1447">
              <w:rPr>
                <w:rFonts w:cstheme="minorHAnsi"/>
                <w:b/>
                <w:bCs/>
                <w:iCs/>
                <w:color w:val="11193B"/>
                <w:sz w:val="16"/>
                <w:szCs w:val="16"/>
                <w:lang w:val="el-GR"/>
              </w:rPr>
              <w:t>)</w:t>
            </w:r>
          </w:p>
          <w:p w14:paraId="22BC9C9C" w14:textId="77777777" w:rsidR="00EE3EE2" w:rsidRPr="00CE1447" w:rsidRDefault="00EE3EE2" w:rsidP="00960FD1">
            <w:pPr>
              <w:spacing w:line="240" w:lineRule="atLeast"/>
              <w:jc w:val="both"/>
              <w:rPr>
                <w:rFonts w:cstheme="minorHAnsi"/>
                <w:iCs/>
                <w:color w:val="11193B"/>
                <w:sz w:val="16"/>
                <w:szCs w:val="16"/>
                <w:lang w:val="el-GR"/>
              </w:rPr>
            </w:pPr>
          </w:p>
          <w:p w14:paraId="38D0E35D" w14:textId="77777777" w:rsidR="00EE3EE2" w:rsidRPr="0086143E" w:rsidRDefault="00EE3EE2" w:rsidP="00960FD1">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Περίοδος:</w:t>
            </w:r>
            <w:r>
              <w:rPr>
                <w:rFonts w:cstheme="minorHAnsi"/>
                <w:iCs/>
                <w:color w:val="11193B"/>
                <w:sz w:val="16"/>
                <w:szCs w:val="16"/>
                <w:lang w:val="el-GR"/>
              </w:rPr>
              <w:t xml:space="preserve"> </w:t>
            </w:r>
            <w:r>
              <w:rPr>
                <w:rFonts w:cstheme="minorHAnsi"/>
                <w:iCs/>
                <w:color w:val="11193B"/>
                <w:sz w:val="16"/>
                <w:szCs w:val="16"/>
              </w:rPr>
              <w:t>Q</w:t>
            </w:r>
            <w:r>
              <w:rPr>
                <w:rFonts w:cstheme="minorHAnsi"/>
                <w:iCs/>
                <w:color w:val="11193B"/>
                <w:sz w:val="16"/>
                <w:szCs w:val="16"/>
                <w:lang w:val="el-GR"/>
              </w:rPr>
              <w:t>3</w:t>
            </w:r>
            <w:r w:rsidRPr="008B171E">
              <w:rPr>
                <w:rFonts w:cstheme="minorHAnsi"/>
                <w:iCs/>
                <w:color w:val="11193B"/>
                <w:sz w:val="16"/>
                <w:szCs w:val="16"/>
                <w:lang w:val="el-GR"/>
              </w:rPr>
              <w:t xml:space="preserve"> </w:t>
            </w:r>
            <w:r w:rsidRPr="00CE1447">
              <w:rPr>
                <w:rFonts w:cstheme="minorHAnsi"/>
                <w:iCs/>
                <w:color w:val="11193B"/>
                <w:sz w:val="16"/>
                <w:szCs w:val="16"/>
                <w:lang w:val="el-GR"/>
              </w:rPr>
              <w:t>200</w:t>
            </w:r>
            <w:r w:rsidRPr="0086143E">
              <w:rPr>
                <w:rFonts w:cstheme="minorHAnsi"/>
                <w:iCs/>
                <w:color w:val="11193B"/>
                <w:sz w:val="16"/>
                <w:szCs w:val="16"/>
                <w:lang w:val="el-GR"/>
              </w:rPr>
              <w:t>2</w:t>
            </w:r>
            <w:r w:rsidRPr="00CE1447">
              <w:rPr>
                <w:rFonts w:cstheme="minorHAnsi"/>
                <w:iCs/>
                <w:color w:val="11193B"/>
                <w:sz w:val="16"/>
                <w:szCs w:val="16"/>
                <w:lang w:val="el-GR"/>
              </w:rPr>
              <w:t>–</w:t>
            </w:r>
            <w:r>
              <w:rPr>
                <w:rFonts w:cstheme="minorHAnsi"/>
                <w:iCs/>
                <w:color w:val="11193B"/>
                <w:sz w:val="16"/>
                <w:szCs w:val="16"/>
              </w:rPr>
              <w:t>Q</w:t>
            </w:r>
            <w:r>
              <w:rPr>
                <w:rFonts w:cstheme="minorHAnsi"/>
                <w:iCs/>
                <w:color w:val="11193B"/>
                <w:sz w:val="16"/>
                <w:szCs w:val="16"/>
                <w:lang w:val="el-GR"/>
              </w:rPr>
              <w:t>3</w:t>
            </w:r>
            <w:r w:rsidRPr="008B171E">
              <w:rPr>
                <w:rFonts w:cstheme="minorHAnsi"/>
                <w:iCs/>
                <w:color w:val="11193B"/>
                <w:sz w:val="16"/>
                <w:szCs w:val="16"/>
                <w:lang w:val="el-GR"/>
              </w:rPr>
              <w:t xml:space="preserve"> </w:t>
            </w:r>
            <w:r w:rsidRPr="00CE1447">
              <w:rPr>
                <w:rFonts w:cstheme="minorHAnsi"/>
                <w:iCs/>
                <w:color w:val="11193B"/>
                <w:sz w:val="16"/>
                <w:szCs w:val="16"/>
                <w:lang w:val="el-GR"/>
              </w:rPr>
              <w:t>202</w:t>
            </w:r>
            <w:r w:rsidRPr="0086143E">
              <w:rPr>
                <w:rFonts w:cstheme="minorHAnsi"/>
                <w:iCs/>
                <w:color w:val="11193B"/>
                <w:sz w:val="16"/>
                <w:szCs w:val="16"/>
                <w:lang w:val="el-GR"/>
              </w:rPr>
              <w:t>2</w:t>
            </w:r>
          </w:p>
          <w:p w14:paraId="40AF46B2" w14:textId="77777777" w:rsidR="00EE3EE2" w:rsidRPr="00CE1447" w:rsidRDefault="00EE3EE2" w:rsidP="00960FD1">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Στοιχεία: τριμηνιαία</w:t>
            </w:r>
          </w:p>
          <w:p w14:paraId="1F37E153" w14:textId="77777777" w:rsidR="00EE3EE2" w:rsidRPr="00CE1447" w:rsidRDefault="00EE3EE2" w:rsidP="00960FD1">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Μέσος Όρος: -0,</w:t>
            </w:r>
            <w:r w:rsidRPr="00F364B0">
              <w:rPr>
                <w:rFonts w:cstheme="minorHAnsi"/>
                <w:iCs/>
                <w:color w:val="11193B"/>
                <w:sz w:val="16"/>
                <w:szCs w:val="16"/>
                <w:lang w:val="el-GR"/>
              </w:rPr>
              <w:t>1</w:t>
            </w:r>
            <w:r w:rsidRPr="00CE1447">
              <w:rPr>
                <w:rFonts w:cstheme="minorHAnsi"/>
                <w:iCs/>
                <w:color w:val="11193B"/>
                <w:sz w:val="16"/>
                <w:szCs w:val="16"/>
                <w:lang w:val="el-GR"/>
              </w:rPr>
              <w:t>%</w:t>
            </w:r>
          </w:p>
          <w:p w14:paraId="3DCBEBA5" w14:textId="77777777" w:rsidR="00EE3EE2" w:rsidRPr="00CE1447" w:rsidRDefault="00EE3EE2" w:rsidP="00960FD1">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Διάμεσος: +0,</w:t>
            </w:r>
            <w:r>
              <w:rPr>
                <w:rFonts w:cstheme="minorHAnsi"/>
                <w:iCs/>
                <w:color w:val="11193B"/>
                <w:sz w:val="16"/>
                <w:szCs w:val="16"/>
                <w:lang w:val="el-GR"/>
              </w:rPr>
              <w:t>5</w:t>
            </w:r>
            <w:r w:rsidRPr="00CE1447">
              <w:rPr>
                <w:rFonts w:cstheme="minorHAnsi"/>
                <w:iCs/>
                <w:color w:val="11193B"/>
                <w:sz w:val="16"/>
                <w:szCs w:val="16"/>
                <w:lang w:val="el-GR"/>
              </w:rPr>
              <w:t>%</w:t>
            </w:r>
          </w:p>
          <w:p w14:paraId="531BDF26" w14:textId="77777777" w:rsidR="00EE3EE2" w:rsidRPr="00CE1447" w:rsidRDefault="00EE3EE2" w:rsidP="00960FD1">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Μέγιστο: +1</w:t>
            </w:r>
            <w:r>
              <w:rPr>
                <w:rFonts w:cstheme="minorHAnsi"/>
                <w:iCs/>
                <w:color w:val="11193B"/>
                <w:sz w:val="16"/>
                <w:szCs w:val="16"/>
                <w:lang w:val="el-GR"/>
              </w:rPr>
              <w:t>4</w:t>
            </w:r>
            <w:r w:rsidRPr="00CE1447">
              <w:rPr>
                <w:rFonts w:cstheme="minorHAnsi"/>
                <w:iCs/>
                <w:color w:val="11193B"/>
                <w:sz w:val="16"/>
                <w:szCs w:val="16"/>
                <w:lang w:val="el-GR"/>
              </w:rPr>
              <w:t>,</w:t>
            </w:r>
            <w:r>
              <w:rPr>
                <w:rFonts w:cstheme="minorHAnsi"/>
                <w:iCs/>
                <w:color w:val="11193B"/>
                <w:sz w:val="16"/>
                <w:szCs w:val="16"/>
                <w:lang w:val="el-GR"/>
              </w:rPr>
              <w:t>5</w:t>
            </w:r>
            <w:r w:rsidRPr="00CE1447">
              <w:rPr>
                <w:rFonts w:cstheme="minorHAnsi"/>
                <w:iCs/>
                <w:color w:val="11193B"/>
                <w:sz w:val="16"/>
                <w:szCs w:val="16"/>
                <w:lang w:val="el-GR"/>
              </w:rPr>
              <w:t>% (Q2</w:t>
            </w:r>
            <w:r w:rsidRPr="002E1F97">
              <w:rPr>
                <w:rFonts w:cstheme="minorHAnsi"/>
                <w:iCs/>
                <w:color w:val="11193B"/>
                <w:sz w:val="16"/>
                <w:szCs w:val="16"/>
                <w:lang w:val="el-GR"/>
              </w:rPr>
              <w:t xml:space="preserve"> </w:t>
            </w:r>
            <w:r w:rsidRPr="00CE1447">
              <w:rPr>
                <w:rFonts w:cstheme="minorHAnsi"/>
                <w:iCs/>
                <w:color w:val="11193B"/>
                <w:sz w:val="16"/>
                <w:szCs w:val="16"/>
                <w:lang w:val="el-GR"/>
              </w:rPr>
              <w:t>2021)</w:t>
            </w:r>
          </w:p>
          <w:p w14:paraId="6F4C9635" w14:textId="77777777" w:rsidR="00EE3EE2" w:rsidRPr="00CE1447" w:rsidRDefault="00EE3EE2" w:rsidP="00960FD1">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Ελάχιστο: -15,</w:t>
            </w:r>
            <w:r>
              <w:rPr>
                <w:rFonts w:cstheme="minorHAnsi"/>
                <w:iCs/>
                <w:color w:val="11193B"/>
                <w:sz w:val="16"/>
                <w:szCs w:val="16"/>
                <w:lang w:val="el-GR"/>
              </w:rPr>
              <w:t>6</w:t>
            </w:r>
            <w:r w:rsidRPr="00CE1447">
              <w:rPr>
                <w:rFonts w:cstheme="minorHAnsi"/>
                <w:iCs/>
                <w:color w:val="11193B"/>
                <w:sz w:val="16"/>
                <w:szCs w:val="16"/>
                <w:lang w:val="el-GR"/>
              </w:rPr>
              <w:t>% (Q2</w:t>
            </w:r>
            <w:r w:rsidRPr="002E1F97">
              <w:rPr>
                <w:rFonts w:cstheme="minorHAnsi"/>
                <w:iCs/>
                <w:color w:val="11193B"/>
                <w:sz w:val="16"/>
                <w:szCs w:val="16"/>
                <w:lang w:val="el-GR"/>
              </w:rPr>
              <w:t xml:space="preserve"> </w:t>
            </w:r>
            <w:r w:rsidRPr="00CE1447">
              <w:rPr>
                <w:rFonts w:cstheme="minorHAnsi"/>
                <w:iCs/>
                <w:color w:val="11193B"/>
                <w:sz w:val="16"/>
                <w:szCs w:val="16"/>
                <w:lang w:val="el-GR"/>
              </w:rPr>
              <w:t>2020)</w:t>
            </w:r>
          </w:p>
          <w:p w14:paraId="682B748D" w14:textId="77777777" w:rsidR="00EE3EE2" w:rsidRDefault="00EE3EE2" w:rsidP="00960FD1">
            <w:pPr>
              <w:spacing w:line="240" w:lineRule="atLeast"/>
              <w:jc w:val="both"/>
              <w:rPr>
                <w:rFonts w:cstheme="minorHAnsi"/>
                <w:iCs/>
                <w:color w:val="11193B"/>
                <w:sz w:val="16"/>
                <w:szCs w:val="16"/>
                <w:lang w:val="el-GR"/>
              </w:rPr>
            </w:pPr>
          </w:p>
          <w:p w14:paraId="66232474" w14:textId="77777777" w:rsidR="00EE3EE2" w:rsidRPr="00CE1447" w:rsidRDefault="00EE3EE2" w:rsidP="00960FD1">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ΑΑ = αριστερός άξονας</w:t>
            </w:r>
          </w:p>
          <w:p w14:paraId="6D3A712C" w14:textId="77777777" w:rsidR="00EE3EE2" w:rsidRPr="00CE1447" w:rsidRDefault="00EE3EE2" w:rsidP="00960FD1">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ΔΑ = δεξιός άξονας</w:t>
            </w:r>
          </w:p>
          <w:p w14:paraId="76148890" w14:textId="77777777" w:rsidR="00EE3EE2" w:rsidRPr="00CE1447" w:rsidRDefault="00EE3EE2" w:rsidP="00960FD1">
            <w:pPr>
              <w:spacing w:line="240" w:lineRule="atLeast"/>
              <w:jc w:val="both"/>
              <w:rPr>
                <w:rFonts w:cstheme="minorHAnsi"/>
                <w:iCs/>
                <w:color w:val="11193B"/>
                <w:sz w:val="16"/>
                <w:szCs w:val="16"/>
                <w:lang w:val="el-GR"/>
              </w:rPr>
            </w:pPr>
            <w:r w:rsidRPr="00CE1447">
              <w:rPr>
                <w:rFonts w:cstheme="minorHAnsi"/>
                <w:iCs/>
                <w:color w:val="11193B"/>
                <w:sz w:val="16"/>
                <w:szCs w:val="16"/>
                <w:lang w:val="el-GR"/>
              </w:rPr>
              <w:t xml:space="preserve">Δημοσίευση: </w:t>
            </w:r>
            <w:r w:rsidRPr="00293F1E">
              <w:rPr>
                <w:rFonts w:cstheme="minorHAnsi"/>
                <w:iCs/>
                <w:color w:val="11193B"/>
                <w:sz w:val="16"/>
                <w:szCs w:val="16"/>
                <w:lang w:val="el-GR"/>
              </w:rPr>
              <w:t>7</w:t>
            </w:r>
            <w:r w:rsidRPr="00CE1447">
              <w:rPr>
                <w:rFonts w:cstheme="minorHAnsi"/>
                <w:iCs/>
                <w:color w:val="11193B"/>
                <w:sz w:val="16"/>
                <w:szCs w:val="16"/>
                <w:lang w:val="el-GR"/>
              </w:rPr>
              <w:t>/</w:t>
            </w:r>
            <w:r>
              <w:rPr>
                <w:rFonts w:cstheme="minorHAnsi"/>
                <w:iCs/>
                <w:color w:val="11193B"/>
                <w:sz w:val="16"/>
                <w:szCs w:val="16"/>
                <w:lang w:val="el-GR"/>
              </w:rPr>
              <w:t>12</w:t>
            </w:r>
            <w:r w:rsidRPr="00CE1447">
              <w:rPr>
                <w:rFonts w:cstheme="minorHAnsi"/>
                <w:iCs/>
                <w:color w:val="11193B"/>
                <w:sz w:val="16"/>
                <w:szCs w:val="16"/>
                <w:lang w:val="el-GR"/>
              </w:rPr>
              <w:t>/202</w:t>
            </w:r>
            <w:r w:rsidRPr="00D7201F">
              <w:rPr>
                <w:rFonts w:cstheme="minorHAnsi"/>
                <w:iCs/>
                <w:color w:val="11193B"/>
                <w:sz w:val="16"/>
                <w:szCs w:val="16"/>
                <w:lang w:val="el-GR"/>
              </w:rPr>
              <w:t>2</w:t>
            </w:r>
            <w:r w:rsidRPr="00CE1447">
              <w:rPr>
                <w:rFonts w:cstheme="minorHAnsi"/>
                <w:iCs/>
                <w:color w:val="11193B"/>
                <w:sz w:val="16"/>
                <w:szCs w:val="16"/>
                <w:lang w:val="el-GR"/>
              </w:rPr>
              <w:t xml:space="preserve"> (προσωρινά στοιχεία)</w:t>
            </w:r>
          </w:p>
          <w:p w14:paraId="0CC7E597" w14:textId="138A0084" w:rsidR="00EE3EE2" w:rsidRPr="00E16E49" w:rsidRDefault="00EE3EE2" w:rsidP="00960FD1">
            <w:pPr>
              <w:spacing w:line="240" w:lineRule="atLeast"/>
              <w:jc w:val="both"/>
              <w:rPr>
                <w:rFonts w:eastAsia="Times New Roman" w:cstheme="minorHAnsi"/>
                <w:sz w:val="16"/>
                <w:szCs w:val="16"/>
              </w:rPr>
            </w:pPr>
            <w:proofErr w:type="spellStart"/>
            <w:r w:rsidRPr="00CE1447">
              <w:rPr>
                <w:rFonts w:cstheme="minorHAnsi"/>
                <w:iCs/>
                <w:color w:val="11193B"/>
                <w:sz w:val="16"/>
                <w:szCs w:val="16"/>
                <w:lang w:val="el-GR"/>
              </w:rPr>
              <w:t>Επομ</w:t>
            </w:r>
            <w:proofErr w:type="spellEnd"/>
            <w:r w:rsidRPr="00CE1447">
              <w:rPr>
                <w:rFonts w:cstheme="minorHAnsi"/>
                <w:iCs/>
                <w:color w:val="11193B"/>
                <w:sz w:val="16"/>
                <w:szCs w:val="16"/>
                <w:lang w:val="el-GR"/>
              </w:rPr>
              <w:t xml:space="preserve">. </w:t>
            </w:r>
            <w:proofErr w:type="spellStart"/>
            <w:r w:rsidRPr="00CE1447">
              <w:rPr>
                <w:rFonts w:cstheme="minorHAnsi"/>
                <w:iCs/>
                <w:color w:val="11193B"/>
                <w:sz w:val="16"/>
                <w:szCs w:val="16"/>
                <w:lang w:val="el-GR"/>
              </w:rPr>
              <w:t>δημ</w:t>
            </w:r>
            <w:proofErr w:type="spellEnd"/>
            <w:r w:rsidRPr="00CE1447">
              <w:rPr>
                <w:rFonts w:cstheme="minorHAnsi"/>
                <w:iCs/>
                <w:color w:val="11193B"/>
                <w:sz w:val="16"/>
                <w:szCs w:val="16"/>
                <w:lang w:val="el-GR"/>
              </w:rPr>
              <w:t>.:</w:t>
            </w:r>
            <w:r w:rsidR="00E16E49">
              <w:rPr>
                <w:rFonts w:cstheme="minorHAnsi"/>
                <w:iCs/>
                <w:color w:val="11193B"/>
                <w:sz w:val="16"/>
                <w:szCs w:val="16"/>
              </w:rPr>
              <w:t xml:space="preserve"> 7/3/202</w:t>
            </w:r>
            <w:r w:rsidR="00321632">
              <w:rPr>
                <w:rFonts w:cstheme="minorHAnsi"/>
                <w:iCs/>
                <w:color w:val="11193B"/>
                <w:sz w:val="16"/>
                <w:szCs w:val="16"/>
              </w:rPr>
              <w:t>3</w:t>
            </w:r>
          </w:p>
        </w:tc>
      </w:tr>
      <w:tr w:rsidR="00EE3EE2" w:rsidRPr="007D053B" w14:paraId="4FBD73C1" w14:textId="77777777" w:rsidTr="00960FD1">
        <w:trPr>
          <w:trHeight w:val="60"/>
        </w:trPr>
        <w:tc>
          <w:tcPr>
            <w:tcW w:w="7905" w:type="dxa"/>
            <w:shd w:val="clear" w:color="auto" w:fill="auto"/>
          </w:tcPr>
          <w:p w14:paraId="2E9B91D8" w14:textId="77777777" w:rsidR="00EE3EE2" w:rsidRPr="00447545" w:rsidRDefault="00EE3EE2" w:rsidP="00960FD1">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Επιτροπή</w:t>
            </w:r>
            <w:r>
              <w:rPr>
                <w:rFonts w:cstheme="minorHAnsi"/>
                <w:i/>
                <w:color w:val="11193B"/>
                <w:sz w:val="16"/>
                <w:szCs w:val="16"/>
                <w:lang w:val="el-GR"/>
              </w:rPr>
              <w:t>, Νοε</w:t>
            </w:r>
            <w:r w:rsidRPr="00447545">
              <w:rPr>
                <w:rFonts w:cstheme="minorHAnsi"/>
                <w:i/>
                <w:color w:val="11193B"/>
                <w:sz w:val="16"/>
                <w:szCs w:val="16"/>
                <w:lang w:val="el-GR"/>
              </w:rPr>
              <w:t>-2022:</w:t>
            </w:r>
            <w:r>
              <w:rPr>
                <w:rFonts w:cstheme="minorHAnsi"/>
                <w:i/>
                <w:color w:val="11193B"/>
                <w:sz w:val="16"/>
                <w:szCs w:val="16"/>
                <w:lang w:val="el-GR"/>
              </w:rPr>
              <w:t xml:space="preserve"> </w:t>
            </w:r>
            <w:r w:rsidRPr="00447545">
              <w:rPr>
                <w:rFonts w:cstheme="minorHAnsi"/>
                <w:i/>
                <w:color w:val="11193B"/>
                <w:sz w:val="16"/>
                <w:szCs w:val="16"/>
                <w:lang w:val="el-GR"/>
              </w:rPr>
              <w:t>2022 +</w:t>
            </w:r>
            <w:r>
              <w:rPr>
                <w:rFonts w:cstheme="minorHAnsi"/>
                <w:i/>
                <w:color w:val="11193B"/>
                <w:sz w:val="16"/>
                <w:szCs w:val="16"/>
                <w:lang w:val="el-GR"/>
              </w:rPr>
              <w:t>6</w:t>
            </w:r>
            <w:r w:rsidRPr="00447545">
              <w:rPr>
                <w:rFonts w:cstheme="minorHAnsi"/>
                <w:i/>
                <w:color w:val="11193B"/>
                <w:sz w:val="16"/>
                <w:szCs w:val="16"/>
                <w:lang w:val="el-GR"/>
              </w:rPr>
              <w:t>,</w:t>
            </w:r>
            <w:r>
              <w:rPr>
                <w:rFonts w:cstheme="minorHAnsi"/>
                <w:i/>
                <w:color w:val="11193B"/>
                <w:sz w:val="16"/>
                <w:szCs w:val="16"/>
                <w:lang w:val="el-GR"/>
              </w:rPr>
              <w:t>0</w:t>
            </w:r>
            <w:r w:rsidRPr="00447545">
              <w:rPr>
                <w:rFonts w:cstheme="minorHAnsi"/>
                <w:i/>
                <w:color w:val="11193B"/>
                <w:sz w:val="16"/>
                <w:szCs w:val="16"/>
                <w:lang w:val="el-GR"/>
              </w:rPr>
              <w:t xml:space="preserve">%, 2023 </w:t>
            </w:r>
            <w:r>
              <w:rPr>
                <w:rFonts w:cstheme="minorHAnsi"/>
                <w:i/>
                <w:color w:val="11193B"/>
                <w:sz w:val="16"/>
                <w:szCs w:val="16"/>
                <w:lang w:val="el-GR"/>
              </w:rPr>
              <w:t>+1</w:t>
            </w:r>
            <w:r w:rsidRPr="00447545">
              <w:rPr>
                <w:rFonts w:cstheme="minorHAnsi"/>
                <w:i/>
                <w:color w:val="11193B"/>
                <w:sz w:val="16"/>
                <w:szCs w:val="16"/>
                <w:lang w:val="el-GR"/>
              </w:rPr>
              <w:t>,</w:t>
            </w:r>
            <w:r>
              <w:rPr>
                <w:rFonts w:cstheme="minorHAnsi"/>
                <w:i/>
                <w:color w:val="11193B"/>
                <w:sz w:val="16"/>
                <w:szCs w:val="16"/>
                <w:lang w:val="el-GR"/>
              </w:rPr>
              <w:t>0</w:t>
            </w:r>
            <w:r w:rsidRPr="00447545">
              <w:rPr>
                <w:rFonts w:cstheme="minorHAnsi"/>
                <w:i/>
                <w:color w:val="11193B"/>
                <w:sz w:val="16"/>
                <w:szCs w:val="16"/>
                <w:lang w:val="el-GR"/>
              </w:rPr>
              <w:t>%</w:t>
            </w:r>
            <w:r>
              <w:rPr>
                <w:rFonts w:cstheme="minorHAnsi"/>
                <w:i/>
                <w:color w:val="11193B"/>
                <w:sz w:val="16"/>
                <w:szCs w:val="16"/>
                <w:lang w:val="el-GR"/>
              </w:rPr>
              <w:t>, 2024 +2,0%</w:t>
            </w:r>
          </w:p>
        </w:tc>
        <w:tc>
          <w:tcPr>
            <w:tcW w:w="2301" w:type="dxa"/>
            <w:vMerge/>
            <w:shd w:val="clear" w:color="auto" w:fill="auto"/>
          </w:tcPr>
          <w:p w14:paraId="2136D606" w14:textId="77777777" w:rsidR="00EE3EE2" w:rsidRPr="0039728C" w:rsidRDefault="00EE3EE2" w:rsidP="00960FD1">
            <w:pPr>
              <w:spacing w:line="240" w:lineRule="atLeast"/>
              <w:rPr>
                <w:rFonts w:eastAsia="Times New Roman" w:cstheme="minorHAnsi"/>
                <w:sz w:val="16"/>
                <w:szCs w:val="16"/>
                <w:lang w:val="el-GR"/>
              </w:rPr>
            </w:pPr>
          </w:p>
        </w:tc>
      </w:tr>
      <w:tr w:rsidR="00EE3EE2" w:rsidRPr="00175694" w14:paraId="459CADEB" w14:textId="77777777" w:rsidTr="00960FD1">
        <w:trPr>
          <w:trHeight w:val="1283"/>
        </w:trPr>
        <w:tc>
          <w:tcPr>
            <w:tcW w:w="7905" w:type="dxa"/>
            <w:shd w:val="clear" w:color="auto" w:fill="auto"/>
          </w:tcPr>
          <w:p w14:paraId="320E8935" w14:textId="77777777" w:rsidR="00EE3EE2" w:rsidRPr="00175694" w:rsidRDefault="00EE3EE2" w:rsidP="00960FD1">
            <w:pPr>
              <w:jc w:val="center"/>
              <w:rPr>
                <w:rFonts w:eastAsia="Times New Roman" w:cstheme="minorHAnsi"/>
                <w:noProof/>
                <w:lang w:val="el-GR" w:eastAsia="el-GR"/>
              </w:rPr>
            </w:pPr>
            <w:r>
              <w:rPr>
                <w:noProof/>
              </w:rPr>
              <w:drawing>
                <wp:inline distT="0" distB="0" distL="0" distR="0" wp14:anchorId="1FD2A265" wp14:editId="6EACB93B">
                  <wp:extent cx="4860000" cy="1800000"/>
                  <wp:effectExtent l="0" t="0" r="0" b="0"/>
                  <wp:docPr id="15" name="Chart 15">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2301" w:type="dxa"/>
            <w:vMerge/>
            <w:shd w:val="clear" w:color="auto" w:fill="auto"/>
          </w:tcPr>
          <w:p w14:paraId="72B284C7" w14:textId="77777777" w:rsidR="00EE3EE2" w:rsidRPr="00175694" w:rsidRDefault="00EE3EE2" w:rsidP="00960FD1">
            <w:pPr>
              <w:rPr>
                <w:rFonts w:eastAsia="Times New Roman" w:cstheme="minorHAnsi"/>
                <w:sz w:val="16"/>
                <w:szCs w:val="16"/>
                <w:lang w:val="el-GR"/>
              </w:rPr>
            </w:pPr>
          </w:p>
        </w:tc>
      </w:tr>
      <w:tr w:rsidR="00EE3EE2" w:rsidRPr="007D053B" w14:paraId="707CFB76" w14:textId="77777777" w:rsidTr="00960FD1">
        <w:trPr>
          <w:trHeight w:val="82"/>
        </w:trPr>
        <w:tc>
          <w:tcPr>
            <w:tcW w:w="7905" w:type="dxa"/>
            <w:shd w:val="clear" w:color="auto" w:fill="auto"/>
          </w:tcPr>
          <w:p w14:paraId="26C8F24E" w14:textId="77777777" w:rsidR="00EE3EE2" w:rsidRPr="0072128E" w:rsidRDefault="00EE3EE2" w:rsidP="00960FD1">
            <w:pPr>
              <w:spacing w:after="60" w:line="240" w:lineRule="atLeast"/>
              <w:jc w:val="center"/>
              <w:rPr>
                <w:rFonts w:cstheme="minorHAnsi"/>
                <w:iCs/>
                <w:color w:val="11193B"/>
                <w:sz w:val="18"/>
                <w:szCs w:val="18"/>
                <w:u w:val="single"/>
                <w:lang w:val="el-GR"/>
              </w:rPr>
            </w:pPr>
            <w:r w:rsidRPr="0072128E">
              <w:rPr>
                <w:rFonts w:cstheme="minorHAnsi"/>
                <w:iCs/>
                <w:color w:val="11193B"/>
                <w:sz w:val="18"/>
                <w:szCs w:val="18"/>
                <w:u w:val="single"/>
                <w:lang w:val="el-GR"/>
              </w:rPr>
              <w:t>Ποσοστό Ανεργίας (εποχικά διορθωμένα στοιχεία)</w:t>
            </w:r>
          </w:p>
        </w:tc>
        <w:tc>
          <w:tcPr>
            <w:tcW w:w="2301" w:type="dxa"/>
            <w:shd w:val="clear" w:color="auto" w:fill="auto"/>
          </w:tcPr>
          <w:p w14:paraId="06045D53" w14:textId="77777777" w:rsidR="00EE3EE2" w:rsidRPr="0039728C" w:rsidRDefault="00EE3EE2" w:rsidP="00960FD1">
            <w:pPr>
              <w:spacing w:line="240" w:lineRule="atLeast"/>
              <w:rPr>
                <w:rFonts w:eastAsia="Times New Roman" w:cstheme="minorHAnsi"/>
                <w:sz w:val="16"/>
                <w:szCs w:val="16"/>
                <w:lang w:val="el-GR"/>
              </w:rPr>
            </w:pPr>
          </w:p>
        </w:tc>
      </w:tr>
      <w:tr w:rsidR="00EE3EE2" w:rsidRPr="00E16E49" w14:paraId="4E036D13" w14:textId="77777777" w:rsidTr="00960FD1">
        <w:trPr>
          <w:trHeight w:val="60"/>
        </w:trPr>
        <w:tc>
          <w:tcPr>
            <w:tcW w:w="7905" w:type="dxa"/>
            <w:shd w:val="clear" w:color="auto" w:fill="auto"/>
          </w:tcPr>
          <w:p w14:paraId="05C7D48F" w14:textId="76846635" w:rsidR="00EE3EE2" w:rsidRPr="0039728C" w:rsidRDefault="00EE3EE2" w:rsidP="00960FD1">
            <w:pPr>
              <w:spacing w:after="60" w:line="240" w:lineRule="atLeast"/>
              <w:jc w:val="both"/>
              <w:rPr>
                <w:rFonts w:eastAsia="Times New Roman" w:cstheme="minorHAnsi"/>
                <w:i/>
                <w:sz w:val="18"/>
                <w:szCs w:val="18"/>
                <w:lang w:val="el-GR"/>
              </w:rPr>
            </w:pPr>
            <w:r w:rsidRPr="0072128E">
              <w:rPr>
                <w:rFonts w:cstheme="minorHAnsi"/>
                <w:i/>
                <w:color w:val="11193B"/>
                <w:sz w:val="18"/>
                <w:szCs w:val="18"/>
                <w:lang w:val="el-GR"/>
              </w:rPr>
              <w:t>Τον</w:t>
            </w:r>
            <w:r w:rsidR="001C7C0C">
              <w:rPr>
                <w:rFonts w:cstheme="minorHAnsi"/>
                <w:i/>
                <w:color w:val="11193B"/>
                <w:sz w:val="18"/>
                <w:szCs w:val="18"/>
                <w:lang w:val="el-GR"/>
              </w:rPr>
              <w:t xml:space="preserve"> Νοέμβριο</w:t>
            </w:r>
            <w:r w:rsidR="00D23942">
              <w:rPr>
                <w:rFonts w:cstheme="minorHAnsi"/>
                <w:i/>
                <w:color w:val="11193B"/>
                <w:sz w:val="18"/>
                <w:szCs w:val="18"/>
                <w:lang w:val="el-GR"/>
              </w:rPr>
              <w:t xml:space="preserve"> </w:t>
            </w:r>
            <w:r w:rsidRPr="0072128E">
              <w:rPr>
                <w:rFonts w:cstheme="minorHAnsi"/>
                <w:i/>
                <w:color w:val="11193B"/>
                <w:sz w:val="18"/>
                <w:szCs w:val="18"/>
                <w:lang w:val="el-GR"/>
              </w:rPr>
              <w:t>202</w:t>
            </w:r>
            <w:r>
              <w:rPr>
                <w:rFonts w:cstheme="minorHAnsi"/>
                <w:i/>
                <w:color w:val="11193B"/>
                <w:sz w:val="18"/>
                <w:szCs w:val="18"/>
                <w:lang w:val="el-GR"/>
              </w:rPr>
              <w:t>2</w:t>
            </w:r>
            <w:r w:rsidRPr="0072128E">
              <w:rPr>
                <w:rFonts w:cstheme="minorHAnsi"/>
                <w:i/>
                <w:color w:val="11193B"/>
                <w:sz w:val="18"/>
                <w:szCs w:val="18"/>
                <w:lang w:val="el-GR"/>
              </w:rPr>
              <w:t xml:space="preserve"> το ποσοστό ανεργίας διαμορφώθηκε στο 1</w:t>
            </w:r>
            <w:r>
              <w:rPr>
                <w:rFonts w:cstheme="minorHAnsi"/>
                <w:i/>
                <w:color w:val="11193B"/>
                <w:sz w:val="18"/>
                <w:szCs w:val="18"/>
                <w:lang w:val="el-GR"/>
              </w:rPr>
              <w:t>1</w:t>
            </w:r>
            <w:r w:rsidRPr="0072128E">
              <w:rPr>
                <w:rFonts w:cstheme="minorHAnsi"/>
                <w:i/>
                <w:color w:val="11193B"/>
                <w:sz w:val="18"/>
                <w:szCs w:val="18"/>
                <w:lang w:val="el-GR"/>
              </w:rPr>
              <w:t>,</w:t>
            </w:r>
            <w:r w:rsidR="001C7C0C">
              <w:rPr>
                <w:rFonts w:cstheme="minorHAnsi"/>
                <w:i/>
                <w:color w:val="11193B"/>
                <w:sz w:val="18"/>
                <w:szCs w:val="18"/>
                <w:lang w:val="el-GR"/>
              </w:rPr>
              <w:t>4</w:t>
            </w:r>
            <w:r w:rsidRPr="0072128E">
              <w:rPr>
                <w:rFonts w:cstheme="minorHAnsi"/>
                <w:i/>
                <w:color w:val="11193B"/>
                <w:sz w:val="18"/>
                <w:szCs w:val="18"/>
                <w:lang w:val="el-GR"/>
              </w:rPr>
              <w:t>% (1</w:t>
            </w:r>
            <w:r w:rsidR="001C7C0C">
              <w:rPr>
                <w:rFonts w:cstheme="minorHAnsi"/>
                <w:i/>
                <w:color w:val="11193B"/>
                <w:sz w:val="18"/>
                <w:szCs w:val="18"/>
                <w:lang w:val="el-GR"/>
              </w:rPr>
              <w:t>1</w:t>
            </w:r>
            <w:r w:rsidRPr="0072128E">
              <w:rPr>
                <w:rFonts w:cstheme="minorHAnsi"/>
                <w:i/>
                <w:color w:val="11193B"/>
                <w:sz w:val="18"/>
                <w:szCs w:val="18"/>
                <w:lang w:val="el-GR"/>
              </w:rPr>
              <w:t>,</w:t>
            </w:r>
            <w:r w:rsidR="001C7C0C">
              <w:rPr>
                <w:rFonts w:cstheme="minorHAnsi"/>
                <w:i/>
                <w:color w:val="11193B"/>
                <w:sz w:val="18"/>
                <w:szCs w:val="18"/>
                <w:lang w:val="el-GR"/>
              </w:rPr>
              <w:t>5</w:t>
            </w:r>
            <w:r w:rsidRPr="0072128E">
              <w:rPr>
                <w:rFonts w:cstheme="minorHAnsi"/>
                <w:i/>
                <w:color w:val="11193B"/>
                <w:sz w:val="18"/>
                <w:szCs w:val="18"/>
                <w:lang w:val="el-GR"/>
              </w:rPr>
              <w:t>% (</w:t>
            </w:r>
            <w:r w:rsidR="001C7C0C">
              <w:rPr>
                <w:rFonts w:cstheme="minorHAnsi"/>
                <w:i/>
                <w:color w:val="11193B"/>
                <w:sz w:val="18"/>
                <w:szCs w:val="18"/>
                <w:lang w:val="el-GR"/>
              </w:rPr>
              <w:t>10</w:t>
            </w:r>
            <w:r w:rsidRPr="0072128E">
              <w:rPr>
                <w:rFonts w:cstheme="minorHAnsi"/>
                <w:i/>
                <w:color w:val="11193B"/>
                <w:sz w:val="18"/>
                <w:szCs w:val="18"/>
                <w:lang w:val="el-GR"/>
              </w:rPr>
              <w:t>/202</w:t>
            </w:r>
            <w:r w:rsidRPr="004520FF">
              <w:rPr>
                <w:rFonts w:cstheme="minorHAnsi"/>
                <w:i/>
                <w:color w:val="11193B"/>
                <w:sz w:val="18"/>
                <w:szCs w:val="18"/>
                <w:lang w:val="el-GR"/>
              </w:rPr>
              <w:t>2</w:t>
            </w:r>
            <w:r w:rsidRPr="0072128E">
              <w:rPr>
                <w:rFonts w:cstheme="minorHAnsi"/>
                <w:i/>
                <w:color w:val="11193B"/>
                <w:sz w:val="18"/>
                <w:szCs w:val="18"/>
                <w:lang w:val="el-GR"/>
              </w:rPr>
              <w:t>) και 1</w:t>
            </w:r>
            <w:r>
              <w:rPr>
                <w:rFonts w:cstheme="minorHAnsi"/>
                <w:i/>
                <w:color w:val="11193B"/>
                <w:sz w:val="18"/>
                <w:szCs w:val="18"/>
                <w:lang w:val="el-GR"/>
              </w:rPr>
              <w:t>3</w:t>
            </w:r>
            <w:r w:rsidRPr="0072128E">
              <w:rPr>
                <w:rFonts w:cstheme="minorHAnsi"/>
                <w:i/>
                <w:color w:val="11193B"/>
                <w:sz w:val="18"/>
                <w:szCs w:val="18"/>
                <w:lang w:val="el-GR"/>
              </w:rPr>
              <w:t>,</w:t>
            </w:r>
            <w:r w:rsidR="001C7C0C">
              <w:rPr>
                <w:rFonts w:cstheme="minorHAnsi"/>
                <w:i/>
                <w:color w:val="11193B"/>
                <w:sz w:val="18"/>
                <w:szCs w:val="18"/>
                <w:lang w:val="el-GR"/>
              </w:rPr>
              <w:t>1</w:t>
            </w:r>
            <w:r w:rsidRPr="0072128E">
              <w:rPr>
                <w:rFonts w:cstheme="minorHAnsi"/>
                <w:i/>
                <w:color w:val="11193B"/>
                <w:sz w:val="18"/>
                <w:szCs w:val="18"/>
                <w:lang w:val="el-GR"/>
              </w:rPr>
              <w:t>% (</w:t>
            </w:r>
            <w:r>
              <w:rPr>
                <w:rFonts w:cstheme="minorHAnsi"/>
                <w:i/>
                <w:color w:val="11193B"/>
                <w:sz w:val="18"/>
                <w:szCs w:val="18"/>
                <w:lang w:val="el-GR"/>
              </w:rPr>
              <w:t>1</w:t>
            </w:r>
            <w:r w:rsidR="001C7C0C">
              <w:rPr>
                <w:rFonts w:cstheme="minorHAnsi"/>
                <w:i/>
                <w:color w:val="11193B"/>
                <w:sz w:val="18"/>
                <w:szCs w:val="18"/>
                <w:lang w:val="el-GR"/>
              </w:rPr>
              <w:t>1</w:t>
            </w:r>
            <w:r w:rsidRPr="0072128E">
              <w:rPr>
                <w:rFonts w:cstheme="minorHAnsi"/>
                <w:i/>
                <w:color w:val="11193B"/>
                <w:sz w:val="18"/>
                <w:szCs w:val="18"/>
                <w:lang w:val="el-GR"/>
              </w:rPr>
              <w:t>/202</w:t>
            </w:r>
            <w:r>
              <w:rPr>
                <w:rFonts w:cstheme="minorHAnsi"/>
                <w:i/>
                <w:color w:val="11193B"/>
                <w:sz w:val="18"/>
                <w:szCs w:val="18"/>
                <w:lang w:val="el-GR"/>
              </w:rPr>
              <w:t>1</w:t>
            </w:r>
            <w:r w:rsidRPr="0072128E">
              <w:rPr>
                <w:rFonts w:cstheme="minorHAnsi"/>
                <w:i/>
                <w:color w:val="11193B"/>
                <w:sz w:val="18"/>
                <w:szCs w:val="18"/>
                <w:lang w:val="el-GR"/>
              </w:rPr>
              <w:t>)) και το αντίστοιχο μέσο ετήσιο μέγεθος (μέσος όρος 12 μηνών) ήταν στο 1</w:t>
            </w:r>
            <w:r>
              <w:rPr>
                <w:rFonts w:cstheme="minorHAnsi"/>
                <w:i/>
                <w:color w:val="11193B"/>
                <w:sz w:val="18"/>
                <w:szCs w:val="18"/>
                <w:lang w:val="el-GR"/>
              </w:rPr>
              <w:t>2</w:t>
            </w:r>
            <w:r w:rsidRPr="0072128E">
              <w:rPr>
                <w:rFonts w:cstheme="minorHAnsi"/>
                <w:i/>
                <w:color w:val="11193B"/>
                <w:sz w:val="18"/>
                <w:szCs w:val="18"/>
                <w:lang w:val="el-GR"/>
              </w:rPr>
              <w:t>,</w:t>
            </w:r>
            <w:r w:rsidR="001C7C0C">
              <w:rPr>
                <w:rFonts w:cstheme="minorHAnsi"/>
                <w:i/>
                <w:color w:val="11193B"/>
                <w:sz w:val="18"/>
                <w:szCs w:val="18"/>
                <w:lang w:val="el-GR"/>
              </w:rPr>
              <w:t>5</w:t>
            </w:r>
            <w:r w:rsidRPr="0072128E">
              <w:rPr>
                <w:rFonts w:cstheme="minorHAnsi"/>
                <w:i/>
                <w:color w:val="11193B"/>
                <w:sz w:val="18"/>
                <w:szCs w:val="18"/>
                <w:lang w:val="el-GR"/>
              </w:rPr>
              <w:t>% (1</w:t>
            </w:r>
            <w:r>
              <w:rPr>
                <w:rFonts w:cstheme="minorHAnsi"/>
                <w:i/>
                <w:color w:val="11193B"/>
                <w:sz w:val="18"/>
                <w:szCs w:val="18"/>
                <w:lang w:val="el-GR"/>
              </w:rPr>
              <w:t>2</w:t>
            </w:r>
            <w:r w:rsidRPr="0072128E">
              <w:rPr>
                <w:rFonts w:cstheme="minorHAnsi"/>
                <w:i/>
                <w:color w:val="11193B"/>
                <w:sz w:val="18"/>
                <w:szCs w:val="18"/>
                <w:lang w:val="el-GR"/>
              </w:rPr>
              <w:t>,</w:t>
            </w:r>
            <w:r w:rsidR="00240954">
              <w:rPr>
                <w:rFonts w:cstheme="minorHAnsi"/>
                <w:i/>
                <w:color w:val="11193B"/>
                <w:sz w:val="18"/>
                <w:szCs w:val="18"/>
                <w:lang w:val="el-GR"/>
              </w:rPr>
              <w:t>6</w:t>
            </w:r>
            <w:r w:rsidRPr="0072128E">
              <w:rPr>
                <w:rFonts w:cstheme="minorHAnsi"/>
                <w:i/>
                <w:color w:val="11193B"/>
                <w:sz w:val="18"/>
                <w:szCs w:val="18"/>
                <w:lang w:val="el-GR"/>
              </w:rPr>
              <w:t>% (</w:t>
            </w:r>
            <w:r w:rsidR="00240954">
              <w:rPr>
                <w:rFonts w:cstheme="minorHAnsi"/>
                <w:i/>
                <w:color w:val="11193B"/>
                <w:sz w:val="18"/>
                <w:szCs w:val="18"/>
                <w:lang w:val="el-GR"/>
              </w:rPr>
              <w:t>10</w:t>
            </w:r>
            <w:r w:rsidRPr="0072128E">
              <w:rPr>
                <w:rFonts w:cstheme="minorHAnsi"/>
                <w:i/>
                <w:color w:val="11193B"/>
                <w:sz w:val="18"/>
                <w:szCs w:val="18"/>
                <w:lang w:val="el-GR"/>
              </w:rPr>
              <w:t>/202</w:t>
            </w:r>
            <w:r>
              <w:rPr>
                <w:rFonts w:cstheme="minorHAnsi"/>
                <w:i/>
                <w:color w:val="11193B"/>
                <w:sz w:val="18"/>
                <w:szCs w:val="18"/>
                <w:lang w:val="el-GR"/>
              </w:rPr>
              <w:t>2</w:t>
            </w:r>
            <w:r w:rsidRPr="0072128E">
              <w:rPr>
                <w:rFonts w:cstheme="minorHAnsi"/>
                <w:i/>
                <w:color w:val="11193B"/>
                <w:sz w:val="18"/>
                <w:szCs w:val="18"/>
                <w:lang w:val="el-GR"/>
              </w:rPr>
              <w:t>) και 1</w:t>
            </w:r>
            <w:r>
              <w:rPr>
                <w:rFonts w:cstheme="minorHAnsi"/>
                <w:i/>
                <w:color w:val="11193B"/>
                <w:sz w:val="18"/>
                <w:szCs w:val="18"/>
                <w:lang w:val="el-GR"/>
              </w:rPr>
              <w:t>5</w:t>
            </w:r>
            <w:r w:rsidRPr="0072128E">
              <w:rPr>
                <w:rFonts w:cstheme="minorHAnsi"/>
                <w:i/>
                <w:color w:val="11193B"/>
                <w:sz w:val="18"/>
                <w:szCs w:val="18"/>
                <w:lang w:val="el-GR"/>
              </w:rPr>
              <w:t>,</w:t>
            </w:r>
            <w:r w:rsidR="00240954">
              <w:rPr>
                <w:rFonts w:cstheme="minorHAnsi"/>
                <w:i/>
                <w:color w:val="11193B"/>
                <w:sz w:val="18"/>
                <w:szCs w:val="18"/>
                <w:lang w:val="el-GR"/>
              </w:rPr>
              <w:t>1</w:t>
            </w:r>
            <w:r w:rsidRPr="0072128E">
              <w:rPr>
                <w:rFonts w:cstheme="minorHAnsi"/>
                <w:i/>
                <w:color w:val="11193B"/>
                <w:sz w:val="18"/>
                <w:szCs w:val="18"/>
                <w:lang w:val="el-GR"/>
              </w:rPr>
              <w:t>% (</w:t>
            </w:r>
            <w:r>
              <w:rPr>
                <w:rFonts w:cstheme="minorHAnsi"/>
                <w:i/>
                <w:color w:val="11193B"/>
                <w:sz w:val="18"/>
                <w:szCs w:val="18"/>
                <w:lang w:val="el-GR"/>
              </w:rPr>
              <w:t>1</w:t>
            </w:r>
            <w:r w:rsidR="00240954">
              <w:rPr>
                <w:rFonts w:cstheme="minorHAnsi"/>
                <w:i/>
                <w:color w:val="11193B"/>
                <w:sz w:val="18"/>
                <w:szCs w:val="18"/>
                <w:lang w:val="el-GR"/>
              </w:rPr>
              <w:t>1</w:t>
            </w:r>
            <w:r w:rsidRPr="0072128E">
              <w:rPr>
                <w:rFonts w:cstheme="minorHAnsi"/>
                <w:i/>
                <w:color w:val="11193B"/>
                <w:sz w:val="18"/>
                <w:szCs w:val="18"/>
                <w:lang w:val="el-GR"/>
              </w:rPr>
              <w:t>/202</w:t>
            </w:r>
            <w:r>
              <w:rPr>
                <w:rFonts w:cstheme="minorHAnsi"/>
                <w:i/>
                <w:color w:val="11193B"/>
                <w:sz w:val="18"/>
                <w:szCs w:val="18"/>
                <w:lang w:val="el-GR"/>
              </w:rPr>
              <w:t>1</w:t>
            </w:r>
            <w:r w:rsidRPr="0072128E">
              <w:rPr>
                <w:rFonts w:cstheme="minorHAnsi"/>
                <w:i/>
                <w:color w:val="11193B"/>
                <w:sz w:val="18"/>
                <w:szCs w:val="18"/>
                <w:lang w:val="el-GR"/>
              </w:rPr>
              <w:t>))</w:t>
            </w:r>
          </w:p>
        </w:tc>
        <w:tc>
          <w:tcPr>
            <w:tcW w:w="2301" w:type="dxa"/>
            <w:vMerge w:val="restart"/>
            <w:shd w:val="clear" w:color="auto" w:fill="auto"/>
          </w:tcPr>
          <w:p w14:paraId="5E321AA2" w14:textId="77777777" w:rsidR="00EE3EE2" w:rsidRPr="0072128E" w:rsidRDefault="00EE3EE2" w:rsidP="00960FD1">
            <w:pPr>
              <w:spacing w:line="240" w:lineRule="atLeast"/>
              <w:jc w:val="both"/>
              <w:rPr>
                <w:rFonts w:cstheme="minorHAnsi"/>
                <w:b/>
                <w:bCs/>
                <w:iCs/>
                <w:color w:val="11193B"/>
                <w:sz w:val="16"/>
                <w:szCs w:val="16"/>
                <w:lang w:val="el-GR"/>
              </w:rPr>
            </w:pPr>
            <w:r w:rsidRPr="0072128E">
              <w:rPr>
                <w:rFonts w:cstheme="minorHAnsi"/>
                <w:b/>
                <w:bCs/>
                <w:iCs/>
                <w:color w:val="11193B"/>
                <w:sz w:val="16"/>
                <w:szCs w:val="16"/>
                <w:lang w:val="el-GR"/>
              </w:rPr>
              <w:t>Ποσοστό Ανεργίας (%)</w:t>
            </w:r>
          </w:p>
          <w:p w14:paraId="4334AAE4" w14:textId="77777777" w:rsidR="00EE3EE2" w:rsidRPr="0072128E" w:rsidRDefault="00EE3EE2" w:rsidP="00960FD1">
            <w:pPr>
              <w:spacing w:line="240" w:lineRule="atLeast"/>
              <w:jc w:val="both"/>
              <w:rPr>
                <w:rFonts w:cstheme="minorHAnsi"/>
                <w:b/>
                <w:bCs/>
                <w:iCs/>
                <w:color w:val="11193B"/>
                <w:sz w:val="16"/>
                <w:szCs w:val="16"/>
                <w:lang w:val="el-GR"/>
              </w:rPr>
            </w:pPr>
          </w:p>
          <w:p w14:paraId="568CD833" w14:textId="1ABB8DFC" w:rsidR="00EE3EE2" w:rsidRPr="0072128E" w:rsidRDefault="00EE3EE2" w:rsidP="00960FD1">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Pr>
                <w:rFonts w:cstheme="minorHAnsi"/>
                <w:iCs/>
                <w:color w:val="11193B"/>
                <w:sz w:val="16"/>
                <w:szCs w:val="16"/>
                <w:lang w:val="el-GR"/>
              </w:rPr>
              <w:t>1</w:t>
            </w:r>
            <w:r w:rsidR="00D23942">
              <w:rPr>
                <w:rFonts w:cstheme="minorHAnsi"/>
                <w:iCs/>
                <w:color w:val="11193B"/>
                <w:sz w:val="16"/>
                <w:szCs w:val="16"/>
                <w:lang w:val="el-GR"/>
              </w:rPr>
              <w:t>1</w:t>
            </w:r>
            <w:r w:rsidRPr="0072128E">
              <w:rPr>
                <w:rFonts w:cstheme="minorHAnsi"/>
                <w:iCs/>
                <w:color w:val="11193B"/>
                <w:sz w:val="16"/>
                <w:szCs w:val="16"/>
                <w:lang w:val="el-GR"/>
              </w:rPr>
              <w:t>/200</w:t>
            </w:r>
            <w:r>
              <w:rPr>
                <w:rFonts w:cstheme="minorHAnsi"/>
                <w:iCs/>
                <w:color w:val="11193B"/>
                <w:sz w:val="16"/>
                <w:szCs w:val="16"/>
                <w:lang w:val="el-GR"/>
              </w:rPr>
              <w:t>5</w:t>
            </w:r>
            <w:r w:rsidRPr="0072128E">
              <w:rPr>
                <w:rFonts w:cstheme="minorHAnsi"/>
                <w:iCs/>
                <w:color w:val="11193B"/>
                <w:sz w:val="16"/>
                <w:szCs w:val="16"/>
                <w:lang w:val="el-GR"/>
              </w:rPr>
              <w:t>-</w:t>
            </w:r>
            <w:r>
              <w:rPr>
                <w:rFonts w:cstheme="minorHAnsi"/>
                <w:iCs/>
                <w:color w:val="11193B"/>
                <w:sz w:val="16"/>
                <w:szCs w:val="16"/>
                <w:lang w:val="el-GR"/>
              </w:rPr>
              <w:t>1</w:t>
            </w:r>
            <w:r w:rsidR="00D23942">
              <w:rPr>
                <w:rFonts w:cstheme="minorHAnsi"/>
                <w:iCs/>
                <w:color w:val="11193B"/>
                <w:sz w:val="16"/>
                <w:szCs w:val="16"/>
                <w:lang w:val="el-GR"/>
              </w:rPr>
              <w:t>1</w:t>
            </w:r>
            <w:r w:rsidRPr="0072128E">
              <w:rPr>
                <w:rFonts w:cstheme="minorHAnsi"/>
                <w:iCs/>
                <w:color w:val="11193B"/>
                <w:sz w:val="16"/>
                <w:szCs w:val="16"/>
                <w:lang w:val="el-GR"/>
              </w:rPr>
              <w:t>/202</w:t>
            </w:r>
            <w:r>
              <w:rPr>
                <w:rFonts w:cstheme="minorHAnsi"/>
                <w:iCs/>
                <w:color w:val="11193B"/>
                <w:sz w:val="16"/>
                <w:szCs w:val="16"/>
                <w:lang w:val="el-GR"/>
              </w:rPr>
              <w:t>2</w:t>
            </w:r>
          </w:p>
          <w:p w14:paraId="744F0187" w14:textId="77777777" w:rsidR="00EE3EE2" w:rsidRPr="0072128E" w:rsidRDefault="00EE3EE2" w:rsidP="00960FD1">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15FA928E" w14:textId="77777777" w:rsidR="00EE3EE2" w:rsidRPr="0072128E" w:rsidRDefault="00EE3EE2" w:rsidP="00960FD1">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Μέσος Όρος: 17,</w:t>
            </w:r>
            <w:r>
              <w:rPr>
                <w:rFonts w:cstheme="minorHAnsi"/>
                <w:iCs/>
                <w:color w:val="11193B"/>
                <w:sz w:val="16"/>
                <w:szCs w:val="16"/>
                <w:lang w:val="el-GR"/>
              </w:rPr>
              <w:t>5</w:t>
            </w:r>
            <w:r w:rsidRPr="0072128E">
              <w:rPr>
                <w:rFonts w:cstheme="minorHAnsi"/>
                <w:iCs/>
                <w:color w:val="11193B"/>
                <w:sz w:val="16"/>
                <w:szCs w:val="16"/>
                <w:lang w:val="el-GR"/>
              </w:rPr>
              <w:t>%</w:t>
            </w:r>
          </w:p>
          <w:p w14:paraId="48D50476" w14:textId="77777777" w:rsidR="00EE3EE2" w:rsidRPr="0072128E" w:rsidRDefault="00EE3EE2" w:rsidP="00960FD1">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Pr>
                <w:rFonts w:cstheme="minorHAnsi"/>
                <w:iCs/>
                <w:color w:val="11193B"/>
                <w:sz w:val="16"/>
                <w:szCs w:val="16"/>
                <w:lang w:val="el-GR"/>
              </w:rPr>
              <w:t>7</w:t>
            </w:r>
            <w:r w:rsidRPr="0072128E">
              <w:rPr>
                <w:rFonts w:cstheme="minorHAnsi"/>
                <w:iCs/>
                <w:color w:val="11193B"/>
                <w:sz w:val="16"/>
                <w:szCs w:val="16"/>
                <w:lang w:val="el-GR"/>
              </w:rPr>
              <w:t>,</w:t>
            </w:r>
            <w:r>
              <w:rPr>
                <w:rFonts w:cstheme="minorHAnsi"/>
                <w:iCs/>
                <w:color w:val="11193B"/>
                <w:sz w:val="16"/>
                <w:szCs w:val="16"/>
                <w:lang w:val="el-GR"/>
              </w:rPr>
              <w:t>4</w:t>
            </w:r>
            <w:r w:rsidRPr="0072128E">
              <w:rPr>
                <w:rFonts w:cstheme="minorHAnsi"/>
                <w:iCs/>
                <w:color w:val="11193B"/>
                <w:sz w:val="16"/>
                <w:szCs w:val="16"/>
                <w:lang w:val="el-GR"/>
              </w:rPr>
              <w:t>%</w:t>
            </w:r>
          </w:p>
          <w:p w14:paraId="2F190985" w14:textId="77777777" w:rsidR="00EE3EE2" w:rsidRPr="0072128E" w:rsidRDefault="00EE3EE2" w:rsidP="00960FD1">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28,</w:t>
            </w:r>
            <w:r>
              <w:rPr>
                <w:rFonts w:cstheme="minorHAnsi"/>
                <w:iCs/>
                <w:color w:val="11193B"/>
                <w:sz w:val="16"/>
                <w:szCs w:val="16"/>
                <w:lang w:val="el-GR"/>
              </w:rPr>
              <w:t>1</w:t>
            </w:r>
            <w:r w:rsidRPr="0072128E">
              <w:rPr>
                <w:rFonts w:cstheme="minorHAnsi"/>
                <w:iCs/>
                <w:color w:val="11193B"/>
                <w:sz w:val="16"/>
                <w:szCs w:val="16"/>
                <w:lang w:val="el-GR"/>
              </w:rPr>
              <w:t>% (7/2013)</w:t>
            </w:r>
          </w:p>
          <w:p w14:paraId="6E8F074F" w14:textId="77777777" w:rsidR="00EE3EE2" w:rsidRPr="0072128E" w:rsidRDefault="00EE3EE2" w:rsidP="00960FD1">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7,</w:t>
            </w:r>
            <w:r>
              <w:rPr>
                <w:rFonts w:cstheme="minorHAnsi"/>
                <w:iCs/>
                <w:color w:val="11193B"/>
                <w:sz w:val="16"/>
                <w:szCs w:val="16"/>
                <w:lang w:val="el-GR"/>
              </w:rPr>
              <w:t>4</w:t>
            </w:r>
            <w:r w:rsidRPr="0072128E">
              <w:rPr>
                <w:rFonts w:cstheme="minorHAnsi"/>
                <w:iCs/>
                <w:color w:val="11193B"/>
                <w:sz w:val="16"/>
                <w:szCs w:val="16"/>
                <w:lang w:val="el-GR"/>
              </w:rPr>
              <w:t>% (5/2008)</w:t>
            </w:r>
          </w:p>
          <w:p w14:paraId="0018534B" w14:textId="77777777" w:rsidR="00EE3EE2" w:rsidRPr="0072128E" w:rsidRDefault="00EE3EE2" w:rsidP="00960FD1">
            <w:pPr>
              <w:spacing w:before="120" w:line="240" w:lineRule="atLeast"/>
              <w:jc w:val="both"/>
              <w:rPr>
                <w:rFonts w:cstheme="minorHAnsi"/>
                <w:iCs/>
                <w:color w:val="11193B"/>
                <w:sz w:val="16"/>
                <w:szCs w:val="16"/>
                <w:lang w:val="el-GR"/>
              </w:rPr>
            </w:pPr>
            <w:r w:rsidRPr="0072128E">
              <w:rPr>
                <w:rFonts w:cstheme="minorHAnsi"/>
                <w:iCs/>
                <w:color w:val="11193B"/>
                <w:sz w:val="16"/>
                <w:szCs w:val="16"/>
                <w:lang w:val="el-GR"/>
              </w:rPr>
              <w:t>ΑΑ = αριστερός άξονας</w:t>
            </w:r>
          </w:p>
          <w:p w14:paraId="404025CF" w14:textId="77777777" w:rsidR="00EE3EE2" w:rsidRPr="0072128E" w:rsidRDefault="00EE3EE2" w:rsidP="00960FD1">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ΔΑ = δεξιός άξονας</w:t>
            </w:r>
          </w:p>
          <w:p w14:paraId="77F74D90" w14:textId="77777777" w:rsidR="00EE3EE2" w:rsidRPr="0072128E" w:rsidRDefault="00EE3EE2" w:rsidP="00960FD1">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ΠΜ = </w:t>
            </w:r>
            <w:proofErr w:type="spellStart"/>
            <w:r w:rsidRPr="0072128E">
              <w:rPr>
                <w:rFonts w:cstheme="minorHAnsi"/>
                <w:iCs/>
                <w:color w:val="11193B"/>
                <w:sz w:val="16"/>
                <w:szCs w:val="16"/>
                <w:lang w:val="el-GR"/>
              </w:rPr>
              <w:t>ποσοστ</w:t>
            </w:r>
            <w:proofErr w:type="spellEnd"/>
            <w:r w:rsidRPr="0072128E">
              <w:rPr>
                <w:rFonts w:cstheme="minorHAnsi"/>
                <w:iCs/>
                <w:color w:val="11193B"/>
                <w:sz w:val="16"/>
                <w:szCs w:val="16"/>
                <w:lang w:val="el-GR"/>
              </w:rPr>
              <w:t xml:space="preserve">, </w:t>
            </w:r>
            <w:proofErr w:type="spellStart"/>
            <w:r w:rsidRPr="0072128E">
              <w:rPr>
                <w:rFonts w:cstheme="minorHAnsi"/>
                <w:iCs/>
                <w:color w:val="11193B"/>
                <w:sz w:val="16"/>
                <w:szCs w:val="16"/>
                <w:lang w:val="el-GR"/>
              </w:rPr>
              <w:t>μοναδ</w:t>
            </w:r>
            <w:proofErr w:type="spellEnd"/>
            <w:r w:rsidRPr="0072128E">
              <w:rPr>
                <w:rFonts w:cstheme="minorHAnsi"/>
                <w:iCs/>
                <w:color w:val="11193B"/>
                <w:sz w:val="16"/>
                <w:szCs w:val="16"/>
                <w:lang w:val="el-GR"/>
              </w:rPr>
              <w:t>,</w:t>
            </w:r>
          </w:p>
          <w:p w14:paraId="65679335" w14:textId="690E0318" w:rsidR="00EE3EE2" w:rsidRPr="0072128E" w:rsidRDefault="00EE3EE2" w:rsidP="00960FD1">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sidR="00D23942">
              <w:rPr>
                <w:rFonts w:cstheme="minorHAnsi"/>
                <w:iCs/>
                <w:color w:val="11193B"/>
                <w:sz w:val="16"/>
                <w:szCs w:val="16"/>
                <w:lang w:val="el-GR"/>
              </w:rPr>
              <w:t>10</w:t>
            </w:r>
            <w:r w:rsidRPr="0072128E">
              <w:rPr>
                <w:rFonts w:cstheme="minorHAnsi"/>
                <w:iCs/>
                <w:color w:val="11193B"/>
                <w:sz w:val="16"/>
                <w:szCs w:val="16"/>
                <w:lang w:val="el-GR"/>
              </w:rPr>
              <w:t>/</w:t>
            </w:r>
            <w:r>
              <w:rPr>
                <w:rFonts w:cstheme="minorHAnsi"/>
                <w:iCs/>
                <w:color w:val="11193B"/>
                <w:sz w:val="16"/>
                <w:szCs w:val="16"/>
                <w:lang w:val="el-GR"/>
              </w:rPr>
              <w:t>1</w:t>
            </w:r>
            <w:r w:rsidRPr="0072128E">
              <w:rPr>
                <w:rFonts w:cstheme="minorHAnsi"/>
                <w:iCs/>
                <w:color w:val="11193B"/>
                <w:sz w:val="16"/>
                <w:szCs w:val="16"/>
                <w:lang w:val="el-GR"/>
              </w:rPr>
              <w:t>/202</w:t>
            </w:r>
            <w:r w:rsidR="00D23942">
              <w:rPr>
                <w:rFonts w:cstheme="minorHAnsi"/>
                <w:iCs/>
                <w:color w:val="11193B"/>
                <w:sz w:val="16"/>
                <w:szCs w:val="16"/>
                <w:lang w:val="el-GR"/>
              </w:rPr>
              <w:t>3</w:t>
            </w:r>
          </w:p>
          <w:p w14:paraId="518748DF" w14:textId="1A721FCA" w:rsidR="00EE3EE2" w:rsidRPr="00E16E49" w:rsidRDefault="00EE3EE2" w:rsidP="00960FD1">
            <w:pPr>
              <w:spacing w:line="240" w:lineRule="atLeast"/>
              <w:jc w:val="both"/>
              <w:rPr>
                <w:rFonts w:cstheme="minorHAnsi"/>
                <w:b/>
                <w:bCs/>
                <w:iCs/>
                <w:color w:val="11193B"/>
                <w:sz w:val="16"/>
                <w:szCs w:val="16"/>
              </w:rPr>
            </w:pPr>
            <w:proofErr w:type="spellStart"/>
            <w:r w:rsidRPr="0072128E">
              <w:rPr>
                <w:rFonts w:cstheme="minorHAnsi"/>
                <w:iCs/>
                <w:color w:val="11193B"/>
                <w:sz w:val="16"/>
                <w:szCs w:val="16"/>
                <w:lang w:val="el-GR"/>
              </w:rPr>
              <w:t>Επομ</w:t>
            </w:r>
            <w:proofErr w:type="spellEnd"/>
            <w:r w:rsidRPr="005F4FAF">
              <w:rPr>
                <w:rFonts w:cstheme="minorHAnsi"/>
                <w:iCs/>
                <w:color w:val="11193B"/>
                <w:sz w:val="16"/>
                <w:szCs w:val="16"/>
                <w:lang w:val="el-GR"/>
              </w:rPr>
              <w:t xml:space="preserve">. </w:t>
            </w:r>
            <w:proofErr w:type="spellStart"/>
            <w:r>
              <w:rPr>
                <w:rFonts w:cstheme="minorHAnsi"/>
                <w:iCs/>
                <w:color w:val="11193B"/>
                <w:sz w:val="16"/>
                <w:szCs w:val="16"/>
                <w:lang w:val="el-GR"/>
              </w:rPr>
              <w:t>δ</w:t>
            </w:r>
            <w:r w:rsidRPr="0072128E">
              <w:rPr>
                <w:rFonts w:cstheme="minorHAnsi"/>
                <w:iCs/>
                <w:color w:val="11193B"/>
                <w:sz w:val="16"/>
                <w:szCs w:val="16"/>
                <w:lang w:val="el-GR"/>
              </w:rPr>
              <w:t>ημ</w:t>
            </w:r>
            <w:proofErr w:type="spellEnd"/>
            <w:r w:rsidRPr="005F4FAF">
              <w:rPr>
                <w:rFonts w:cstheme="minorHAnsi"/>
                <w:iCs/>
                <w:color w:val="11193B"/>
                <w:sz w:val="16"/>
                <w:szCs w:val="16"/>
                <w:lang w:val="el-GR"/>
              </w:rPr>
              <w:t>.</w:t>
            </w:r>
            <w:r w:rsidRPr="0072128E">
              <w:rPr>
                <w:rFonts w:cstheme="minorHAnsi"/>
                <w:iCs/>
                <w:color w:val="11193B"/>
                <w:sz w:val="16"/>
                <w:szCs w:val="16"/>
                <w:lang w:val="el-GR"/>
              </w:rPr>
              <w:t>:</w:t>
            </w:r>
            <w:r w:rsidR="00E16E49">
              <w:rPr>
                <w:rFonts w:cstheme="minorHAnsi"/>
                <w:iCs/>
                <w:color w:val="11193B"/>
                <w:sz w:val="16"/>
                <w:szCs w:val="16"/>
              </w:rPr>
              <w:t xml:space="preserve"> </w:t>
            </w:r>
            <w:r w:rsidR="009C7A93">
              <w:rPr>
                <w:rFonts w:cstheme="minorHAnsi"/>
                <w:iCs/>
                <w:color w:val="11193B"/>
                <w:sz w:val="16"/>
                <w:szCs w:val="16"/>
                <w:lang w:val="el-GR"/>
              </w:rPr>
              <w:t>2</w:t>
            </w:r>
            <w:r w:rsidR="00E16E49">
              <w:rPr>
                <w:rFonts w:cstheme="minorHAnsi"/>
                <w:iCs/>
                <w:color w:val="11193B"/>
                <w:sz w:val="16"/>
                <w:szCs w:val="16"/>
              </w:rPr>
              <w:t>/</w:t>
            </w:r>
            <w:r w:rsidR="009C7A93">
              <w:rPr>
                <w:rFonts w:cstheme="minorHAnsi"/>
                <w:iCs/>
                <w:color w:val="11193B"/>
                <w:sz w:val="16"/>
                <w:szCs w:val="16"/>
                <w:lang w:val="el-GR"/>
              </w:rPr>
              <w:t>2</w:t>
            </w:r>
            <w:r w:rsidR="00E16E49">
              <w:rPr>
                <w:rFonts w:cstheme="minorHAnsi"/>
                <w:iCs/>
                <w:color w:val="11193B"/>
                <w:sz w:val="16"/>
                <w:szCs w:val="16"/>
              </w:rPr>
              <w:t>/2023</w:t>
            </w:r>
          </w:p>
        </w:tc>
      </w:tr>
      <w:tr w:rsidR="00EE3EE2" w:rsidRPr="007D053B" w14:paraId="02DB9C78" w14:textId="77777777" w:rsidTr="00960FD1">
        <w:trPr>
          <w:trHeight w:val="60"/>
        </w:trPr>
        <w:tc>
          <w:tcPr>
            <w:tcW w:w="7905" w:type="dxa"/>
            <w:shd w:val="clear" w:color="auto" w:fill="auto"/>
          </w:tcPr>
          <w:p w14:paraId="747C587A" w14:textId="77777777" w:rsidR="00EE3EE2" w:rsidRPr="0072128E" w:rsidRDefault="00EE3EE2" w:rsidP="00960FD1">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ή, Νοε</w:t>
            </w:r>
            <w:r w:rsidRPr="00447545">
              <w:rPr>
                <w:rFonts w:cstheme="minorHAnsi"/>
                <w:i/>
                <w:color w:val="11193B"/>
                <w:sz w:val="16"/>
                <w:szCs w:val="16"/>
                <w:lang w:val="el-GR"/>
              </w:rPr>
              <w:t>-2022:</w:t>
            </w:r>
            <w:r>
              <w:rPr>
                <w:rFonts w:cstheme="minorHAnsi"/>
                <w:i/>
                <w:color w:val="11193B"/>
                <w:sz w:val="16"/>
                <w:szCs w:val="16"/>
                <w:lang w:val="el-GR"/>
              </w:rPr>
              <w:t xml:space="preserve"> </w:t>
            </w:r>
            <w:r w:rsidRPr="00447545">
              <w:rPr>
                <w:rFonts w:cstheme="minorHAnsi"/>
                <w:i/>
                <w:color w:val="11193B"/>
                <w:sz w:val="16"/>
                <w:szCs w:val="16"/>
                <w:lang w:val="el-GR"/>
              </w:rPr>
              <w:t>2022 +</w:t>
            </w:r>
            <w:r>
              <w:rPr>
                <w:rFonts w:cstheme="minorHAnsi"/>
                <w:i/>
                <w:color w:val="11193B"/>
                <w:sz w:val="16"/>
                <w:szCs w:val="16"/>
                <w:lang w:val="el-GR"/>
              </w:rPr>
              <w:t>12</w:t>
            </w:r>
            <w:r w:rsidRPr="00447545">
              <w:rPr>
                <w:rFonts w:cstheme="minorHAnsi"/>
                <w:i/>
                <w:color w:val="11193B"/>
                <w:sz w:val="16"/>
                <w:szCs w:val="16"/>
                <w:lang w:val="el-GR"/>
              </w:rPr>
              <w:t>,</w:t>
            </w:r>
            <w:r>
              <w:rPr>
                <w:rFonts w:cstheme="minorHAnsi"/>
                <w:i/>
                <w:color w:val="11193B"/>
                <w:sz w:val="16"/>
                <w:szCs w:val="16"/>
                <w:lang w:val="el-GR"/>
              </w:rPr>
              <w:t>6</w:t>
            </w:r>
            <w:r w:rsidRPr="00447545">
              <w:rPr>
                <w:rFonts w:cstheme="minorHAnsi"/>
                <w:i/>
                <w:color w:val="11193B"/>
                <w:sz w:val="16"/>
                <w:szCs w:val="16"/>
                <w:lang w:val="el-GR"/>
              </w:rPr>
              <w:t xml:space="preserve">%, 2023 </w:t>
            </w:r>
            <w:r>
              <w:rPr>
                <w:rFonts w:cstheme="minorHAnsi"/>
                <w:i/>
                <w:color w:val="11193B"/>
                <w:sz w:val="16"/>
                <w:szCs w:val="16"/>
                <w:lang w:val="el-GR"/>
              </w:rPr>
              <w:t>+12</w:t>
            </w:r>
            <w:r w:rsidRPr="00447545">
              <w:rPr>
                <w:rFonts w:cstheme="minorHAnsi"/>
                <w:i/>
                <w:color w:val="11193B"/>
                <w:sz w:val="16"/>
                <w:szCs w:val="16"/>
                <w:lang w:val="el-GR"/>
              </w:rPr>
              <w:t>,</w:t>
            </w:r>
            <w:r>
              <w:rPr>
                <w:rFonts w:cstheme="minorHAnsi"/>
                <w:i/>
                <w:color w:val="11193B"/>
                <w:sz w:val="16"/>
                <w:szCs w:val="16"/>
                <w:lang w:val="el-GR"/>
              </w:rPr>
              <w:t>6</w:t>
            </w:r>
            <w:r w:rsidRPr="00447545">
              <w:rPr>
                <w:rFonts w:cstheme="minorHAnsi"/>
                <w:i/>
                <w:color w:val="11193B"/>
                <w:sz w:val="16"/>
                <w:szCs w:val="16"/>
                <w:lang w:val="el-GR"/>
              </w:rPr>
              <w:t>%</w:t>
            </w:r>
            <w:r>
              <w:rPr>
                <w:rFonts w:cstheme="minorHAnsi"/>
                <w:i/>
                <w:color w:val="11193B"/>
                <w:sz w:val="16"/>
                <w:szCs w:val="16"/>
                <w:lang w:val="el-GR"/>
              </w:rPr>
              <w:t>, 2024 +12,1%</w:t>
            </w:r>
          </w:p>
        </w:tc>
        <w:tc>
          <w:tcPr>
            <w:tcW w:w="2301" w:type="dxa"/>
            <w:vMerge/>
            <w:shd w:val="clear" w:color="auto" w:fill="auto"/>
          </w:tcPr>
          <w:p w14:paraId="615B33B5" w14:textId="77777777" w:rsidR="00EE3EE2" w:rsidRPr="0039728C" w:rsidRDefault="00EE3EE2" w:rsidP="00960FD1">
            <w:pPr>
              <w:spacing w:line="240" w:lineRule="atLeast"/>
              <w:rPr>
                <w:rFonts w:eastAsia="Times New Roman" w:cstheme="minorHAnsi"/>
                <w:sz w:val="16"/>
                <w:szCs w:val="16"/>
                <w:lang w:val="el-GR"/>
              </w:rPr>
            </w:pPr>
          </w:p>
        </w:tc>
      </w:tr>
      <w:tr w:rsidR="00EE3EE2" w:rsidRPr="00487888" w14:paraId="491A2100" w14:textId="77777777" w:rsidTr="00892FE9">
        <w:trPr>
          <w:trHeight w:val="1283"/>
        </w:trPr>
        <w:tc>
          <w:tcPr>
            <w:tcW w:w="7905" w:type="dxa"/>
            <w:shd w:val="clear" w:color="auto" w:fill="auto"/>
          </w:tcPr>
          <w:p w14:paraId="3E0E68C8" w14:textId="3C4DEAC7" w:rsidR="00EE3EE2" w:rsidRPr="00487888" w:rsidRDefault="00892FE9" w:rsidP="00960FD1">
            <w:pPr>
              <w:spacing w:line="240" w:lineRule="atLeast"/>
              <w:jc w:val="center"/>
              <w:rPr>
                <w:rFonts w:eastAsia="Times New Roman" w:cstheme="minorHAnsi"/>
                <w:noProof/>
                <w:lang w:val="el-GR" w:eastAsia="el-GR"/>
              </w:rPr>
            </w:pPr>
            <w:r>
              <w:rPr>
                <w:noProof/>
              </w:rPr>
              <w:drawing>
                <wp:inline distT="0" distB="0" distL="0" distR="0" wp14:anchorId="14349BED" wp14:editId="414E9F73">
                  <wp:extent cx="4859655" cy="1799590"/>
                  <wp:effectExtent l="0" t="0" r="0" b="0"/>
                  <wp:docPr id="1" name="Chart 1">
                    <a:extLst xmlns:a="http://schemas.openxmlformats.org/drawingml/2006/main">
                      <a:ext uri="{FF2B5EF4-FFF2-40B4-BE49-F238E27FC236}">
                        <a16:creationId xmlns:a16="http://schemas.microsoft.com/office/drawing/2014/main" id="{EF9C8C42-66F7-40DD-8D8D-2C54893A92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2301" w:type="dxa"/>
            <w:vMerge/>
            <w:shd w:val="clear" w:color="auto" w:fill="auto"/>
          </w:tcPr>
          <w:p w14:paraId="49D69B8C" w14:textId="77777777" w:rsidR="00EE3EE2" w:rsidRPr="004E5833" w:rsidRDefault="00EE3EE2" w:rsidP="00960FD1">
            <w:pPr>
              <w:spacing w:line="240" w:lineRule="atLeast"/>
              <w:rPr>
                <w:rFonts w:eastAsia="Times New Roman" w:cstheme="minorHAnsi"/>
                <w:sz w:val="16"/>
                <w:szCs w:val="16"/>
                <w:lang w:val="el-GR"/>
              </w:rPr>
            </w:pPr>
          </w:p>
        </w:tc>
      </w:tr>
      <w:tr w:rsidR="00EE3EE2" w:rsidRPr="0008661C" w14:paraId="09617ECD" w14:textId="77777777" w:rsidTr="00960FD1">
        <w:trPr>
          <w:trHeight w:val="140"/>
        </w:trPr>
        <w:tc>
          <w:tcPr>
            <w:tcW w:w="7905" w:type="dxa"/>
            <w:shd w:val="clear" w:color="auto" w:fill="auto"/>
          </w:tcPr>
          <w:p w14:paraId="0A70E05C" w14:textId="77777777" w:rsidR="00EE3EE2" w:rsidRPr="0008661C" w:rsidRDefault="00EE3EE2" w:rsidP="00960FD1">
            <w:pPr>
              <w:spacing w:after="60" w:line="240" w:lineRule="atLeast"/>
              <w:jc w:val="center"/>
              <w:rPr>
                <w:rFonts w:eastAsia="Times New Roman" w:cstheme="minorHAnsi"/>
                <w:noProof/>
                <w:u w:val="single"/>
                <w:lang w:eastAsia="el-GR"/>
              </w:rPr>
            </w:pPr>
            <w:bookmarkStart w:id="0" w:name="_Hlk95822616"/>
            <w:r w:rsidRPr="00FA2AEB">
              <w:rPr>
                <w:rFonts w:cstheme="minorHAnsi"/>
                <w:iCs/>
                <w:color w:val="11193B"/>
                <w:sz w:val="18"/>
                <w:szCs w:val="18"/>
                <w:u w:val="single"/>
                <w:lang w:val="el-GR"/>
              </w:rPr>
              <w:t>Εναρμονισμένος Δείκτης Τιμών Καταναλωτή</w:t>
            </w:r>
          </w:p>
        </w:tc>
        <w:tc>
          <w:tcPr>
            <w:tcW w:w="2301" w:type="dxa"/>
            <w:shd w:val="clear" w:color="auto" w:fill="auto"/>
          </w:tcPr>
          <w:p w14:paraId="275BD75B" w14:textId="77777777" w:rsidR="00EE3EE2" w:rsidRPr="0008661C" w:rsidRDefault="00EE3EE2" w:rsidP="00960FD1">
            <w:pPr>
              <w:spacing w:line="240" w:lineRule="atLeast"/>
              <w:rPr>
                <w:rFonts w:eastAsia="Times New Roman" w:cstheme="minorHAnsi"/>
                <w:sz w:val="16"/>
                <w:szCs w:val="16"/>
                <w:u w:val="single"/>
              </w:rPr>
            </w:pPr>
          </w:p>
        </w:tc>
      </w:tr>
      <w:tr w:rsidR="00EE3EE2" w:rsidRPr="007D053B" w14:paraId="0CFBA89C" w14:textId="77777777" w:rsidTr="00960FD1">
        <w:trPr>
          <w:trHeight w:val="60"/>
        </w:trPr>
        <w:tc>
          <w:tcPr>
            <w:tcW w:w="7905" w:type="dxa"/>
            <w:shd w:val="clear" w:color="auto" w:fill="auto"/>
          </w:tcPr>
          <w:p w14:paraId="7C4A2F8C" w14:textId="522FC6D5" w:rsidR="00EE3EE2" w:rsidRPr="0039728C" w:rsidRDefault="00EE3EE2" w:rsidP="00960FD1">
            <w:pPr>
              <w:spacing w:after="60" w:line="240" w:lineRule="atLeast"/>
              <w:jc w:val="both"/>
              <w:rPr>
                <w:rFonts w:eastAsia="Times New Roman" w:cstheme="minorHAnsi"/>
                <w:i/>
                <w:color w:val="000000" w:themeColor="text1"/>
                <w:sz w:val="18"/>
                <w:szCs w:val="18"/>
                <w:lang w:val="el-GR"/>
              </w:rPr>
            </w:pPr>
            <w:r w:rsidRPr="00FA2AEB">
              <w:rPr>
                <w:rFonts w:cstheme="minorHAnsi"/>
                <w:i/>
                <w:color w:val="11193B"/>
                <w:sz w:val="18"/>
                <w:szCs w:val="18"/>
                <w:lang w:val="el-GR"/>
              </w:rPr>
              <w:t>Το</w:t>
            </w:r>
            <w:r>
              <w:rPr>
                <w:rFonts w:cstheme="minorHAnsi"/>
                <w:i/>
                <w:color w:val="11193B"/>
                <w:sz w:val="18"/>
                <w:szCs w:val="18"/>
                <w:lang w:val="el-GR"/>
              </w:rPr>
              <w:t>ν</w:t>
            </w:r>
            <w:r w:rsidR="009E6B58" w:rsidRPr="009E6B58">
              <w:rPr>
                <w:rFonts w:cstheme="minorHAnsi"/>
                <w:i/>
                <w:color w:val="11193B"/>
                <w:sz w:val="18"/>
                <w:szCs w:val="18"/>
                <w:lang w:val="el-GR"/>
              </w:rPr>
              <w:t xml:space="preserve"> </w:t>
            </w:r>
            <w:r w:rsidR="009E6B58">
              <w:rPr>
                <w:rFonts w:cstheme="minorHAnsi"/>
                <w:i/>
                <w:color w:val="11193B"/>
                <w:sz w:val="18"/>
                <w:szCs w:val="18"/>
                <w:lang w:val="el-GR"/>
              </w:rPr>
              <w:t>Δεκέμβριο</w:t>
            </w:r>
            <w:r w:rsidRPr="00FA2AEB">
              <w:rPr>
                <w:rFonts w:cstheme="minorHAnsi"/>
                <w:i/>
                <w:color w:val="11193B"/>
                <w:sz w:val="18"/>
                <w:szCs w:val="18"/>
                <w:lang w:val="el-GR"/>
              </w:rPr>
              <w:t xml:space="preserve"> 2022 η ετήσια μεταβολή του </w:t>
            </w:r>
            <w:proofErr w:type="spellStart"/>
            <w:r w:rsidRPr="00FA2AEB">
              <w:rPr>
                <w:rFonts w:cstheme="minorHAnsi"/>
                <w:i/>
                <w:color w:val="11193B"/>
                <w:sz w:val="18"/>
                <w:szCs w:val="18"/>
                <w:lang w:val="el-GR"/>
              </w:rPr>
              <w:t>ΕνΔΤΚ</w:t>
            </w:r>
            <w:proofErr w:type="spellEnd"/>
            <w:r w:rsidRPr="00FA2AEB">
              <w:rPr>
                <w:rFonts w:cstheme="minorHAnsi"/>
                <w:i/>
                <w:color w:val="11193B"/>
                <w:sz w:val="18"/>
                <w:szCs w:val="18"/>
                <w:lang w:val="el-GR"/>
              </w:rPr>
              <w:t xml:space="preserve"> ήταν +</w:t>
            </w:r>
            <w:r w:rsidR="009E6B58">
              <w:rPr>
                <w:rFonts w:cstheme="minorHAnsi"/>
                <w:i/>
                <w:color w:val="11193B"/>
                <w:sz w:val="18"/>
                <w:szCs w:val="18"/>
                <w:lang w:val="el-GR"/>
              </w:rPr>
              <w:t>7</w:t>
            </w:r>
            <w:r w:rsidRPr="00FA2AEB">
              <w:rPr>
                <w:rFonts w:cstheme="minorHAnsi"/>
                <w:i/>
                <w:color w:val="11193B"/>
                <w:sz w:val="18"/>
                <w:szCs w:val="18"/>
                <w:lang w:val="el-GR"/>
              </w:rPr>
              <w:t>,</w:t>
            </w:r>
            <w:r w:rsidR="009E6B58">
              <w:rPr>
                <w:rFonts w:cstheme="minorHAnsi"/>
                <w:i/>
                <w:color w:val="11193B"/>
                <w:sz w:val="18"/>
                <w:szCs w:val="18"/>
                <w:lang w:val="el-GR"/>
              </w:rPr>
              <w:t>6</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sidRPr="00FA2AEB">
              <w:rPr>
                <w:rFonts w:cstheme="minorHAnsi"/>
                <w:i/>
                <w:color w:val="11193B"/>
                <w:sz w:val="18"/>
                <w:szCs w:val="18"/>
                <w:lang w:val="el-GR"/>
              </w:rPr>
              <w:t xml:space="preserve"> (+</w:t>
            </w:r>
            <w:r w:rsidR="009E6B58">
              <w:rPr>
                <w:rFonts w:cstheme="minorHAnsi"/>
                <w:i/>
                <w:color w:val="11193B"/>
                <w:sz w:val="18"/>
                <w:szCs w:val="18"/>
                <w:lang w:val="el-GR"/>
              </w:rPr>
              <w:t>8</w:t>
            </w:r>
            <w:r w:rsidRPr="00FA2AEB">
              <w:rPr>
                <w:rFonts w:cstheme="minorHAnsi"/>
                <w:i/>
                <w:color w:val="11193B"/>
                <w:sz w:val="18"/>
                <w:szCs w:val="18"/>
                <w:lang w:val="el-GR"/>
              </w:rPr>
              <w:t>,</w:t>
            </w:r>
            <w:r w:rsidR="009E6B58">
              <w:rPr>
                <w:rFonts w:cstheme="minorHAnsi"/>
                <w:i/>
                <w:color w:val="11193B"/>
                <w:sz w:val="18"/>
                <w:szCs w:val="18"/>
                <w:lang w:val="el-GR"/>
              </w:rPr>
              <w:t>8</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sidRPr="00FA2AEB">
              <w:rPr>
                <w:rFonts w:cstheme="minorHAnsi"/>
                <w:i/>
                <w:color w:val="11193B"/>
                <w:sz w:val="18"/>
                <w:szCs w:val="18"/>
                <w:lang w:val="el-GR"/>
              </w:rPr>
              <w:t xml:space="preserve"> (</w:t>
            </w:r>
            <w:r>
              <w:rPr>
                <w:rFonts w:cstheme="minorHAnsi"/>
                <w:i/>
                <w:color w:val="11193B"/>
                <w:sz w:val="18"/>
                <w:szCs w:val="18"/>
                <w:lang w:val="el-GR"/>
              </w:rPr>
              <w:t>1</w:t>
            </w:r>
            <w:r w:rsidR="009E6B58">
              <w:rPr>
                <w:rFonts w:cstheme="minorHAnsi"/>
                <w:i/>
                <w:color w:val="11193B"/>
                <w:sz w:val="18"/>
                <w:szCs w:val="18"/>
                <w:lang w:val="el-GR"/>
              </w:rPr>
              <w:t>1</w:t>
            </w:r>
            <w:r w:rsidRPr="00FA2AEB">
              <w:rPr>
                <w:rFonts w:cstheme="minorHAnsi"/>
                <w:i/>
                <w:color w:val="11193B"/>
                <w:sz w:val="18"/>
                <w:szCs w:val="18"/>
                <w:lang w:val="el-GR"/>
              </w:rPr>
              <w:t>/202</w:t>
            </w:r>
            <w:r>
              <w:rPr>
                <w:rFonts w:cstheme="minorHAnsi"/>
                <w:i/>
                <w:color w:val="11193B"/>
                <w:sz w:val="18"/>
                <w:szCs w:val="18"/>
                <w:lang w:val="el-GR"/>
              </w:rPr>
              <w:t>2</w:t>
            </w:r>
            <w:r w:rsidRPr="00FA2AEB">
              <w:rPr>
                <w:rFonts w:cstheme="minorHAnsi"/>
                <w:i/>
                <w:color w:val="11193B"/>
                <w:sz w:val="18"/>
                <w:szCs w:val="18"/>
                <w:lang w:val="el-GR"/>
              </w:rPr>
              <w:t xml:space="preserve">) και </w:t>
            </w:r>
            <w:r>
              <w:rPr>
                <w:rFonts w:cstheme="minorHAnsi"/>
                <w:i/>
                <w:color w:val="11193B"/>
                <w:sz w:val="18"/>
                <w:szCs w:val="18"/>
                <w:lang w:val="el-GR"/>
              </w:rPr>
              <w:t>+4</w:t>
            </w:r>
            <w:r w:rsidRPr="00FA2AEB">
              <w:rPr>
                <w:rFonts w:cstheme="minorHAnsi"/>
                <w:i/>
                <w:color w:val="11193B"/>
                <w:sz w:val="18"/>
                <w:szCs w:val="18"/>
                <w:lang w:val="el-GR"/>
              </w:rPr>
              <w:t>,</w:t>
            </w:r>
            <w:r w:rsidR="009E6B58">
              <w:rPr>
                <w:rFonts w:cstheme="minorHAnsi"/>
                <w:i/>
                <w:color w:val="11193B"/>
                <w:sz w:val="18"/>
                <w:szCs w:val="18"/>
                <w:lang w:val="el-GR"/>
              </w:rPr>
              <w:t>4</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sidRPr="00FA2AEB">
              <w:rPr>
                <w:rFonts w:cstheme="minorHAnsi"/>
                <w:i/>
                <w:color w:val="11193B"/>
                <w:sz w:val="18"/>
                <w:szCs w:val="18"/>
                <w:lang w:val="el-GR"/>
              </w:rPr>
              <w:t xml:space="preserve"> (</w:t>
            </w:r>
            <w:r>
              <w:rPr>
                <w:rFonts w:cstheme="minorHAnsi"/>
                <w:i/>
                <w:color w:val="11193B"/>
                <w:sz w:val="18"/>
                <w:szCs w:val="18"/>
                <w:lang w:val="el-GR"/>
              </w:rPr>
              <w:t>1</w:t>
            </w:r>
            <w:r w:rsidR="009E6B58">
              <w:rPr>
                <w:rFonts w:cstheme="minorHAnsi"/>
                <w:i/>
                <w:color w:val="11193B"/>
                <w:sz w:val="18"/>
                <w:szCs w:val="18"/>
                <w:lang w:val="el-GR"/>
              </w:rPr>
              <w:t>2</w:t>
            </w:r>
            <w:r w:rsidRPr="00FA2AEB">
              <w:rPr>
                <w:rFonts w:cstheme="minorHAnsi"/>
                <w:i/>
                <w:color w:val="11193B"/>
                <w:sz w:val="18"/>
                <w:szCs w:val="18"/>
                <w:lang w:val="el-GR"/>
              </w:rPr>
              <w:t xml:space="preserve">/2021)) και η αντίστοιχη μέση ετήσια μεταβολή (μέσος όρος 12 μηνών) ήταν </w:t>
            </w:r>
            <w:r>
              <w:rPr>
                <w:rFonts w:cstheme="minorHAnsi"/>
                <w:i/>
                <w:color w:val="11193B"/>
                <w:sz w:val="18"/>
                <w:szCs w:val="18"/>
                <w:lang w:val="el-GR"/>
              </w:rPr>
              <w:t>9</w:t>
            </w:r>
            <w:r w:rsidRPr="00FA2AEB">
              <w:rPr>
                <w:rFonts w:cstheme="minorHAnsi"/>
                <w:i/>
                <w:color w:val="11193B"/>
                <w:sz w:val="18"/>
                <w:szCs w:val="18"/>
                <w:lang w:val="el-GR"/>
              </w:rPr>
              <w:t>,</w:t>
            </w:r>
            <w:r w:rsidR="009E6B58">
              <w:rPr>
                <w:rFonts w:cstheme="minorHAnsi"/>
                <w:i/>
                <w:color w:val="11193B"/>
                <w:sz w:val="18"/>
                <w:szCs w:val="18"/>
                <w:lang w:val="el-GR"/>
              </w:rPr>
              <w:t>3</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sidRPr="00FA2AEB">
              <w:rPr>
                <w:rFonts w:cstheme="minorHAnsi"/>
                <w:i/>
                <w:color w:val="11193B"/>
                <w:sz w:val="18"/>
                <w:szCs w:val="18"/>
                <w:lang w:val="el-GR"/>
              </w:rPr>
              <w:t xml:space="preserve"> (</w:t>
            </w:r>
            <w:r w:rsidR="009E6B58">
              <w:rPr>
                <w:rFonts w:cstheme="minorHAnsi"/>
                <w:i/>
                <w:color w:val="11193B"/>
                <w:sz w:val="18"/>
                <w:szCs w:val="18"/>
                <w:lang w:val="el-GR"/>
              </w:rPr>
              <w:t>9</w:t>
            </w:r>
            <w:r w:rsidRPr="00FA2AEB">
              <w:rPr>
                <w:rFonts w:cstheme="minorHAnsi"/>
                <w:i/>
                <w:color w:val="11193B"/>
                <w:sz w:val="18"/>
                <w:szCs w:val="18"/>
                <w:lang w:val="el-GR"/>
              </w:rPr>
              <w:t>,</w:t>
            </w:r>
            <w:r w:rsidR="009E6B58">
              <w:rPr>
                <w:rFonts w:cstheme="minorHAnsi"/>
                <w:i/>
                <w:color w:val="11193B"/>
                <w:sz w:val="18"/>
                <w:szCs w:val="18"/>
                <w:lang w:val="el-GR"/>
              </w:rPr>
              <w:t>0</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sidRPr="00FA2AEB">
              <w:rPr>
                <w:rFonts w:cstheme="minorHAnsi"/>
                <w:i/>
                <w:color w:val="11193B"/>
                <w:sz w:val="18"/>
                <w:szCs w:val="18"/>
                <w:lang w:val="el-GR"/>
              </w:rPr>
              <w:t xml:space="preserve"> (</w:t>
            </w:r>
            <w:r w:rsidR="009E6B58">
              <w:rPr>
                <w:rFonts w:cstheme="minorHAnsi"/>
                <w:i/>
                <w:color w:val="11193B"/>
                <w:sz w:val="18"/>
                <w:szCs w:val="18"/>
                <w:lang w:val="el-GR"/>
              </w:rPr>
              <w:t>11</w:t>
            </w:r>
            <w:r w:rsidRPr="00FA2AEB">
              <w:rPr>
                <w:rFonts w:cstheme="minorHAnsi"/>
                <w:i/>
                <w:color w:val="11193B"/>
                <w:sz w:val="18"/>
                <w:szCs w:val="18"/>
                <w:lang w:val="el-GR"/>
              </w:rPr>
              <w:t>/202</w:t>
            </w:r>
            <w:r>
              <w:rPr>
                <w:rFonts w:cstheme="minorHAnsi"/>
                <w:i/>
                <w:color w:val="11193B"/>
                <w:sz w:val="18"/>
                <w:szCs w:val="18"/>
                <w:lang w:val="el-GR"/>
              </w:rPr>
              <w:t>2</w:t>
            </w:r>
            <w:r w:rsidRPr="00FA2AEB">
              <w:rPr>
                <w:rFonts w:cstheme="minorHAnsi"/>
                <w:i/>
                <w:color w:val="11193B"/>
                <w:sz w:val="18"/>
                <w:szCs w:val="18"/>
                <w:lang w:val="el-GR"/>
              </w:rPr>
              <w:t xml:space="preserve">) και </w:t>
            </w:r>
            <w:r>
              <w:rPr>
                <w:rFonts w:cstheme="minorHAnsi"/>
                <w:i/>
                <w:color w:val="11193B"/>
                <w:sz w:val="18"/>
                <w:szCs w:val="18"/>
                <w:lang w:val="el-GR"/>
              </w:rPr>
              <w:t>0</w:t>
            </w:r>
            <w:r w:rsidRPr="00FA2AEB">
              <w:rPr>
                <w:rFonts w:cstheme="minorHAnsi"/>
                <w:i/>
                <w:color w:val="11193B"/>
                <w:sz w:val="18"/>
                <w:szCs w:val="18"/>
                <w:lang w:val="el-GR"/>
              </w:rPr>
              <w:t>,</w:t>
            </w:r>
            <w:r w:rsidR="009E6B58">
              <w:rPr>
                <w:rFonts w:cstheme="minorHAnsi"/>
                <w:i/>
                <w:color w:val="11193B"/>
                <w:sz w:val="18"/>
                <w:szCs w:val="18"/>
                <w:lang w:val="el-GR"/>
              </w:rPr>
              <w:t>6</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sidRPr="00FA2AEB">
              <w:rPr>
                <w:rFonts w:cstheme="minorHAnsi"/>
                <w:i/>
                <w:color w:val="11193B"/>
                <w:sz w:val="18"/>
                <w:szCs w:val="18"/>
                <w:lang w:val="el-GR"/>
              </w:rPr>
              <w:t xml:space="preserve"> (</w:t>
            </w:r>
            <w:r>
              <w:rPr>
                <w:rFonts w:cstheme="minorHAnsi"/>
                <w:i/>
                <w:color w:val="11193B"/>
                <w:sz w:val="18"/>
                <w:szCs w:val="18"/>
                <w:lang w:val="el-GR"/>
              </w:rPr>
              <w:t>1</w:t>
            </w:r>
            <w:r w:rsidR="009E6B58">
              <w:rPr>
                <w:rFonts w:cstheme="minorHAnsi"/>
                <w:i/>
                <w:color w:val="11193B"/>
                <w:sz w:val="18"/>
                <w:szCs w:val="18"/>
                <w:lang w:val="el-GR"/>
              </w:rPr>
              <w:t>2</w:t>
            </w:r>
            <w:r w:rsidRPr="00FA2AEB">
              <w:rPr>
                <w:rFonts w:cstheme="minorHAnsi"/>
                <w:i/>
                <w:color w:val="11193B"/>
                <w:sz w:val="18"/>
                <w:szCs w:val="18"/>
                <w:lang w:val="el-GR"/>
              </w:rPr>
              <w:t>/2021))</w:t>
            </w:r>
          </w:p>
        </w:tc>
        <w:tc>
          <w:tcPr>
            <w:tcW w:w="2301" w:type="dxa"/>
            <w:vMerge w:val="restart"/>
            <w:shd w:val="clear" w:color="auto" w:fill="auto"/>
          </w:tcPr>
          <w:p w14:paraId="450F0D16" w14:textId="77777777" w:rsidR="00EE3EE2" w:rsidRPr="0072128E" w:rsidRDefault="00EE3EE2" w:rsidP="00960FD1">
            <w:pPr>
              <w:spacing w:line="240" w:lineRule="atLeast"/>
              <w:jc w:val="both"/>
              <w:rPr>
                <w:rFonts w:cstheme="minorHAnsi"/>
                <w:b/>
                <w:bCs/>
                <w:iCs/>
                <w:color w:val="11193B"/>
                <w:sz w:val="16"/>
                <w:szCs w:val="16"/>
                <w:lang w:val="el-GR"/>
              </w:rPr>
            </w:pPr>
            <w:proofErr w:type="spellStart"/>
            <w:r w:rsidRPr="0072128E">
              <w:rPr>
                <w:rFonts w:cstheme="minorHAnsi"/>
                <w:b/>
                <w:bCs/>
                <w:iCs/>
                <w:color w:val="11193B"/>
                <w:sz w:val="16"/>
                <w:szCs w:val="16"/>
                <w:lang w:val="el-GR"/>
              </w:rPr>
              <w:t>ΕνΔΤΚ</w:t>
            </w:r>
            <w:proofErr w:type="spellEnd"/>
            <w:r w:rsidRPr="0072128E">
              <w:rPr>
                <w:rFonts w:cstheme="minorHAnsi"/>
                <w:b/>
                <w:bCs/>
                <w:iCs/>
                <w:color w:val="11193B"/>
                <w:sz w:val="16"/>
                <w:szCs w:val="16"/>
                <w:lang w:val="el-GR"/>
              </w:rPr>
              <w:t xml:space="preserve"> (% </w:t>
            </w:r>
            <w:proofErr w:type="spellStart"/>
            <w:r w:rsidRPr="0072128E">
              <w:rPr>
                <w:rFonts w:cstheme="minorHAnsi"/>
                <w:b/>
                <w:bCs/>
                <w:iCs/>
                <w:color w:val="11193B"/>
                <w:sz w:val="16"/>
                <w:szCs w:val="16"/>
                <w:lang w:val="el-GR"/>
              </w:rPr>
              <w:t>YoY</w:t>
            </w:r>
            <w:proofErr w:type="spellEnd"/>
            <w:r w:rsidRPr="0072128E">
              <w:rPr>
                <w:rFonts w:cstheme="minorHAnsi"/>
                <w:b/>
                <w:bCs/>
                <w:iCs/>
                <w:color w:val="11193B"/>
                <w:sz w:val="16"/>
                <w:szCs w:val="16"/>
                <w:lang w:val="el-GR"/>
              </w:rPr>
              <w:t>)</w:t>
            </w:r>
          </w:p>
          <w:p w14:paraId="6D75EF50" w14:textId="77777777" w:rsidR="00EE3EE2" w:rsidRPr="0072128E" w:rsidRDefault="00EE3EE2" w:rsidP="00960FD1">
            <w:pPr>
              <w:spacing w:line="240" w:lineRule="atLeast"/>
              <w:jc w:val="both"/>
              <w:rPr>
                <w:rFonts w:cstheme="minorHAnsi"/>
                <w:iCs/>
                <w:color w:val="11193B"/>
                <w:sz w:val="16"/>
                <w:szCs w:val="16"/>
                <w:lang w:val="el-GR"/>
              </w:rPr>
            </w:pPr>
          </w:p>
          <w:p w14:paraId="606AC699" w14:textId="26F48CAB" w:rsidR="00EE3EE2" w:rsidRPr="0072128E" w:rsidRDefault="00EE3EE2" w:rsidP="00960FD1">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Pr>
                <w:rFonts w:cstheme="minorHAnsi"/>
                <w:iCs/>
                <w:color w:val="11193B"/>
                <w:sz w:val="16"/>
                <w:szCs w:val="16"/>
                <w:lang w:val="el-GR"/>
              </w:rPr>
              <w:t>1</w:t>
            </w:r>
            <w:r w:rsidR="009E6B58" w:rsidRPr="00BC60C7">
              <w:rPr>
                <w:rFonts w:cstheme="minorHAnsi"/>
                <w:iCs/>
                <w:color w:val="11193B"/>
                <w:sz w:val="16"/>
                <w:szCs w:val="16"/>
                <w:lang w:val="el-GR"/>
              </w:rPr>
              <w:t>2</w:t>
            </w:r>
            <w:r w:rsidRPr="0072128E">
              <w:rPr>
                <w:rFonts w:cstheme="minorHAnsi"/>
                <w:iCs/>
                <w:color w:val="11193B"/>
                <w:sz w:val="16"/>
                <w:szCs w:val="16"/>
                <w:lang w:val="el-GR"/>
              </w:rPr>
              <w:t>/2002-</w:t>
            </w:r>
            <w:r>
              <w:rPr>
                <w:rFonts w:cstheme="minorHAnsi"/>
                <w:iCs/>
                <w:color w:val="11193B"/>
                <w:sz w:val="16"/>
                <w:szCs w:val="16"/>
                <w:lang w:val="el-GR"/>
              </w:rPr>
              <w:t>1</w:t>
            </w:r>
            <w:r w:rsidR="009E6B58" w:rsidRPr="00BC60C7">
              <w:rPr>
                <w:rFonts w:cstheme="minorHAnsi"/>
                <w:iCs/>
                <w:color w:val="11193B"/>
                <w:sz w:val="16"/>
                <w:szCs w:val="16"/>
                <w:lang w:val="el-GR"/>
              </w:rPr>
              <w:t>2</w:t>
            </w:r>
            <w:r w:rsidRPr="0072128E">
              <w:rPr>
                <w:rFonts w:cstheme="minorHAnsi"/>
                <w:iCs/>
                <w:color w:val="11193B"/>
                <w:sz w:val="16"/>
                <w:szCs w:val="16"/>
                <w:lang w:val="el-GR"/>
              </w:rPr>
              <w:t>/2022</w:t>
            </w:r>
          </w:p>
          <w:p w14:paraId="7B51C334" w14:textId="77777777" w:rsidR="00EE3EE2" w:rsidRPr="0072128E" w:rsidRDefault="00EE3EE2" w:rsidP="00960FD1">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0ABAAA1D" w14:textId="77777777" w:rsidR="00EE3EE2" w:rsidRPr="0072128E" w:rsidRDefault="00EE3EE2" w:rsidP="00960FD1">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Μέσος Όρος: +1,</w:t>
            </w:r>
            <w:r>
              <w:rPr>
                <w:rFonts w:cstheme="minorHAnsi"/>
                <w:iCs/>
                <w:color w:val="11193B"/>
                <w:sz w:val="16"/>
                <w:szCs w:val="16"/>
                <w:lang w:val="el-GR"/>
              </w:rPr>
              <w:t>9</w:t>
            </w:r>
            <w:r w:rsidRPr="0072128E">
              <w:rPr>
                <w:rFonts w:cstheme="minorHAnsi"/>
                <w:iCs/>
                <w:color w:val="11193B"/>
                <w:sz w:val="16"/>
                <w:szCs w:val="16"/>
                <w:lang w:val="el-GR"/>
              </w:rPr>
              <w:t>%</w:t>
            </w:r>
          </w:p>
          <w:p w14:paraId="361CD6B4" w14:textId="77777777" w:rsidR="00EE3EE2" w:rsidRPr="0072128E" w:rsidRDefault="00EE3EE2" w:rsidP="00960FD1">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Pr>
                <w:rFonts w:cstheme="minorHAnsi"/>
                <w:iCs/>
                <w:color w:val="11193B"/>
                <w:sz w:val="16"/>
                <w:szCs w:val="16"/>
                <w:lang w:val="el-GR"/>
              </w:rPr>
              <w:t>6</w:t>
            </w:r>
            <w:r w:rsidRPr="0072128E">
              <w:rPr>
                <w:rFonts w:cstheme="minorHAnsi"/>
                <w:iCs/>
                <w:color w:val="11193B"/>
                <w:sz w:val="16"/>
                <w:szCs w:val="16"/>
                <w:lang w:val="el-GR"/>
              </w:rPr>
              <w:t>%</w:t>
            </w:r>
          </w:p>
          <w:p w14:paraId="0B658BC3" w14:textId="77777777" w:rsidR="00EE3EE2" w:rsidRPr="0072128E" w:rsidRDefault="00EE3EE2" w:rsidP="00960FD1">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w:t>
            </w:r>
            <w:r w:rsidRPr="00DF5612">
              <w:rPr>
                <w:rFonts w:cstheme="minorHAnsi"/>
                <w:iCs/>
                <w:color w:val="11193B"/>
                <w:sz w:val="16"/>
                <w:szCs w:val="16"/>
                <w:lang w:val="el-GR"/>
              </w:rPr>
              <w:t>1</w:t>
            </w:r>
            <w:r>
              <w:rPr>
                <w:rFonts w:cstheme="minorHAnsi"/>
                <w:iCs/>
                <w:color w:val="11193B"/>
                <w:sz w:val="16"/>
                <w:szCs w:val="16"/>
                <w:lang w:val="el-GR"/>
              </w:rPr>
              <w:t>2</w:t>
            </w:r>
            <w:r w:rsidRPr="0072128E">
              <w:rPr>
                <w:rFonts w:cstheme="minorHAnsi"/>
                <w:iCs/>
                <w:color w:val="11193B"/>
                <w:sz w:val="16"/>
                <w:szCs w:val="16"/>
                <w:lang w:val="el-GR"/>
              </w:rPr>
              <w:t>,</w:t>
            </w:r>
            <w:r>
              <w:rPr>
                <w:rFonts w:cstheme="minorHAnsi"/>
                <w:iCs/>
                <w:color w:val="11193B"/>
                <w:sz w:val="16"/>
                <w:szCs w:val="16"/>
                <w:lang w:val="el-GR"/>
              </w:rPr>
              <w:t>1</w:t>
            </w:r>
            <w:r w:rsidRPr="0072128E">
              <w:rPr>
                <w:rFonts w:cstheme="minorHAnsi"/>
                <w:iCs/>
                <w:color w:val="11193B"/>
                <w:sz w:val="16"/>
                <w:szCs w:val="16"/>
                <w:lang w:val="el-GR"/>
              </w:rPr>
              <w:t>% (</w:t>
            </w:r>
            <w:r>
              <w:rPr>
                <w:rFonts w:cstheme="minorHAnsi"/>
                <w:iCs/>
                <w:color w:val="11193B"/>
                <w:sz w:val="16"/>
                <w:szCs w:val="16"/>
                <w:lang w:val="el-GR"/>
              </w:rPr>
              <w:t>9</w:t>
            </w:r>
            <w:r w:rsidRPr="0072128E">
              <w:rPr>
                <w:rFonts w:cstheme="minorHAnsi"/>
                <w:iCs/>
                <w:color w:val="11193B"/>
                <w:sz w:val="16"/>
                <w:szCs w:val="16"/>
                <w:lang w:val="el-GR"/>
              </w:rPr>
              <w:t>/20</w:t>
            </w:r>
            <w:r>
              <w:rPr>
                <w:rFonts w:cstheme="minorHAnsi"/>
                <w:iCs/>
                <w:color w:val="11193B"/>
                <w:sz w:val="16"/>
                <w:szCs w:val="16"/>
                <w:lang w:val="el-GR"/>
              </w:rPr>
              <w:t>22</w:t>
            </w:r>
            <w:r w:rsidRPr="0072128E">
              <w:rPr>
                <w:rFonts w:cstheme="minorHAnsi"/>
                <w:iCs/>
                <w:color w:val="11193B"/>
                <w:sz w:val="16"/>
                <w:szCs w:val="16"/>
                <w:lang w:val="el-GR"/>
              </w:rPr>
              <w:t>)</w:t>
            </w:r>
          </w:p>
          <w:p w14:paraId="51AF7F8C" w14:textId="77777777" w:rsidR="00EE3EE2" w:rsidRPr="0072128E" w:rsidRDefault="00EE3EE2" w:rsidP="00960FD1">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-2,9% (11/2013)</w:t>
            </w:r>
          </w:p>
          <w:p w14:paraId="54BCF12E" w14:textId="77777777" w:rsidR="00EE3EE2" w:rsidRDefault="00EE3EE2" w:rsidP="00960FD1">
            <w:pPr>
              <w:spacing w:line="240" w:lineRule="atLeast"/>
              <w:jc w:val="both"/>
              <w:rPr>
                <w:rFonts w:cstheme="minorHAnsi"/>
                <w:iCs/>
                <w:color w:val="11193B"/>
                <w:sz w:val="16"/>
                <w:szCs w:val="16"/>
                <w:lang w:val="el-GR"/>
              </w:rPr>
            </w:pPr>
          </w:p>
          <w:p w14:paraId="6F7D4AF3" w14:textId="3988D936" w:rsidR="00EE3EE2" w:rsidRPr="00BC60C7" w:rsidRDefault="00EE3EE2" w:rsidP="00960FD1">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sidR="00480ED0" w:rsidRPr="00BC60C7">
              <w:rPr>
                <w:rFonts w:cstheme="minorHAnsi"/>
                <w:iCs/>
                <w:color w:val="11193B"/>
                <w:sz w:val="16"/>
                <w:szCs w:val="16"/>
                <w:lang w:val="el-GR"/>
              </w:rPr>
              <w:t>12</w:t>
            </w:r>
            <w:r w:rsidRPr="0072128E">
              <w:rPr>
                <w:rFonts w:cstheme="minorHAnsi"/>
                <w:iCs/>
                <w:color w:val="11193B"/>
                <w:sz w:val="16"/>
                <w:szCs w:val="16"/>
                <w:lang w:val="el-GR"/>
              </w:rPr>
              <w:t>/</w:t>
            </w:r>
            <w:r w:rsidRPr="0044032B">
              <w:rPr>
                <w:rFonts w:cstheme="minorHAnsi"/>
                <w:iCs/>
                <w:color w:val="11193B"/>
                <w:sz w:val="16"/>
                <w:szCs w:val="16"/>
                <w:lang w:val="el-GR"/>
              </w:rPr>
              <w:t>1</w:t>
            </w:r>
            <w:r w:rsidRPr="0072128E">
              <w:rPr>
                <w:rFonts w:cstheme="minorHAnsi"/>
                <w:iCs/>
                <w:color w:val="11193B"/>
                <w:sz w:val="16"/>
                <w:szCs w:val="16"/>
                <w:lang w:val="el-GR"/>
              </w:rPr>
              <w:t>/202</w:t>
            </w:r>
            <w:r w:rsidR="00480ED0" w:rsidRPr="00BC60C7">
              <w:rPr>
                <w:rFonts w:cstheme="minorHAnsi"/>
                <w:iCs/>
                <w:color w:val="11193B"/>
                <w:sz w:val="16"/>
                <w:szCs w:val="16"/>
                <w:lang w:val="el-GR"/>
              </w:rPr>
              <w:t>3</w:t>
            </w:r>
          </w:p>
          <w:p w14:paraId="34B132EE" w14:textId="69E0056E" w:rsidR="00EE3EE2" w:rsidRPr="00A54802" w:rsidRDefault="00EE3EE2" w:rsidP="00960FD1">
            <w:pPr>
              <w:spacing w:line="240" w:lineRule="atLeast"/>
              <w:jc w:val="both"/>
              <w:rPr>
                <w:rFonts w:eastAsia="Times New Roman" w:cstheme="minorHAnsi"/>
                <w:sz w:val="16"/>
                <w:szCs w:val="16"/>
                <w:lang w:val="el-GR"/>
              </w:rPr>
            </w:pPr>
            <w:proofErr w:type="spellStart"/>
            <w:r w:rsidRPr="0072128E">
              <w:rPr>
                <w:rFonts w:cstheme="minorHAnsi"/>
                <w:iCs/>
                <w:color w:val="11193B"/>
                <w:sz w:val="16"/>
                <w:szCs w:val="16"/>
                <w:lang w:val="el-GR"/>
              </w:rPr>
              <w:t>Επομ</w:t>
            </w:r>
            <w:proofErr w:type="spellEnd"/>
            <w:r>
              <w:rPr>
                <w:rFonts w:cstheme="minorHAnsi"/>
                <w:iCs/>
                <w:color w:val="11193B"/>
                <w:sz w:val="16"/>
                <w:szCs w:val="16"/>
                <w:lang w:val="el-GR"/>
              </w:rPr>
              <w:t>.</w:t>
            </w:r>
            <w:r w:rsidRPr="0072128E">
              <w:rPr>
                <w:rFonts w:cstheme="minorHAnsi"/>
                <w:iCs/>
                <w:color w:val="11193B"/>
                <w:sz w:val="16"/>
                <w:szCs w:val="16"/>
                <w:lang w:val="el-GR"/>
              </w:rPr>
              <w:t xml:space="preserve"> </w:t>
            </w:r>
            <w:proofErr w:type="spellStart"/>
            <w:r w:rsidRPr="0072128E">
              <w:rPr>
                <w:rFonts w:cstheme="minorHAnsi"/>
                <w:iCs/>
                <w:color w:val="11193B"/>
                <w:sz w:val="16"/>
                <w:szCs w:val="16"/>
                <w:lang w:val="el-GR"/>
              </w:rPr>
              <w:t>δημ</w:t>
            </w:r>
            <w:proofErr w:type="spellEnd"/>
            <w:r>
              <w:rPr>
                <w:rFonts w:cstheme="minorHAnsi"/>
                <w:iCs/>
                <w:color w:val="11193B"/>
                <w:sz w:val="16"/>
                <w:szCs w:val="16"/>
                <w:lang w:val="el-GR"/>
              </w:rPr>
              <w:t>.</w:t>
            </w:r>
            <w:r w:rsidRPr="0072128E">
              <w:rPr>
                <w:rFonts w:cstheme="minorHAnsi"/>
                <w:iCs/>
                <w:color w:val="11193B"/>
                <w:sz w:val="16"/>
                <w:szCs w:val="16"/>
                <w:lang w:val="el-GR"/>
              </w:rPr>
              <w:t>:</w:t>
            </w:r>
            <w:r w:rsidR="00E73312" w:rsidRPr="00A54802">
              <w:rPr>
                <w:rFonts w:cstheme="minorHAnsi"/>
                <w:iCs/>
                <w:color w:val="11193B"/>
                <w:sz w:val="16"/>
                <w:szCs w:val="16"/>
                <w:lang w:val="el-GR"/>
              </w:rPr>
              <w:t xml:space="preserve"> 1</w:t>
            </w:r>
            <w:r w:rsidR="00480ED0" w:rsidRPr="00BC60C7">
              <w:rPr>
                <w:rFonts w:cstheme="minorHAnsi"/>
                <w:iCs/>
                <w:color w:val="11193B"/>
                <w:sz w:val="16"/>
                <w:szCs w:val="16"/>
                <w:lang w:val="el-GR"/>
              </w:rPr>
              <w:t>5</w:t>
            </w:r>
            <w:r w:rsidR="00E73312" w:rsidRPr="00A54802">
              <w:rPr>
                <w:rFonts w:cstheme="minorHAnsi"/>
                <w:iCs/>
                <w:color w:val="11193B"/>
                <w:sz w:val="16"/>
                <w:szCs w:val="16"/>
                <w:lang w:val="el-GR"/>
              </w:rPr>
              <w:t>/</w:t>
            </w:r>
            <w:r w:rsidR="00480ED0" w:rsidRPr="00BC60C7">
              <w:rPr>
                <w:rFonts w:cstheme="minorHAnsi"/>
                <w:iCs/>
                <w:color w:val="11193B"/>
                <w:sz w:val="16"/>
                <w:szCs w:val="16"/>
                <w:lang w:val="el-GR"/>
              </w:rPr>
              <w:t>2</w:t>
            </w:r>
            <w:r w:rsidR="00E73312" w:rsidRPr="00A54802">
              <w:rPr>
                <w:rFonts w:cstheme="minorHAnsi"/>
                <w:iCs/>
                <w:color w:val="11193B"/>
                <w:sz w:val="16"/>
                <w:szCs w:val="16"/>
                <w:lang w:val="el-GR"/>
              </w:rPr>
              <w:t>/2023</w:t>
            </w:r>
          </w:p>
        </w:tc>
      </w:tr>
      <w:bookmarkEnd w:id="0"/>
      <w:tr w:rsidR="00EE3EE2" w:rsidRPr="007D053B" w14:paraId="0212FBB3" w14:textId="77777777" w:rsidTr="00960FD1">
        <w:trPr>
          <w:trHeight w:val="60"/>
        </w:trPr>
        <w:tc>
          <w:tcPr>
            <w:tcW w:w="7905" w:type="dxa"/>
            <w:shd w:val="clear" w:color="auto" w:fill="auto"/>
          </w:tcPr>
          <w:p w14:paraId="2D801B7A" w14:textId="77777777" w:rsidR="00EE3EE2" w:rsidRPr="00FA2AEB" w:rsidRDefault="00EE3EE2" w:rsidP="00960FD1">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Επιτροπή</w:t>
            </w:r>
            <w:r>
              <w:rPr>
                <w:rFonts w:cstheme="minorHAnsi"/>
                <w:i/>
                <w:color w:val="11193B"/>
                <w:sz w:val="16"/>
                <w:szCs w:val="16"/>
                <w:lang w:val="el-GR"/>
              </w:rPr>
              <w:t>, Νοε</w:t>
            </w:r>
            <w:r w:rsidRPr="00447545">
              <w:rPr>
                <w:rFonts w:cstheme="minorHAnsi"/>
                <w:i/>
                <w:color w:val="11193B"/>
                <w:sz w:val="16"/>
                <w:szCs w:val="16"/>
                <w:lang w:val="el-GR"/>
              </w:rPr>
              <w:t>-2022:</w:t>
            </w:r>
            <w:r>
              <w:rPr>
                <w:rFonts w:cstheme="minorHAnsi"/>
                <w:i/>
                <w:color w:val="11193B"/>
                <w:sz w:val="16"/>
                <w:szCs w:val="16"/>
                <w:lang w:val="el-GR"/>
              </w:rPr>
              <w:t xml:space="preserve"> </w:t>
            </w:r>
            <w:r w:rsidRPr="00447545">
              <w:rPr>
                <w:rFonts w:cstheme="minorHAnsi"/>
                <w:i/>
                <w:color w:val="11193B"/>
                <w:sz w:val="16"/>
                <w:szCs w:val="16"/>
                <w:lang w:val="el-GR"/>
              </w:rPr>
              <w:t>2022 +</w:t>
            </w:r>
            <w:r>
              <w:rPr>
                <w:rFonts w:cstheme="minorHAnsi"/>
                <w:i/>
                <w:color w:val="11193B"/>
                <w:sz w:val="16"/>
                <w:szCs w:val="16"/>
                <w:lang w:val="el-GR"/>
              </w:rPr>
              <w:t>10</w:t>
            </w:r>
            <w:r w:rsidRPr="00447545">
              <w:rPr>
                <w:rFonts w:cstheme="minorHAnsi"/>
                <w:i/>
                <w:color w:val="11193B"/>
                <w:sz w:val="16"/>
                <w:szCs w:val="16"/>
                <w:lang w:val="el-GR"/>
              </w:rPr>
              <w:t>,</w:t>
            </w:r>
            <w:r>
              <w:rPr>
                <w:rFonts w:cstheme="minorHAnsi"/>
                <w:i/>
                <w:color w:val="11193B"/>
                <w:sz w:val="16"/>
                <w:szCs w:val="16"/>
                <w:lang w:val="el-GR"/>
              </w:rPr>
              <w:t>0</w:t>
            </w:r>
            <w:r w:rsidRPr="00447545">
              <w:rPr>
                <w:rFonts w:cstheme="minorHAnsi"/>
                <w:i/>
                <w:color w:val="11193B"/>
                <w:sz w:val="16"/>
                <w:szCs w:val="16"/>
                <w:lang w:val="el-GR"/>
              </w:rPr>
              <w:t xml:space="preserve">%, 2023 </w:t>
            </w:r>
            <w:r>
              <w:rPr>
                <w:rFonts w:cstheme="minorHAnsi"/>
                <w:i/>
                <w:color w:val="11193B"/>
                <w:sz w:val="16"/>
                <w:szCs w:val="16"/>
                <w:lang w:val="el-GR"/>
              </w:rPr>
              <w:t>+6</w:t>
            </w:r>
            <w:r w:rsidRPr="00447545">
              <w:rPr>
                <w:rFonts w:cstheme="minorHAnsi"/>
                <w:i/>
                <w:color w:val="11193B"/>
                <w:sz w:val="16"/>
                <w:szCs w:val="16"/>
                <w:lang w:val="el-GR"/>
              </w:rPr>
              <w:t>,</w:t>
            </w:r>
            <w:r>
              <w:rPr>
                <w:rFonts w:cstheme="minorHAnsi"/>
                <w:i/>
                <w:color w:val="11193B"/>
                <w:sz w:val="16"/>
                <w:szCs w:val="16"/>
                <w:lang w:val="el-GR"/>
              </w:rPr>
              <w:t>0</w:t>
            </w:r>
            <w:r w:rsidRPr="00447545">
              <w:rPr>
                <w:rFonts w:cstheme="minorHAnsi"/>
                <w:i/>
                <w:color w:val="11193B"/>
                <w:sz w:val="16"/>
                <w:szCs w:val="16"/>
                <w:lang w:val="el-GR"/>
              </w:rPr>
              <w:t>%</w:t>
            </w:r>
            <w:r>
              <w:rPr>
                <w:rFonts w:cstheme="minorHAnsi"/>
                <w:i/>
                <w:color w:val="11193B"/>
                <w:sz w:val="16"/>
                <w:szCs w:val="16"/>
                <w:lang w:val="el-GR"/>
              </w:rPr>
              <w:t>, 2024 +2,4%</w:t>
            </w:r>
          </w:p>
        </w:tc>
        <w:tc>
          <w:tcPr>
            <w:tcW w:w="2301" w:type="dxa"/>
            <w:vMerge/>
            <w:shd w:val="clear" w:color="auto" w:fill="auto"/>
          </w:tcPr>
          <w:p w14:paraId="26AAD0A4" w14:textId="77777777" w:rsidR="00EE3EE2" w:rsidRPr="0039728C" w:rsidRDefault="00EE3EE2" w:rsidP="00960FD1">
            <w:pPr>
              <w:spacing w:line="240" w:lineRule="atLeast"/>
              <w:rPr>
                <w:rFonts w:eastAsia="Times New Roman" w:cstheme="minorHAnsi"/>
                <w:sz w:val="16"/>
                <w:szCs w:val="16"/>
                <w:u w:val="single"/>
                <w:lang w:val="el-GR"/>
              </w:rPr>
            </w:pPr>
          </w:p>
        </w:tc>
      </w:tr>
      <w:tr w:rsidR="00EE3EE2" w:rsidRPr="0004385D" w14:paraId="4DDDA907" w14:textId="77777777" w:rsidTr="00480ED0">
        <w:trPr>
          <w:trHeight w:val="60"/>
        </w:trPr>
        <w:tc>
          <w:tcPr>
            <w:tcW w:w="7905" w:type="dxa"/>
            <w:shd w:val="clear" w:color="auto" w:fill="auto"/>
          </w:tcPr>
          <w:p w14:paraId="2D4EA685" w14:textId="6CA95F01" w:rsidR="00EE3EE2" w:rsidRPr="0004385D" w:rsidRDefault="00480ED0" w:rsidP="00960FD1">
            <w:pPr>
              <w:spacing w:line="240" w:lineRule="atLeast"/>
              <w:jc w:val="center"/>
              <w:rPr>
                <w:rFonts w:eastAsia="Times New Roman" w:cstheme="minorHAnsi"/>
                <w:noProof/>
                <w:lang w:val="el-GR" w:eastAsia="el-GR"/>
              </w:rPr>
            </w:pPr>
            <w:r>
              <w:rPr>
                <w:noProof/>
              </w:rPr>
              <w:drawing>
                <wp:inline distT="0" distB="0" distL="0" distR="0" wp14:anchorId="38AEAC7D" wp14:editId="201C0C75">
                  <wp:extent cx="4860000" cy="1800000"/>
                  <wp:effectExtent l="0" t="0" r="0" b="0"/>
                  <wp:docPr id="14" name="Chart 14">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2301" w:type="dxa"/>
            <w:vMerge/>
            <w:shd w:val="clear" w:color="auto" w:fill="auto"/>
          </w:tcPr>
          <w:p w14:paraId="3D570167" w14:textId="77777777" w:rsidR="00EE3EE2" w:rsidRPr="0004385D" w:rsidRDefault="00EE3EE2" w:rsidP="00960FD1">
            <w:pPr>
              <w:spacing w:line="240" w:lineRule="atLeast"/>
              <w:rPr>
                <w:rFonts w:eastAsia="Times New Roman" w:cstheme="minorHAnsi"/>
                <w:sz w:val="16"/>
                <w:szCs w:val="16"/>
                <w:u w:val="single"/>
                <w:lang w:val="el-GR"/>
              </w:rPr>
            </w:pPr>
          </w:p>
        </w:tc>
      </w:tr>
      <w:tr w:rsidR="00EE3EE2" w:rsidRPr="007D053B" w14:paraId="62061EA6" w14:textId="77777777" w:rsidTr="00960FD1">
        <w:trPr>
          <w:trHeight w:val="60"/>
        </w:trPr>
        <w:tc>
          <w:tcPr>
            <w:tcW w:w="10206" w:type="dxa"/>
            <w:gridSpan w:val="2"/>
            <w:shd w:val="clear" w:color="auto" w:fill="auto"/>
          </w:tcPr>
          <w:p w14:paraId="4BAA5EDD" w14:textId="77777777" w:rsidR="00EE3EE2" w:rsidRPr="00FA2AEB" w:rsidRDefault="00EE3EE2" w:rsidP="00960FD1">
            <w:pPr>
              <w:spacing w:before="60" w:line="240" w:lineRule="atLeast"/>
              <w:rPr>
                <w:rFonts w:cstheme="minorHAnsi"/>
                <w:iCs/>
                <w:color w:val="11193B"/>
                <w:sz w:val="16"/>
                <w:szCs w:val="16"/>
                <w:lang w:val="el-GR"/>
              </w:rPr>
            </w:pPr>
            <w:r w:rsidRPr="00FA2AEB">
              <w:rPr>
                <w:rFonts w:cstheme="minorHAnsi"/>
                <w:iCs/>
                <w:color w:val="11193B"/>
                <w:sz w:val="16"/>
                <w:szCs w:val="16"/>
                <w:lang w:val="el-GR"/>
              </w:rPr>
              <w:t>Πηγή: Ελληνική Στατιστική Αρχή (ΕΛΣΤΑΤ), Ευρωπαϊκή Επιτροπή (European Commission), Eurobank Research.</w:t>
            </w:r>
          </w:p>
        </w:tc>
      </w:tr>
    </w:tbl>
    <w:tbl>
      <w:tblPr>
        <w:tblStyle w:val="TableGrid"/>
        <w:tblW w:w="10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EE3EE2" w:rsidRPr="007D053B" w14:paraId="3D1E6BD4" w14:textId="77777777" w:rsidTr="00960FD1">
        <w:trPr>
          <w:jc w:val="center"/>
        </w:trPr>
        <w:tc>
          <w:tcPr>
            <w:tcW w:w="10032" w:type="dxa"/>
            <w:gridSpan w:val="2"/>
          </w:tcPr>
          <w:p w14:paraId="7D1C2E05" w14:textId="77777777" w:rsidR="00EE3EE2" w:rsidRPr="00786303" w:rsidRDefault="00EE3EE2" w:rsidP="00960FD1">
            <w:pPr>
              <w:spacing w:after="60" w:line="240" w:lineRule="atLeast"/>
              <w:jc w:val="center"/>
              <w:rPr>
                <w:rFonts w:eastAsia="Times New Roman" w:cstheme="minorHAnsi"/>
                <w:b/>
                <w:color w:val="11193B"/>
                <w:sz w:val="18"/>
                <w:szCs w:val="18"/>
                <w:lang w:val="el-GR"/>
              </w:rPr>
            </w:pPr>
            <w:r w:rsidRPr="00786303">
              <w:rPr>
                <w:rFonts w:eastAsia="Times New Roman" w:cstheme="minorHAnsi"/>
                <w:b/>
                <w:color w:val="11193B"/>
                <w:sz w:val="18"/>
                <w:szCs w:val="18"/>
                <w:lang w:val="el-GR"/>
              </w:rPr>
              <w:lastRenderedPageBreak/>
              <w:t>Πίνακας Α2: Δείκτες Οικονομικής Συγκυρίας και Προσδοκιών (υψηλής συχνότητας) της Ελληνικής Οικονομίας</w:t>
            </w:r>
          </w:p>
        </w:tc>
      </w:tr>
      <w:tr w:rsidR="00EE3EE2" w:rsidRPr="007D053B" w14:paraId="03D44004" w14:textId="77777777" w:rsidTr="00960FD1">
        <w:trPr>
          <w:jc w:val="center"/>
        </w:trPr>
        <w:tc>
          <w:tcPr>
            <w:tcW w:w="5016" w:type="dxa"/>
          </w:tcPr>
          <w:p w14:paraId="531B8127" w14:textId="3E780BDF" w:rsidR="00EE3EE2" w:rsidRPr="00C2728C" w:rsidRDefault="00EE3EE2" w:rsidP="00960FD1">
            <w:pPr>
              <w:spacing w:line="240" w:lineRule="atLeast"/>
              <w:jc w:val="both"/>
              <w:rPr>
                <w:rFonts w:cstheme="minorHAnsi"/>
                <w:i/>
                <w:sz w:val="16"/>
                <w:szCs w:val="16"/>
                <w:lang w:val="el-GR"/>
              </w:rPr>
            </w:pPr>
            <w:r w:rsidRPr="008530A5">
              <w:rPr>
                <w:rFonts w:cstheme="minorHAnsi"/>
                <w:i/>
                <w:color w:val="11193B"/>
                <w:sz w:val="16"/>
                <w:szCs w:val="16"/>
                <w:u w:val="single"/>
                <w:lang w:val="el-GR"/>
              </w:rPr>
              <w:t>Απασχόληση (σύνολο οικονομίας)</w:t>
            </w:r>
            <w:r w:rsidRPr="00786303">
              <w:rPr>
                <w:rFonts w:cstheme="minorHAnsi"/>
                <w:i/>
                <w:color w:val="11193B"/>
                <w:sz w:val="16"/>
                <w:szCs w:val="16"/>
                <w:lang w:val="el-GR"/>
              </w:rPr>
              <w:t>:</w:t>
            </w:r>
            <w:r>
              <w:rPr>
                <w:rFonts w:cstheme="minorHAnsi"/>
                <w:i/>
                <w:color w:val="11193B"/>
                <w:sz w:val="16"/>
                <w:szCs w:val="16"/>
                <w:lang w:val="el-GR"/>
              </w:rPr>
              <w:t xml:space="preserve"> </w:t>
            </w:r>
            <w:r w:rsidRPr="00786303">
              <w:rPr>
                <w:rFonts w:cstheme="minorHAnsi"/>
                <w:i/>
                <w:color w:val="11193B"/>
                <w:sz w:val="16"/>
                <w:szCs w:val="16"/>
                <w:lang w:val="el-GR"/>
              </w:rPr>
              <w:t>+</w:t>
            </w:r>
            <w:r w:rsidR="0088146D">
              <w:rPr>
                <w:rFonts w:cstheme="minorHAnsi"/>
                <w:i/>
                <w:color w:val="11193B"/>
                <w:sz w:val="16"/>
                <w:szCs w:val="16"/>
                <w:lang w:val="el-GR"/>
              </w:rPr>
              <w:t>0</w:t>
            </w:r>
            <w:r w:rsidRPr="00786303">
              <w:rPr>
                <w:rFonts w:cstheme="minorHAnsi"/>
                <w:i/>
                <w:color w:val="11193B"/>
                <w:sz w:val="16"/>
                <w:szCs w:val="16"/>
                <w:lang w:val="el-GR"/>
              </w:rPr>
              <w:t>,</w:t>
            </w:r>
            <w:r w:rsidR="0088146D">
              <w:rPr>
                <w:rFonts w:cstheme="minorHAnsi"/>
                <w:i/>
                <w:color w:val="11193B"/>
                <w:sz w:val="16"/>
                <w:szCs w:val="16"/>
                <w:lang w:val="el-GR"/>
              </w:rPr>
              <w:t>8</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88146D">
              <w:rPr>
                <w:rFonts w:cstheme="minorHAnsi"/>
                <w:i/>
                <w:color w:val="11193B"/>
                <w:sz w:val="16"/>
                <w:szCs w:val="16"/>
                <w:lang w:val="el-GR"/>
              </w:rPr>
              <w:t>Νοε</w:t>
            </w:r>
            <w:r w:rsidRPr="00786303">
              <w:rPr>
                <w:rFonts w:cstheme="minorHAnsi"/>
                <w:i/>
                <w:color w:val="11193B"/>
                <w:sz w:val="16"/>
                <w:szCs w:val="16"/>
                <w:lang w:val="el-GR"/>
              </w:rPr>
              <w:t>-2</w:t>
            </w:r>
            <w:r>
              <w:rPr>
                <w:rFonts w:cstheme="minorHAnsi"/>
                <w:i/>
                <w:color w:val="11193B"/>
                <w:sz w:val="16"/>
                <w:szCs w:val="16"/>
                <w:lang w:val="el-GR"/>
              </w:rPr>
              <w:t>2</w:t>
            </w:r>
            <w:r w:rsidRPr="00786303">
              <w:rPr>
                <w:rFonts w:cstheme="minorHAnsi"/>
                <w:i/>
                <w:color w:val="11193B"/>
                <w:sz w:val="16"/>
                <w:szCs w:val="16"/>
                <w:lang w:val="el-GR"/>
              </w:rPr>
              <w:t xml:space="preserve"> από +</w:t>
            </w:r>
            <w:r>
              <w:rPr>
                <w:rFonts w:cstheme="minorHAnsi"/>
                <w:i/>
                <w:color w:val="11193B"/>
                <w:sz w:val="16"/>
                <w:szCs w:val="16"/>
                <w:lang w:val="el-GR"/>
              </w:rPr>
              <w:t>2</w:t>
            </w:r>
            <w:r w:rsidRPr="00786303">
              <w:rPr>
                <w:rFonts w:cstheme="minorHAnsi"/>
                <w:i/>
                <w:color w:val="11193B"/>
                <w:sz w:val="16"/>
                <w:szCs w:val="16"/>
                <w:lang w:val="el-GR"/>
              </w:rPr>
              <w:t>,</w:t>
            </w:r>
            <w:r w:rsidR="0088146D">
              <w:rPr>
                <w:rFonts w:cstheme="minorHAnsi"/>
                <w:i/>
                <w:color w:val="11193B"/>
                <w:sz w:val="16"/>
                <w:szCs w:val="16"/>
                <w:lang w:val="el-GR"/>
              </w:rPr>
              <w:t>1</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88146D">
              <w:rPr>
                <w:rFonts w:cstheme="minorHAnsi"/>
                <w:i/>
                <w:color w:val="11193B"/>
                <w:sz w:val="16"/>
                <w:szCs w:val="16"/>
                <w:lang w:val="el-GR"/>
              </w:rPr>
              <w:t>Οκτ</w:t>
            </w:r>
            <w:r w:rsidRPr="00786303">
              <w:rPr>
                <w:rFonts w:cstheme="minorHAnsi"/>
                <w:i/>
                <w:color w:val="11193B"/>
                <w:sz w:val="16"/>
                <w:szCs w:val="16"/>
                <w:lang w:val="el-GR"/>
              </w:rPr>
              <w:t>-2</w:t>
            </w:r>
            <w:r>
              <w:rPr>
                <w:rFonts w:cstheme="minorHAnsi"/>
                <w:i/>
                <w:color w:val="11193B"/>
                <w:sz w:val="16"/>
                <w:szCs w:val="16"/>
                <w:lang w:val="el-GR"/>
              </w:rPr>
              <w:t>2</w:t>
            </w:r>
            <w:r w:rsidRPr="00786303">
              <w:rPr>
                <w:rFonts w:cstheme="minorHAnsi"/>
                <w:i/>
                <w:color w:val="11193B"/>
                <w:sz w:val="16"/>
                <w:szCs w:val="16"/>
                <w:lang w:val="el-GR"/>
              </w:rPr>
              <w:t>, +</w:t>
            </w:r>
            <w:r w:rsidR="0088146D">
              <w:rPr>
                <w:rFonts w:cstheme="minorHAnsi"/>
                <w:i/>
                <w:color w:val="11193B"/>
                <w:sz w:val="16"/>
                <w:szCs w:val="16"/>
                <w:lang w:val="el-GR"/>
              </w:rPr>
              <w:t>5</w:t>
            </w:r>
            <w:r w:rsidRPr="00786303">
              <w:rPr>
                <w:rFonts w:cstheme="minorHAnsi"/>
                <w:i/>
                <w:color w:val="11193B"/>
                <w:sz w:val="16"/>
                <w:szCs w:val="16"/>
                <w:lang w:val="el-GR"/>
              </w:rPr>
              <w:t>,</w:t>
            </w:r>
            <w:r w:rsidR="0088146D">
              <w:rPr>
                <w:rFonts w:cstheme="minorHAnsi"/>
                <w:i/>
                <w:color w:val="11193B"/>
                <w:sz w:val="16"/>
                <w:szCs w:val="16"/>
                <w:lang w:val="el-GR"/>
              </w:rPr>
              <w:t>9</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Pr>
                <w:rFonts w:cstheme="minorHAnsi"/>
                <w:i/>
                <w:color w:val="11193B"/>
                <w:sz w:val="16"/>
                <w:szCs w:val="16"/>
                <w:lang w:val="el-GR"/>
              </w:rPr>
              <w:t xml:space="preserve"> </w:t>
            </w:r>
            <w:r w:rsidR="0088146D">
              <w:rPr>
                <w:rFonts w:cstheme="minorHAnsi"/>
                <w:i/>
                <w:color w:val="11193B"/>
                <w:sz w:val="16"/>
                <w:szCs w:val="16"/>
                <w:lang w:val="el-GR"/>
              </w:rPr>
              <w:t>Δεκ</w:t>
            </w:r>
            <w:r w:rsidRPr="00786303">
              <w:rPr>
                <w:rFonts w:cstheme="minorHAnsi"/>
                <w:i/>
                <w:color w:val="11193B"/>
                <w:sz w:val="16"/>
                <w:szCs w:val="16"/>
                <w:lang w:val="el-GR"/>
              </w:rPr>
              <w:t xml:space="preserve">-21 – </w:t>
            </w:r>
            <w:r w:rsidR="0088146D">
              <w:rPr>
                <w:rFonts w:cstheme="minorHAnsi"/>
                <w:i/>
                <w:color w:val="11193B"/>
                <w:sz w:val="16"/>
                <w:szCs w:val="16"/>
                <w:lang w:val="el-GR"/>
              </w:rPr>
              <w:t>Νοε</w:t>
            </w:r>
            <w:r w:rsidRPr="00786303">
              <w:rPr>
                <w:rFonts w:cstheme="minorHAnsi"/>
                <w:i/>
                <w:color w:val="11193B"/>
                <w:sz w:val="16"/>
                <w:szCs w:val="16"/>
                <w:lang w:val="el-GR"/>
              </w:rPr>
              <w:t>-2</w:t>
            </w:r>
            <w:r>
              <w:rPr>
                <w:rFonts w:cstheme="minorHAnsi"/>
                <w:i/>
                <w:color w:val="11193B"/>
                <w:sz w:val="16"/>
                <w:szCs w:val="16"/>
                <w:lang w:val="el-GR"/>
              </w:rPr>
              <w:t>2</w:t>
            </w:r>
            <w:r w:rsidRPr="00786303">
              <w:rPr>
                <w:rFonts w:cstheme="minorHAnsi"/>
                <w:i/>
                <w:color w:val="11193B"/>
                <w:sz w:val="16"/>
                <w:szCs w:val="16"/>
                <w:lang w:val="el-GR"/>
              </w:rPr>
              <w:t xml:space="preserve"> (12Μ) από </w:t>
            </w:r>
            <w:r w:rsidRPr="00786303">
              <w:rPr>
                <w:rFonts w:cstheme="minorHAnsi"/>
                <w:i/>
                <w:color w:val="11193B"/>
                <w:sz w:val="16"/>
                <w:szCs w:val="16"/>
                <w:lang w:val="el-GR"/>
              </w:rPr>
              <w:br/>
            </w:r>
            <w:r>
              <w:rPr>
                <w:rFonts w:cstheme="minorHAnsi"/>
                <w:i/>
                <w:color w:val="11193B"/>
                <w:sz w:val="16"/>
                <w:szCs w:val="16"/>
                <w:lang w:val="el-GR"/>
              </w:rPr>
              <w:t>+</w:t>
            </w:r>
            <w:r w:rsidR="0088146D">
              <w:rPr>
                <w:rFonts w:cstheme="minorHAnsi"/>
                <w:i/>
                <w:color w:val="11193B"/>
                <w:sz w:val="16"/>
                <w:szCs w:val="16"/>
                <w:lang w:val="el-GR"/>
              </w:rPr>
              <w:t>4</w:t>
            </w:r>
            <w:r w:rsidRPr="00786303">
              <w:rPr>
                <w:rFonts w:cstheme="minorHAnsi"/>
                <w:i/>
                <w:color w:val="11193B"/>
                <w:sz w:val="16"/>
                <w:szCs w:val="16"/>
                <w:lang w:val="el-GR"/>
              </w:rPr>
              <w:t>,</w:t>
            </w:r>
            <w:r w:rsidR="0088146D">
              <w:rPr>
                <w:rFonts w:cstheme="minorHAnsi"/>
                <w:i/>
                <w:color w:val="11193B"/>
                <w:sz w:val="16"/>
                <w:szCs w:val="16"/>
                <w:lang w:val="el-GR"/>
              </w:rPr>
              <w:t>7</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Pr>
                <w:rFonts w:cstheme="minorHAnsi"/>
                <w:i/>
                <w:color w:val="11193B"/>
                <w:sz w:val="16"/>
                <w:szCs w:val="16"/>
                <w:lang w:val="el-GR"/>
              </w:rPr>
              <w:t xml:space="preserve"> </w:t>
            </w:r>
            <w:r w:rsidR="0088146D">
              <w:rPr>
                <w:rFonts w:cstheme="minorHAnsi"/>
                <w:i/>
                <w:color w:val="11193B"/>
                <w:sz w:val="16"/>
                <w:szCs w:val="16"/>
                <w:lang w:val="el-GR"/>
              </w:rPr>
              <w:t>Δεκ</w:t>
            </w:r>
            <w:r w:rsidRPr="00786303">
              <w:rPr>
                <w:rFonts w:cstheme="minorHAnsi"/>
                <w:i/>
                <w:color w:val="11193B"/>
                <w:sz w:val="16"/>
                <w:szCs w:val="16"/>
                <w:lang w:val="el-GR"/>
              </w:rPr>
              <w:t>-20 –</w:t>
            </w:r>
            <w:r>
              <w:rPr>
                <w:rFonts w:cstheme="minorHAnsi"/>
                <w:i/>
                <w:color w:val="11193B"/>
                <w:sz w:val="16"/>
                <w:szCs w:val="16"/>
                <w:lang w:val="el-GR"/>
              </w:rPr>
              <w:t xml:space="preserve"> </w:t>
            </w:r>
            <w:r w:rsidR="0088146D">
              <w:rPr>
                <w:rFonts w:cstheme="minorHAnsi"/>
                <w:i/>
                <w:color w:val="11193B"/>
                <w:sz w:val="16"/>
                <w:szCs w:val="16"/>
                <w:lang w:val="el-GR"/>
              </w:rPr>
              <w:t>Νοε</w:t>
            </w:r>
            <w:r w:rsidRPr="00786303">
              <w:rPr>
                <w:rFonts w:cstheme="minorHAnsi"/>
                <w:i/>
                <w:color w:val="11193B"/>
                <w:sz w:val="16"/>
                <w:szCs w:val="16"/>
                <w:lang w:val="el-GR"/>
              </w:rPr>
              <w:t>-2</w:t>
            </w:r>
            <w:r>
              <w:rPr>
                <w:rFonts w:cstheme="minorHAnsi"/>
                <w:i/>
                <w:color w:val="11193B"/>
                <w:sz w:val="16"/>
                <w:szCs w:val="16"/>
                <w:lang w:val="el-GR"/>
              </w:rPr>
              <w:t>1</w:t>
            </w:r>
            <w:r w:rsidRPr="00786303">
              <w:rPr>
                <w:rFonts w:cstheme="minorHAnsi"/>
                <w:i/>
                <w:color w:val="11193B"/>
                <w:sz w:val="16"/>
                <w:szCs w:val="16"/>
                <w:lang w:val="el-GR"/>
              </w:rPr>
              <w:t xml:space="preserve"> (επομένη δημοσίευση:</w:t>
            </w:r>
            <w:r w:rsidR="003C6B13" w:rsidRPr="003C6B13">
              <w:rPr>
                <w:rFonts w:cstheme="minorHAnsi"/>
                <w:i/>
                <w:color w:val="11193B"/>
                <w:sz w:val="16"/>
                <w:szCs w:val="16"/>
                <w:lang w:val="el-GR"/>
              </w:rPr>
              <w:t xml:space="preserve"> </w:t>
            </w:r>
            <w:r w:rsidR="0088146D">
              <w:rPr>
                <w:rFonts w:cstheme="minorHAnsi"/>
                <w:i/>
                <w:color w:val="11193B"/>
                <w:sz w:val="16"/>
                <w:szCs w:val="16"/>
                <w:lang w:val="el-GR"/>
              </w:rPr>
              <w:t>2</w:t>
            </w:r>
            <w:r w:rsidR="003C6B13" w:rsidRPr="003C6B13">
              <w:rPr>
                <w:rFonts w:cstheme="minorHAnsi"/>
                <w:i/>
                <w:color w:val="11193B"/>
                <w:sz w:val="16"/>
                <w:szCs w:val="16"/>
                <w:lang w:val="el-GR"/>
              </w:rPr>
              <w:t>/</w:t>
            </w:r>
            <w:r w:rsidR="0088146D">
              <w:rPr>
                <w:rFonts w:cstheme="minorHAnsi"/>
                <w:i/>
                <w:color w:val="11193B"/>
                <w:sz w:val="16"/>
                <w:szCs w:val="16"/>
                <w:lang w:val="el-GR"/>
              </w:rPr>
              <w:t>2</w:t>
            </w:r>
            <w:r w:rsidR="003C6B13" w:rsidRPr="003C6B13">
              <w:rPr>
                <w:rFonts w:cstheme="minorHAnsi"/>
                <w:i/>
                <w:color w:val="11193B"/>
                <w:sz w:val="16"/>
                <w:szCs w:val="16"/>
                <w:lang w:val="el-GR"/>
              </w:rPr>
              <w:t>/2023</w:t>
            </w:r>
            <w:r w:rsidRPr="00786303">
              <w:rPr>
                <w:rFonts w:cstheme="minorHAnsi"/>
                <w:i/>
                <w:color w:val="11193B"/>
                <w:sz w:val="16"/>
                <w:szCs w:val="16"/>
                <w:lang w:val="el-GR"/>
              </w:rPr>
              <w:t>)</w:t>
            </w:r>
          </w:p>
        </w:tc>
        <w:tc>
          <w:tcPr>
            <w:tcW w:w="5016" w:type="dxa"/>
          </w:tcPr>
          <w:p w14:paraId="6136868A" w14:textId="7ECD2F1E" w:rsidR="00EE3EE2" w:rsidRPr="00786303" w:rsidRDefault="00EE3EE2" w:rsidP="00960FD1">
            <w:pPr>
              <w:spacing w:line="240" w:lineRule="atLeast"/>
              <w:jc w:val="both"/>
              <w:rPr>
                <w:rFonts w:cstheme="minorHAnsi"/>
                <w:i/>
                <w:color w:val="11193B"/>
                <w:sz w:val="16"/>
                <w:szCs w:val="16"/>
                <w:lang w:val="el-GR"/>
              </w:rPr>
            </w:pPr>
            <w:r w:rsidRPr="008530A5">
              <w:rPr>
                <w:rFonts w:cstheme="minorHAnsi"/>
                <w:i/>
                <w:color w:val="11193B"/>
                <w:sz w:val="16"/>
                <w:szCs w:val="16"/>
                <w:u w:val="single"/>
                <w:lang w:val="el-GR"/>
              </w:rPr>
              <w:t>Δείκτης Οικονομικού Κλίματος</w:t>
            </w:r>
            <w:r w:rsidRPr="00786303">
              <w:rPr>
                <w:rFonts w:cstheme="minorHAnsi"/>
                <w:i/>
                <w:color w:val="11193B"/>
                <w:sz w:val="16"/>
                <w:szCs w:val="16"/>
                <w:lang w:val="el-GR"/>
              </w:rPr>
              <w:t xml:space="preserve">: </w:t>
            </w:r>
            <w:r w:rsidRPr="00802001">
              <w:rPr>
                <w:rFonts w:cstheme="minorHAnsi"/>
                <w:i/>
                <w:color w:val="11193B"/>
                <w:sz w:val="16"/>
                <w:szCs w:val="16"/>
                <w:lang w:val="el-GR"/>
              </w:rPr>
              <w:t>10</w:t>
            </w:r>
            <w:r w:rsidR="004B5C9F" w:rsidRPr="004B5C9F">
              <w:rPr>
                <w:rFonts w:cstheme="minorHAnsi"/>
                <w:i/>
                <w:color w:val="11193B"/>
                <w:sz w:val="16"/>
                <w:szCs w:val="16"/>
                <w:lang w:val="el-GR"/>
              </w:rPr>
              <w:t>4</w:t>
            </w:r>
            <w:r w:rsidRPr="00786303">
              <w:rPr>
                <w:rFonts w:cstheme="minorHAnsi"/>
                <w:i/>
                <w:color w:val="11193B"/>
                <w:sz w:val="16"/>
                <w:szCs w:val="16"/>
                <w:lang w:val="el-GR"/>
              </w:rPr>
              <w:t>,</w:t>
            </w:r>
            <w:r w:rsidR="004B5C9F" w:rsidRPr="004B5C9F">
              <w:rPr>
                <w:rFonts w:cstheme="minorHAnsi"/>
                <w:i/>
                <w:color w:val="11193B"/>
                <w:sz w:val="16"/>
                <w:szCs w:val="16"/>
                <w:lang w:val="el-GR"/>
              </w:rPr>
              <w:t>3</w:t>
            </w:r>
            <w:r w:rsidRPr="00786303">
              <w:rPr>
                <w:rFonts w:cstheme="minorHAnsi"/>
                <w:i/>
                <w:color w:val="11193B"/>
                <w:sz w:val="16"/>
                <w:szCs w:val="16"/>
                <w:lang w:val="el-GR"/>
              </w:rPr>
              <w:t xml:space="preserve"> ΜΔ τον</w:t>
            </w:r>
            <w:r w:rsidR="004B5C9F" w:rsidRPr="004B5C9F">
              <w:rPr>
                <w:rFonts w:cstheme="minorHAnsi"/>
                <w:i/>
                <w:color w:val="11193B"/>
                <w:sz w:val="16"/>
                <w:szCs w:val="16"/>
                <w:lang w:val="el-GR"/>
              </w:rPr>
              <w:t xml:space="preserve"> </w:t>
            </w:r>
            <w:r w:rsidR="004B5C9F">
              <w:rPr>
                <w:rFonts w:cstheme="minorHAnsi"/>
                <w:i/>
                <w:color w:val="11193B"/>
                <w:sz w:val="16"/>
                <w:szCs w:val="16"/>
                <w:lang w:val="el-GR"/>
              </w:rPr>
              <w:t>Δεκ</w:t>
            </w:r>
            <w:r w:rsidRPr="00786303">
              <w:rPr>
                <w:rFonts w:cstheme="minorHAnsi"/>
                <w:i/>
                <w:color w:val="11193B"/>
                <w:sz w:val="16"/>
                <w:szCs w:val="16"/>
                <w:lang w:val="el-GR"/>
              </w:rPr>
              <w:t>-22</w:t>
            </w:r>
            <w:r>
              <w:rPr>
                <w:rFonts w:cstheme="minorHAnsi"/>
                <w:i/>
                <w:color w:val="11193B"/>
                <w:sz w:val="16"/>
                <w:szCs w:val="16"/>
                <w:lang w:val="el-GR"/>
              </w:rPr>
              <w:t>, +</w:t>
            </w:r>
            <w:r w:rsidR="004B5C9F">
              <w:rPr>
                <w:rFonts w:cstheme="minorHAnsi"/>
                <w:i/>
                <w:color w:val="11193B"/>
                <w:sz w:val="16"/>
                <w:szCs w:val="16"/>
                <w:lang w:val="el-GR"/>
              </w:rPr>
              <w:t>2</w:t>
            </w:r>
            <w:r w:rsidRPr="00786303">
              <w:rPr>
                <w:rFonts w:cstheme="minorHAnsi"/>
                <w:i/>
                <w:color w:val="11193B"/>
                <w:sz w:val="16"/>
                <w:szCs w:val="16"/>
                <w:lang w:val="el-GR"/>
              </w:rPr>
              <w:t>,</w:t>
            </w:r>
            <w:r w:rsidR="004B5C9F">
              <w:rPr>
                <w:rFonts w:cstheme="minorHAnsi"/>
                <w:i/>
                <w:color w:val="11193B"/>
                <w:sz w:val="16"/>
                <w:szCs w:val="16"/>
                <w:lang w:val="el-GR"/>
              </w:rPr>
              <w:t>9</w:t>
            </w:r>
            <w:r>
              <w:rPr>
                <w:rFonts w:cstheme="minorHAnsi"/>
                <w:i/>
                <w:color w:val="11193B"/>
                <w:sz w:val="16"/>
                <w:szCs w:val="16"/>
                <w:lang w:val="el-GR"/>
              </w:rPr>
              <w:t xml:space="preserve"> </w:t>
            </w:r>
            <w:r w:rsidRPr="00786303">
              <w:rPr>
                <w:rFonts w:cstheme="minorHAnsi"/>
                <w:i/>
                <w:color w:val="11193B"/>
                <w:sz w:val="16"/>
                <w:szCs w:val="16"/>
                <w:lang w:val="el-GR"/>
              </w:rPr>
              <w:t xml:space="preserve">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sidRPr="00786303">
              <w:rPr>
                <w:rFonts w:cstheme="minorHAnsi"/>
                <w:i/>
                <w:color w:val="11193B"/>
                <w:sz w:val="16"/>
                <w:szCs w:val="16"/>
                <w:lang w:val="el-GR"/>
              </w:rPr>
              <w:br/>
            </w:r>
            <w:r>
              <w:rPr>
                <w:rFonts w:cstheme="minorHAnsi"/>
                <w:i/>
                <w:color w:val="11193B"/>
                <w:sz w:val="16"/>
                <w:szCs w:val="16"/>
                <w:lang w:val="el-GR"/>
              </w:rPr>
              <w:t>-</w:t>
            </w:r>
            <w:r w:rsidR="004B5C9F">
              <w:rPr>
                <w:rFonts w:cstheme="minorHAnsi"/>
                <w:i/>
                <w:color w:val="11193B"/>
                <w:sz w:val="16"/>
                <w:szCs w:val="16"/>
                <w:lang w:val="el-GR"/>
              </w:rPr>
              <w:t>6</w:t>
            </w:r>
            <w:r w:rsidRPr="00786303">
              <w:rPr>
                <w:rFonts w:cstheme="minorHAnsi"/>
                <w:i/>
                <w:color w:val="11193B"/>
                <w:sz w:val="16"/>
                <w:szCs w:val="16"/>
                <w:lang w:val="el-GR"/>
              </w:rPr>
              <w:t>,</w:t>
            </w:r>
            <w:r w:rsidR="004B5C9F">
              <w:rPr>
                <w:rFonts w:cstheme="minorHAnsi"/>
                <w:i/>
                <w:color w:val="11193B"/>
                <w:sz w:val="16"/>
                <w:szCs w:val="16"/>
                <w:lang w:val="el-GR"/>
              </w:rPr>
              <w:t>7</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4B5C9F">
              <w:rPr>
                <w:rFonts w:cstheme="minorHAnsi"/>
                <w:i/>
                <w:color w:val="11193B"/>
                <w:sz w:val="16"/>
                <w:szCs w:val="16"/>
                <w:lang w:val="el-GR"/>
              </w:rPr>
              <w:t xml:space="preserve"> Δεκ</w:t>
            </w:r>
            <w:r w:rsidRPr="00786303">
              <w:rPr>
                <w:rFonts w:cstheme="minorHAnsi"/>
                <w:i/>
                <w:color w:val="11193B"/>
                <w:sz w:val="16"/>
                <w:szCs w:val="16"/>
                <w:lang w:val="el-GR"/>
              </w:rPr>
              <w:t xml:space="preserve">-22 από </w:t>
            </w:r>
            <w:r w:rsidR="004B5C9F">
              <w:rPr>
                <w:rFonts w:cstheme="minorHAnsi"/>
                <w:i/>
                <w:color w:val="11193B"/>
                <w:sz w:val="16"/>
                <w:szCs w:val="16"/>
                <w:lang w:val="el-GR"/>
              </w:rPr>
              <w:t>+3</w:t>
            </w:r>
            <w:r w:rsidRPr="00786303">
              <w:rPr>
                <w:rFonts w:cstheme="minorHAnsi"/>
                <w:i/>
                <w:color w:val="11193B"/>
                <w:sz w:val="16"/>
                <w:szCs w:val="16"/>
                <w:lang w:val="el-GR"/>
              </w:rPr>
              <w:t>,</w:t>
            </w:r>
            <w:r w:rsidR="004B5C9F">
              <w:rPr>
                <w:rFonts w:cstheme="minorHAnsi"/>
                <w:i/>
                <w:color w:val="11193B"/>
                <w:sz w:val="16"/>
                <w:szCs w:val="16"/>
                <w:lang w:val="el-GR"/>
              </w:rPr>
              <w:t>0</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-1</w:t>
            </w:r>
            <w:r w:rsidR="004B5C9F">
              <w:rPr>
                <w:rFonts w:cstheme="minorHAnsi"/>
                <w:i/>
                <w:color w:val="11193B"/>
                <w:sz w:val="16"/>
                <w:szCs w:val="16"/>
                <w:lang w:val="el-GR"/>
              </w:rPr>
              <w:t>2</w:t>
            </w:r>
            <w:r>
              <w:rPr>
                <w:rFonts w:cstheme="minorHAnsi"/>
                <w:i/>
                <w:color w:val="11193B"/>
                <w:sz w:val="16"/>
                <w:szCs w:val="16"/>
                <w:lang w:val="el-GR"/>
              </w:rPr>
              <w:t>,</w:t>
            </w:r>
            <w:r w:rsidR="004B5C9F">
              <w:rPr>
                <w:rFonts w:cstheme="minorHAnsi"/>
                <w:i/>
                <w:color w:val="11193B"/>
                <w:sz w:val="16"/>
                <w:szCs w:val="16"/>
                <w:lang w:val="el-GR"/>
              </w:rPr>
              <w:t>3</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ΜΔ τον</w:t>
            </w:r>
            <w:r w:rsidRPr="00786303">
              <w:rPr>
                <w:rFonts w:cstheme="minorHAnsi"/>
                <w:i/>
                <w:color w:val="11193B"/>
                <w:sz w:val="16"/>
                <w:szCs w:val="16"/>
                <w:lang w:val="el-GR"/>
              </w:rPr>
              <w:br/>
            </w:r>
            <w:r w:rsidR="004B5C9F">
              <w:rPr>
                <w:rFonts w:cstheme="minorHAnsi"/>
                <w:i/>
                <w:color w:val="11193B"/>
                <w:sz w:val="16"/>
                <w:szCs w:val="16"/>
                <w:lang w:val="el-GR"/>
              </w:rPr>
              <w:t>Νοε</w:t>
            </w:r>
            <w:r w:rsidRPr="00786303">
              <w:rPr>
                <w:rFonts w:cstheme="minorHAnsi"/>
                <w:i/>
                <w:color w:val="11193B"/>
                <w:sz w:val="16"/>
                <w:szCs w:val="16"/>
                <w:lang w:val="el-GR"/>
              </w:rPr>
              <w:t>-2</w:t>
            </w:r>
            <w:r>
              <w:rPr>
                <w:rFonts w:cstheme="minorHAnsi"/>
                <w:i/>
                <w:color w:val="11193B"/>
                <w:sz w:val="16"/>
                <w:szCs w:val="16"/>
                <w:lang w:val="el-GR"/>
              </w:rPr>
              <w:t>2</w:t>
            </w:r>
            <w:r w:rsidRPr="00786303">
              <w:rPr>
                <w:rFonts w:cstheme="minorHAnsi"/>
                <w:i/>
                <w:color w:val="11193B"/>
                <w:sz w:val="16"/>
                <w:szCs w:val="16"/>
                <w:lang w:val="el-GR"/>
              </w:rPr>
              <w:t xml:space="preserve"> (επόμενη δημοσίευση: </w:t>
            </w:r>
            <w:r w:rsidR="00905924" w:rsidRPr="00905924">
              <w:rPr>
                <w:rFonts w:cstheme="minorHAnsi"/>
                <w:i/>
                <w:color w:val="11193B"/>
                <w:sz w:val="16"/>
                <w:szCs w:val="16"/>
                <w:lang w:val="el-GR"/>
              </w:rPr>
              <w:t>30</w:t>
            </w:r>
            <w:r w:rsidRPr="00786303">
              <w:rPr>
                <w:rFonts w:cstheme="minorHAnsi"/>
                <w:i/>
                <w:color w:val="11193B"/>
                <w:sz w:val="16"/>
                <w:szCs w:val="16"/>
                <w:lang w:val="el-GR"/>
              </w:rPr>
              <w:t>/</w:t>
            </w:r>
            <w:r>
              <w:rPr>
                <w:rFonts w:cstheme="minorHAnsi"/>
                <w:i/>
                <w:color w:val="11193B"/>
                <w:sz w:val="16"/>
                <w:szCs w:val="16"/>
                <w:lang w:val="el-GR"/>
              </w:rPr>
              <w:t>1</w:t>
            </w:r>
            <w:r w:rsidRPr="00786303">
              <w:rPr>
                <w:rFonts w:cstheme="minorHAnsi"/>
                <w:i/>
                <w:color w:val="11193B"/>
                <w:sz w:val="16"/>
                <w:szCs w:val="16"/>
                <w:lang w:val="el-GR"/>
              </w:rPr>
              <w:t>/202</w:t>
            </w:r>
            <w:r w:rsidRPr="00802001">
              <w:rPr>
                <w:rFonts w:cstheme="minorHAnsi"/>
                <w:i/>
                <w:color w:val="11193B"/>
                <w:sz w:val="16"/>
                <w:szCs w:val="16"/>
                <w:lang w:val="el-GR"/>
              </w:rPr>
              <w:t>3</w:t>
            </w:r>
            <w:r w:rsidRPr="00786303">
              <w:rPr>
                <w:rFonts w:cstheme="minorHAnsi"/>
                <w:i/>
                <w:color w:val="11193B"/>
                <w:sz w:val="16"/>
                <w:szCs w:val="16"/>
                <w:lang w:val="el-GR"/>
              </w:rPr>
              <w:t>)</w:t>
            </w:r>
          </w:p>
        </w:tc>
      </w:tr>
      <w:tr w:rsidR="00EE3EE2" w:rsidRPr="0008661C" w14:paraId="15A9CCA3" w14:textId="77777777" w:rsidTr="0088146D">
        <w:trPr>
          <w:jc w:val="center"/>
        </w:trPr>
        <w:tc>
          <w:tcPr>
            <w:tcW w:w="5016" w:type="dxa"/>
          </w:tcPr>
          <w:p w14:paraId="00A891CE" w14:textId="7E0DB5BB" w:rsidR="00EE3EE2" w:rsidRPr="00892B87" w:rsidRDefault="0088146D" w:rsidP="00960FD1">
            <w:pPr>
              <w:spacing w:line="240" w:lineRule="atLeast"/>
              <w:jc w:val="center"/>
              <w:rPr>
                <w:lang w:val="el-GR"/>
              </w:rPr>
            </w:pPr>
            <w:r>
              <w:rPr>
                <w:noProof/>
              </w:rPr>
              <w:drawing>
                <wp:inline distT="0" distB="0" distL="0" distR="0" wp14:anchorId="6F01C0EA" wp14:editId="183940DF">
                  <wp:extent cx="2952000" cy="1980000"/>
                  <wp:effectExtent l="0" t="0" r="1270" b="1270"/>
                  <wp:docPr id="37" name="Chart 37">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016" w:type="dxa"/>
          </w:tcPr>
          <w:p w14:paraId="5DEE2FBA" w14:textId="1FD05691" w:rsidR="00EE3EE2" w:rsidRPr="0008661C" w:rsidRDefault="00905924" w:rsidP="00960FD1">
            <w:pPr>
              <w:spacing w:line="240" w:lineRule="atLeast"/>
              <w:jc w:val="center"/>
            </w:pPr>
            <w:r>
              <w:rPr>
                <w:noProof/>
              </w:rPr>
              <w:drawing>
                <wp:inline distT="0" distB="0" distL="0" distR="0" wp14:anchorId="1695CD1F" wp14:editId="0BEAECF1">
                  <wp:extent cx="2952000" cy="1980000"/>
                  <wp:effectExtent l="0" t="0" r="1270" b="1270"/>
                  <wp:docPr id="4" name="Chart 4">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EE3EE2" w:rsidRPr="007D053B" w14:paraId="42B57B88" w14:textId="77777777" w:rsidTr="00960FD1">
        <w:trPr>
          <w:jc w:val="center"/>
        </w:trPr>
        <w:tc>
          <w:tcPr>
            <w:tcW w:w="5016" w:type="dxa"/>
          </w:tcPr>
          <w:p w14:paraId="2E1C54E5" w14:textId="0F9829FD" w:rsidR="00EE3EE2" w:rsidRPr="00A073EC" w:rsidRDefault="00EE3EE2" w:rsidP="00960FD1">
            <w:pPr>
              <w:spacing w:line="240" w:lineRule="atLeast"/>
              <w:jc w:val="both"/>
              <w:rPr>
                <w:lang w:val="el-GR"/>
              </w:rPr>
            </w:pPr>
            <w:bookmarkStart w:id="1" w:name="_Hlk94534648"/>
            <w:r w:rsidRPr="008530A5">
              <w:rPr>
                <w:rFonts w:cstheme="minorHAnsi"/>
                <w:i/>
                <w:color w:val="11193B"/>
                <w:sz w:val="16"/>
                <w:szCs w:val="16"/>
                <w:u w:val="single"/>
                <w:lang w:val="el-GR"/>
              </w:rPr>
              <w:t>Δείκτης Όγκου Λιανικού Εμπορίου</w:t>
            </w:r>
            <w:r w:rsidRPr="00786303">
              <w:rPr>
                <w:rFonts w:cstheme="minorHAnsi"/>
                <w:i/>
                <w:color w:val="11193B"/>
                <w:sz w:val="16"/>
                <w:szCs w:val="16"/>
                <w:lang w:val="el-GR"/>
              </w:rPr>
              <w:t xml:space="preserve">: </w:t>
            </w:r>
            <w:r>
              <w:rPr>
                <w:rFonts w:cstheme="minorHAnsi"/>
                <w:i/>
                <w:color w:val="11193B"/>
                <w:sz w:val="16"/>
                <w:szCs w:val="16"/>
                <w:lang w:val="el-GR"/>
              </w:rPr>
              <w:t>-</w:t>
            </w:r>
            <w:r w:rsidR="006D0E21" w:rsidRPr="006D0E21">
              <w:rPr>
                <w:rFonts w:cstheme="minorHAnsi"/>
                <w:i/>
                <w:color w:val="11193B"/>
                <w:sz w:val="16"/>
                <w:szCs w:val="16"/>
                <w:lang w:val="el-GR"/>
              </w:rPr>
              <w:t>0</w:t>
            </w:r>
            <w:r w:rsidRPr="00786303">
              <w:rPr>
                <w:rFonts w:cstheme="minorHAnsi"/>
                <w:i/>
                <w:color w:val="11193B"/>
                <w:sz w:val="16"/>
                <w:szCs w:val="16"/>
                <w:lang w:val="el-GR"/>
              </w:rPr>
              <w:t>,</w:t>
            </w:r>
            <w:r w:rsidR="006D0E21" w:rsidRPr="006D0E21">
              <w:rPr>
                <w:rFonts w:cstheme="minorHAnsi"/>
                <w:i/>
                <w:color w:val="11193B"/>
                <w:sz w:val="16"/>
                <w:szCs w:val="16"/>
                <w:lang w:val="el-GR"/>
              </w:rPr>
              <w:t>8</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 </w:t>
            </w:r>
            <w:r w:rsidR="006D0E21" w:rsidRPr="006D0E21">
              <w:rPr>
                <w:rFonts w:cstheme="minorHAnsi"/>
                <w:i/>
                <w:color w:val="11193B"/>
                <w:sz w:val="16"/>
                <w:szCs w:val="16"/>
                <w:lang w:val="el-GR"/>
              </w:rPr>
              <w:t>-2</w:t>
            </w:r>
            <w:r w:rsidRPr="00786303">
              <w:rPr>
                <w:rFonts w:cstheme="minorHAnsi"/>
                <w:i/>
                <w:color w:val="11193B"/>
                <w:sz w:val="16"/>
                <w:szCs w:val="16"/>
                <w:lang w:val="el-GR"/>
              </w:rPr>
              <w:t>,</w:t>
            </w:r>
            <w:r w:rsidR="006D0E21" w:rsidRPr="006D0E21">
              <w:rPr>
                <w:rFonts w:cstheme="minorHAnsi"/>
                <w:i/>
                <w:color w:val="11193B"/>
                <w:sz w:val="16"/>
                <w:szCs w:val="16"/>
                <w:lang w:val="el-GR"/>
              </w:rPr>
              <w:t>1</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Pr="00786303">
              <w:rPr>
                <w:rFonts w:cstheme="minorHAnsi"/>
                <w:i/>
                <w:color w:val="11193B"/>
                <w:sz w:val="16"/>
                <w:szCs w:val="16"/>
                <w:lang w:val="el-GR"/>
              </w:rPr>
              <w:br/>
            </w:r>
            <w:r w:rsidR="006D0E21">
              <w:rPr>
                <w:rFonts w:cstheme="minorHAnsi"/>
                <w:i/>
                <w:color w:val="11193B"/>
                <w:sz w:val="16"/>
                <w:szCs w:val="16"/>
                <w:lang w:val="el-GR"/>
              </w:rPr>
              <w:t>Οκτ</w:t>
            </w:r>
            <w:r w:rsidRPr="00786303">
              <w:rPr>
                <w:rFonts w:cstheme="minorHAnsi"/>
                <w:i/>
                <w:color w:val="11193B"/>
                <w:sz w:val="16"/>
                <w:szCs w:val="16"/>
                <w:lang w:val="el-GR"/>
              </w:rPr>
              <w:t>-2</w:t>
            </w:r>
            <w:r>
              <w:rPr>
                <w:rFonts w:cstheme="minorHAnsi"/>
                <w:i/>
                <w:color w:val="11193B"/>
                <w:sz w:val="16"/>
                <w:szCs w:val="16"/>
                <w:lang w:val="el-GR"/>
              </w:rPr>
              <w:t>2</w:t>
            </w:r>
            <w:r w:rsidRPr="00786303">
              <w:rPr>
                <w:rFonts w:cstheme="minorHAnsi"/>
                <w:i/>
                <w:color w:val="11193B"/>
                <w:sz w:val="16"/>
                <w:szCs w:val="16"/>
                <w:lang w:val="el-GR"/>
              </w:rPr>
              <w:t xml:space="preserve"> από </w:t>
            </w:r>
            <w:r w:rsidR="006D0E21" w:rsidRPr="006D0E21">
              <w:rPr>
                <w:rFonts w:cstheme="minorHAnsi"/>
                <w:i/>
                <w:color w:val="11193B"/>
                <w:sz w:val="16"/>
                <w:szCs w:val="16"/>
                <w:lang w:val="el-GR"/>
              </w:rPr>
              <w:t>-</w:t>
            </w:r>
            <w:r>
              <w:rPr>
                <w:rFonts w:cstheme="minorHAnsi"/>
                <w:i/>
                <w:color w:val="11193B"/>
                <w:sz w:val="16"/>
                <w:szCs w:val="16"/>
                <w:lang w:val="el-GR"/>
              </w:rPr>
              <w:t>1</w:t>
            </w:r>
            <w:r w:rsidRPr="00786303">
              <w:rPr>
                <w:rFonts w:cstheme="minorHAnsi"/>
                <w:i/>
                <w:color w:val="11193B"/>
                <w:sz w:val="16"/>
                <w:szCs w:val="16"/>
                <w:lang w:val="el-GR"/>
              </w:rPr>
              <w:t>,</w:t>
            </w:r>
            <w:r w:rsidR="006D0E21" w:rsidRPr="006D0E21">
              <w:rPr>
                <w:rFonts w:cstheme="minorHAnsi"/>
                <w:i/>
                <w:color w:val="11193B"/>
                <w:sz w:val="16"/>
                <w:szCs w:val="16"/>
                <w:lang w:val="el-GR"/>
              </w:rPr>
              <w:t>1</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 </w:t>
            </w:r>
            <w:r>
              <w:rPr>
                <w:rFonts w:cstheme="minorHAnsi"/>
                <w:i/>
                <w:color w:val="11193B"/>
                <w:sz w:val="16"/>
                <w:szCs w:val="16"/>
                <w:lang w:val="el-GR"/>
              </w:rPr>
              <w:t>+</w:t>
            </w:r>
            <w:r w:rsidR="006D0E21" w:rsidRPr="006D0E21">
              <w:rPr>
                <w:rFonts w:cstheme="minorHAnsi"/>
                <w:i/>
                <w:color w:val="11193B"/>
                <w:sz w:val="16"/>
                <w:szCs w:val="16"/>
                <w:lang w:val="el-GR"/>
              </w:rPr>
              <w:t>1</w:t>
            </w:r>
            <w:r w:rsidRPr="00786303">
              <w:rPr>
                <w:rFonts w:cstheme="minorHAnsi"/>
                <w:i/>
                <w:color w:val="11193B"/>
                <w:sz w:val="16"/>
                <w:szCs w:val="16"/>
                <w:lang w:val="el-GR"/>
              </w:rPr>
              <w:t>,</w:t>
            </w:r>
            <w:r>
              <w:rPr>
                <w:rFonts w:cstheme="minorHAnsi"/>
                <w:i/>
                <w:color w:val="11193B"/>
                <w:sz w:val="16"/>
                <w:szCs w:val="16"/>
                <w:lang w:val="el-GR"/>
              </w:rPr>
              <w:t>1</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6D0E21">
              <w:rPr>
                <w:rFonts w:cstheme="minorHAnsi"/>
                <w:i/>
                <w:color w:val="11193B"/>
                <w:sz w:val="16"/>
                <w:szCs w:val="16"/>
                <w:lang w:val="el-GR"/>
              </w:rPr>
              <w:t>Σεπ</w:t>
            </w:r>
            <w:r w:rsidRPr="00786303">
              <w:rPr>
                <w:rFonts w:cstheme="minorHAnsi"/>
                <w:i/>
                <w:color w:val="11193B"/>
                <w:sz w:val="16"/>
                <w:szCs w:val="16"/>
                <w:lang w:val="el-GR"/>
              </w:rPr>
              <w:t>-2</w:t>
            </w:r>
            <w:r>
              <w:rPr>
                <w:rFonts w:cstheme="minorHAnsi"/>
                <w:i/>
                <w:color w:val="11193B"/>
                <w:sz w:val="16"/>
                <w:szCs w:val="16"/>
                <w:lang w:val="el-GR"/>
              </w:rPr>
              <w:t>2,</w:t>
            </w:r>
            <w:r w:rsidRPr="00786303">
              <w:rPr>
                <w:rFonts w:cstheme="minorHAnsi"/>
                <w:i/>
                <w:color w:val="11193B"/>
                <w:sz w:val="16"/>
                <w:szCs w:val="16"/>
                <w:lang w:val="el-GR"/>
              </w:rPr>
              <w:t xml:space="preserve"> +</w:t>
            </w:r>
            <w:r w:rsidR="006D0E21">
              <w:rPr>
                <w:rFonts w:cstheme="minorHAnsi"/>
                <w:i/>
                <w:color w:val="11193B"/>
                <w:sz w:val="16"/>
                <w:szCs w:val="16"/>
                <w:lang w:val="el-GR"/>
              </w:rPr>
              <w:t>5</w:t>
            </w:r>
            <w:r w:rsidRPr="00786303">
              <w:rPr>
                <w:rFonts w:cstheme="minorHAnsi"/>
                <w:i/>
                <w:color w:val="11193B"/>
                <w:sz w:val="16"/>
                <w:szCs w:val="16"/>
                <w:lang w:val="el-GR"/>
              </w:rPr>
              <w:t>,</w:t>
            </w:r>
            <w:r w:rsidR="006D0E21">
              <w:rPr>
                <w:rFonts w:cstheme="minorHAnsi"/>
                <w:i/>
                <w:color w:val="11193B"/>
                <w:sz w:val="16"/>
                <w:szCs w:val="16"/>
                <w:lang w:val="el-GR"/>
              </w:rPr>
              <w:t>8</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w:t>
            </w:r>
            <w:r w:rsidRPr="00786303">
              <w:rPr>
                <w:rFonts w:cstheme="minorHAnsi"/>
                <w:i/>
                <w:color w:val="11193B"/>
                <w:sz w:val="16"/>
                <w:szCs w:val="16"/>
                <w:lang w:val="el-GR"/>
              </w:rPr>
              <w:br/>
              <w:t xml:space="preserve">περίοδο </w:t>
            </w:r>
            <w:r w:rsidR="006D0E21">
              <w:rPr>
                <w:rFonts w:cstheme="minorHAnsi"/>
                <w:i/>
                <w:color w:val="11193B"/>
                <w:sz w:val="16"/>
                <w:szCs w:val="16"/>
                <w:lang w:val="el-GR"/>
              </w:rPr>
              <w:t>Νοε</w:t>
            </w:r>
            <w:r w:rsidRPr="00786303">
              <w:rPr>
                <w:rFonts w:cstheme="minorHAnsi"/>
                <w:i/>
                <w:color w:val="11193B"/>
                <w:sz w:val="16"/>
                <w:szCs w:val="16"/>
                <w:lang w:val="el-GR"/>
              </w:rPr>
              <w:t>-2</w:t>
            </w:r>
            <w:r>
              <w:rPr>
                <w:rFonts w:cstheme="minorHAnsi"/>
                <w:i/>
                <w:color w:val="11193B"/>
                <w:sz w:val="16"/>
                <w:szCs w:val="16"/>
                <w:lang w:val="el-GR"/>
              </w:rPr>
              <w:t>1</w:t>
            </w:r>
            <w:r w:rsidRPr="00786303">
              <w:rPr>
                <w:rFonts w:cstheme="minorHAnsi"/>
                <w:i/>
                <w:color w:val="11193B"/>
                <w:sz w:val="16"/>
                <w:szCs w:val="16"/>
                <w:lang w:val="el-GR"/>
              </w:rPr>
              <w:t xml:space="preserve"> – </w:t>
            </w:r>
            <w:r w:rsidR="006D0E21">
              <w:rPr>
                <w:rFonts w:cstheme="minorHAnsi"/>
                <w:i/>
                <w:color w:val="11193B"/>
                <w:sz w:val="16"/>
                <w:szCs w:val="16"/>
                <w:lang w:val="el-GR"/>
              </w:rPr>
              <w:t>Οκτ</w:t>
            </w:r>
            <w:r w:rsidRPr="00786303">
              <w:rPr>
                <w:rFonts w:cstheme="minorHAnsi"/>
                <w:i/>
                <w:color w:val="11193B"/>
                <w:sz w:val="16"/>
                <w:szCs w:val="16"/>
                <w:lang w:val="el-GR"/>
              </w:rPr>
              <w:t>-2</w:t>
            </w:r>
            <w:r>
              <w:rPr>
                <w:rFonts w:cstheme="minorHAnsi"/>
                <w:i/>
                <w:color w:val="11193B"/>
                <w:sz w:val="16"/>
                <w:szCs w:val="16"/>
                <w:lang w:val="el-GR"/>
              </w:rPr>
              <w:t>2</w:t>
            </w:r>
            <w:r w:rsidRPr="00786303">
              <w:rPr>
                <w:rFonts w:cstheme="minorHAnsi"/>
                <w:i/>
                <w:color w:val="11193B"/>
                <w:sz w:val="16"/>
                <w:szCs w:val="16"/>
                <w:lang w:val="el-GR"/>
              </w:rPr>
              <w:t xml:space="preserve"> (12Μ) από </w:t>
            </w:r>
            <w:r>
              <w:rPr>
                <w:rFonts w:cstheme="minorHAnsi"/>
                <w:i/>
                <w:color w:val="11193B"/>
                <w:sz w:val="16"/>
                <w:szCs w:val="16"/>
                <w:lang w:val="el-GR"/>
              </w:rPr>
              <w:t>+5</w:t>
            </w:r>
            <w:r w:rsidRPr="00786303">
              <w:rPr>
                <w:rFonts w:cstheme="minorHAnsi"/>
                <w:i/>
                <w:color w:val="11193B"/>
                <w:sz w:val="16"/>
                <w:szCs w:val="16"/>
                <w:lang w:val="el-GR"/>
              </w:rPr>
              <w:t>,</w:t>
            </w:r>
            <w:r>
              <w:rPr>
                <w:rFonts w:cstheme="minorHAnsi"/>
                <w:i/>
                <w:color w:val="11193B"/>
                <w:sz w:val="16"/>
                <w:szCs w:val="16"/>
                <w:lang w:val="el-GR"/>
              </w:rPr>
              <w:t>8</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sidRPr="00786303">
              <w:rPr>
                <w:rFonts w:cstheme="minorHAnsi"/>
                <w:i/>
                <w:color w:val="11193B"/>
                <w:sz w:val="16"/>
                <w:szCs w:val="16"/>
                <w:lang w:val="el-GR"/>
              </w:rPr>
              <w:br/>
            </w:r>
            <w:r w:rsidR="006D0E21">
              <w:rPr>
                <w:rFonts w:cstheme="minorHAnsi"/>
                <w:i/>
                <w:color w:val="11193B"/>
                <w:sz w:val="16"/>
                <w:szCs w:val="16"/>
                <w:lang w:val="el-GR"/>
              </w:rPr>
              <w:t>Νοε</w:t>
            </w:r>
            <w:r w:rsidRPr="00786303">
              <w:rPr>
                <w:rFonts w:cstheme="minorHAnsi"/>
                <w:i/>
                <w:color w:val="11193B"/>
                <w:sz w:val="16"/>
                <w:szCs w:val="16"/>
                <w:lang w:val="el-GR"/>
              </w:rPr>
              <w:t>-</w:t>
            </w:r>
            <w:r>
              <w:rPr>
                <w:rFonts w:cstheme="minorHAnsi"/>
                <w:i/>
                <w:color w:val="11193B"/>
                <w:sz w:val="16"/>
                <w:szCs w:val="16"/>
                <w:lang w:val="el-GR"/>
              </w:rPr>
              <w:t>20</w:t>
            </w:r>
            <w:r w:rsidRPr="00786303">
              <w:rPr>
                <w:rFonts w:cstheme="minorHAnsi"/>
                <w:i/>
                <w:color w:val="11193B"/>
                <w:sz w:val="16"/>
                <w:szCs w:val="16"/>
                <w:lang w:val="el-GR"/>
              </w:rPr>
              <w:t xml:space="preserve"> – </w:t>
            </w:r>
            <w:r w:rsidR="006D0E21">
              <w:rPr>
                <w:rFonts w:cstheme="minorHAnsi"/>
                <w:i/>
                <w:color w:val="11193B"/>
                <w:sz w:val="16"/>
                <w:szCs w:val="16"/>
                <w:lang w:val="el-GR"/>
              </w:rPr>
              <w:t>Οκτ</w:t>
            </w:r>
            <w:r w:rsidRPr="00786303">
              <w:rPr>
                <w:rFonts w:cstheme="minorHAnsi"/>
                <w:i/>
                <w:color w:val="11193B"/>
                <w:sz w:val="16"/>
                <w:szCs w:val="16"/>
                <w:lang w:val="el-GR"/>
              </w:rPr>
              <w:t>-2</w:t>
            </w:r>
            <w:r>
              <w:rPr>
                <w:rFonts w:cstheme="minorHAnsi"/>
                <w:i/>
                <w:color w:val="11193B"/>
                <w:sz w:val="16"/>
                <w:szCs w:val="16"/>
                <w:lang w:val="el-GR"/>
              </w:rPr>
              <w:t xml:space="preserve">1 </w:t>
            </w:r>
            <w:r w:rsidRPr="00786303">
              <w:rPr>
                <w:rFonts w:cstheme="minorHAnsi"/>
                <w:i/>
                <w:color w:val="11193B"/>
                <w:sz w:val="16"/>
                <w:szCs w:val="16"/>
                <w:lang w:val="el-GR"/>
              </w:rPr>
              <w:t xml:space="preserve">(επομένη δημοσίευση: </w:t>
            </w:r>
            <w:r>
              <w:rPr>
                <w:rFonts w:cstheme="minorHAnsi"/>
                <w:i/>
                <w:color w:val="11193B"/>
                <w:sz w:val="16"/>
                <w:szCs w:val="16"/>
                <w:lang w:val="el-GR"/>
              </w:rPr>
              <w:t>3</w:t>
            </w:r>
            <w:r w:rsidR="006D0E21">
              <w:rPr>
                <w:rFonts w:cstheme="minorHAnsi"/>
                <w:i/>
                <w:color w:val="11193B"/>
                <w:sz w:val="16"/>
                <w:szCs w:val="16"/>
                <w:lang w:val="el-GR"/>
              </w:rPr>
              <w:t>1</w:t>
            </w:r>
            <w:r w:rsidRPr="00786303">
              <w:rPr>
                <w:rFonts w:cstheme="minorHAnsi"/>
                <w:i/>
                <w:color w:val="11193B"/>
                <w:sz w:val="16"/>
                <w:szCs w:val="16"/>
                <w:lang w:val="el-GR"/>
              </w:rPr>
              <w:t>/</w:t>
            </w:r>
            <w:r>
              <w:rPr>
                <w:rFonts w:cstheme="minorHAnsi"/>
                <w:i/>
                <w:color w:val="11193B"/>
                <w:sz w:val="16"/>
                <w:szCs w:val="16"/>
                <w:lang w:val="el-GR"/>
              </w:rPr>
              <w:t>1</w:t>
            </w:r>
            <w:r w:rsidRPr="00786303">
              <w:rPr>
                <w:rFonts w:cstheme="minorHAnsi"/>
                <w:i/>
                <w:color w:val="11193B"/>
                <w:sz w:val="16"/>
                <w:szCs w:val="16"/>
                <w:lang w:val="el-GR"/>
              </w:rPr>
              <w:t>/202</w:t>
            </w:r>
            <w:r w:rsidR="006D0E21">
              <w:rPr>
                <w:rFonts w:cstheme="minorHAnsi"/>
                <w:i/>
                <w:color w:val="11193B"/>
                <w:sz w:val="16"/>
                <w:szCs w:val="16"/>
                <w:lang w:val="el-GR"/>
              </w:rPr>
              <w:t>3</w:t>
            </w:r>
            <w:r w:rsidRPr="00786303">
              <w:rPr>
                <w:rFonts w:cstheme="minorHAnsi"/>
                <w:i/>
                <w:color w:val="11193B"/>
                <w:sz w:val="16"/>
                <w:szCs w:val="16"/>
                <w:lang w:val="el-GR"/>
              </w:rPr>
              <w:t>)</w:t>
            </w:r>
          </w:p>
        </w:tc>
        <w:tc>
          <w:tcPr>
            <w:tcW w:w="5016" w:type="dxa"/>
          </w:tcPr>
          <w:p w14:paraId="0FF19A34" w14:textId="7FA2B826" w:rsidR="00EE3EE2" w:rsidRPr="00C2728C" w:rsidRDefault="00EE3EE2" w:rsidP="00960FD1">
            <w:pPr>
              <w:spacing w:line="240" w:lineRule="atLeast"/>
              <w:jc w:val="both"/>
              <w:rPr>
                <w:lang w:val="el-GR"/>
              </w:rPr>
            </w:pPr>
            <w:r w:rsidRPr="008530A5">
              <w:rPr>
                <w:rFonts w:cstheme="minorHAnsi"/>
                <w:i/>
                <w:color w:val="11193B"/>
                <w:sz w:val="16"/>
                <w:szCs w:val="16"/>
                <w:u w:val="single"/>
                <w:lang w:val="el-GR"/>
              </w:rPr>
              <w:t>Δείκτης Εμπιστοσύνης Καταναλωτή</w:t>
            </w:r>
            <w:r w:rsidRPr="00786303">
              <w:rPr>
                <w:rFonts w:cstheme="minorHAnsi"/>
                <w:i/>
                <w:color w:val="11193B"/>
                <w:sz w:val="16"/>
                <w:szCs w:val="16"/>
                <w:lang w:val="el-GR"/>
              </w:rPr>
              <w:t xml:space="preserve">: </w:t>
            </w:r>
            <w:r>
              <w:rPr>
                <w:rFonts w:cstheme="minorHAnsi"/>
                <w:i/>
                <w:color w:val="11193B"/>
                <w:sz w:val="16"/>
                <w:szCs w:val="16"/>
                <w:lang w:val="el-GR"/>
              </w:rPr>
              <w:t>-</w:t>
            </w:r>
            <w:r w:rsidR="004B5C9F">
              <w:rPr>
                <w:rFonts w:cstheme="minorHAnsi"/>
                <w:i/>
                <w:color w:val="11193B"/>
                <w:sz w:val="16"/>
                <w:szCs w:val="16"/>
                <w:lang w:val="el-GR"/>
              </w:rPr>
              <w:t>47</w:t>
            </w:r>
            <w:r w:rsidRPr="00786303">
              <w:rPr>
                <w:rFonts w:cstheme="minorHAnsi"/>
                <w:i/>
                <w:color w:val="11193B"/>
                <w:sz w:val="16"/>
                <w:szCs w:val="16"/>
                <w:lang w:val="el-GR"/>
              </w:rPr>
              <w:t>,</w:t>
            </w:r>
            <w:r>
              <w:rPr>
                <w:rFonts w:cstheme="minorHAnsi"/>
                <w:i/>
                <w:color w:val="11193B"/>
                <w:sz w:val="16"/>
                <w:szCs w:val="16"/>
                <w:lang w:val="el-GR"/>
              </w:rPr>
              <w:t>9</w:t>
            </w:r>
            <w:r w:rsidRPr="00786303">
              <w:rPr>
                <w:rFonts w:cstheme="minorHAnsi"/>
                <w:i/>
                <w:color w:val="11193B"/>
                <w:sz w:val="16"/>
                <w:szCs w:val="16"/>
                <w:lang w:val="el-GR"/>
              </w:rPr>
              <w:t xml:space="preserve"> ΜΔ τον</w:t>
            </w:r>
            <w:r w:rsidR="004B5C9F">
              <w:rPr>
                <w:rFonts w:cstheme="minorHAnsi"/>
                <w:i/>
                <w:color w:val="11193B"/>
                <w:sz w:val="16"/>
                <w:szCs w:val="16"/>
                <w:lang w:val="el-GR"/>
              </w:rPr>
              <w:t xml:space="preserve"> Δεκ</w:t>
            </w:r>
            <w:r w:rsidRPr="00786303">
              <w:rPr>
                <w:rFonts w:cstheme="minorHAnsi"/>
                <w:i/>
                <w:color w:val="11193B"/>
                <w:sz w:val="16"/>
                <w:szCs w:val="16"/>
                <w:lang w:val="el-GR"/>
              </w:rPr>
              <w:t>-22</w:t>
            </w:r>
            <w:r>
              <w:rPr>
                <w:rFonts w:cstheme="minorHAnsi"/>
                <w:i/>
                <w:color w:val="11193B"/>
                <w:sz w:val="16"/>
                <w:szCs w:val="16"/>
                <w:lang w:val="el-GR"/>
              </w:rPr>
              <w:t>, +</w:t>
            </w:r>
            <w:r w:rsidR="004B5C9F">
              <w:rPr>
                <w:rFonts w:cstheme="minorHAnsi"/>
                <w:i/>
                <w:color w:val="11193B"/>
                <w:sz w:val="16"/>
                <w:szCs w:val="16"/>
                <w:lang w:val="el-GR"/>
              </w:rPr>
              <w:t>4</w:t>
            </w:r>
            <w:r w:rsidRPr="00786303">
              <w:rPr>
                <w:rFonts w:cstheme="minorHAnsi"/>
                <w:i/>
                <w:color w:val="11193B"/>
                <w:sz w:val="16"/>
                <w:szCs w:val="16"/>
                <w:lang w:val="el-GR"/>
              </w:rPr>
              <w:t>,</w:t>
            </w:r>
            <w:r>
              <w:rPr>
                <w:rFonts w:cstheme="minorHAnsi"/>
                <w:i/>
                <w:color w:val="11193B"/>
                <w:sz w:val="16"/>
                <w:szCs w:val="16"/>
                <w:lang w:val="el-GR"/>
              </w:rPr>
              <w:t>0</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Pr>
                <w:rFonts w:cstheme="minorHAnsi"/>
                <w:i/>
                <w:color w:val="11193B"/>
                <w:sz w:val="16"/>
                <w:szCs w:val="16"/>
                <w:lang w:val="el-GR"/>
              </w:rPr>
              <w:t xml:space="preserve"> </w:t>
            </w:r>
            <w:r w:rsidRPr="00786303">
              <w:rPr>
                <w:rFonts w:cstheme="minorHAnsi"/>
                <w:i/>
                <w:color w:val="11193B"/>
                <w:sz w:val="16"/>
                <w:szCs w:val="16"/>
                <w:lang w:val="el-GR"/>
              </w:rPr>
              <w:t>και</w:t>
            </w:r>
            <w:r>
              <w:rPr>
                <w:rFonts w:cstheme="minorHAnsi"/>
                <w:i/>
                <w:color w:val="11193B"/>
                <w:sz w:val="16"/>
                <w:szCs w:val="16"/>
                <w:lang w:val="el-GR"/>
              </w:rPr>
              <w:t xml:space="preserve"> -</w:t>
            </w:r>
            <w:r w:rsidR="004B5C9F">
              <w:rPr>
                <w:rFonts w:cstheme="minorHAnsi"/>
                <w:i/>
                <w:color w:val="11193B"/>
                <w:sz w:val="16"/>
                <w:szCs w:val="16"/>
                <w:lang w:val="el-GR"/>
              </w:rPr>
              <w:t>9</w:t>
            </w:r>
            <w:r w:rsidRPr="00786303">
              <w:rPr>
                <w:rFonts w:cstheme="minorHAnsi"/>
                <w:i/>
                <w:color w:val="11193B"/>
                <w:sz w:val="16"/>
                <w:szCs w:val="16"/>
                <w:lang w:val="el-GR"/>
              </w:rPr>
              <w:t>,</w:t>
            </w:r>
            <w:r w:rsidR="004B5C9F">
              <w:rPr>
                <w:rFonts w:cstheme="minorHAnsi"/>
                <w:i/>
                <w:color w:val="11193B"/>
                <w:sz w:val="16"/>
                <w:szCs w:val="16"/>
                <w:lang w:val="el-GR"/>
              </w:rPr>
              <w:t>7</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4B5C9F">
              <w:rPr>
                <w:rFonts w:cstheme="minorHAnsi"/>
                <w:i/>
                <w:color w:val="11193B"/>
                <w:sz w:val="16"/>
                <w:szCs w:val="16"/>
                <w:lang w:val="el-GR"/>
              </w:rPr>
              <w:t xml:space="preserve"> Δεκ</w:t>
            </w:r>
            <w:r w:rsidRPr="00786303">
              <w:rPr>
                <w:rFonts w:cstheme="minorHAnsi"/>
                <w:i/>
                <w:color w:val="11193B"/>
                <w:sz w:val="16"/>
                <w:szCs w:val="16"/>
                <w:lang w:val="el-GR"/>
              </w:rPr>
              <w:t xml:space="preserve">-22 από </w:t>
            </w:r>
            <w:r w:rsidR="004B5C9F">
              <w:rPr>
                <w:rFonts w:cstheme="minorHAnsi"/>
                <w:i/>
                <w:color w:val="11193B"/>
                <w:sz w:val="16"/>
                <w:szCs w:val="16"/>
                <w:lang w:val="el-GR"/>
              </w:rPr>
              <w:t>+</w:t>
            </w:r>
            <w:r>
              <w:rPr>
                <w:rFonts w:cstheme="minorHAnsi"/>
                <w:i/>
                <w:color w:val="11193B"/>
                <w:sz w:val="16"/>
                <w:szCs w:val="16"/>
                <w:lang w:val="el-GR"/>
              </w:rPr>
              <w:t>6</w:t>
            </w:r>
            <w:r w:rsidRPr="00786303">
              <w:rPr>
                <w:rFonts w:cstheme="minorHAnsi"/>
                <w:i/>
                <w:color w:val="11193B"/>
                <w:sz w:val="16"/>
                <w:szCs w:val="16"/>
                <w:lang w:val="el-GR"/>
              </w:rPr>
              <w:t>,</w:t>
            </w:r>
            <w:r w:rsidR="004B5C9F">
              <w:rPr>
                <w:rFonts w:cstheme="minorHAnsi"/>
                <w:i/>
                <w:color w:val="11193B"/>
                <w:sz w:val="16"/>
                <w:szCs w:val="16"/>
                <w:lang w:val="el-GR"/>
              </w:rPr>
              <w:t>0</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 </w:t>
            </w:r>
            <w:r>
              <w:rPr>
                <w:rFonts w:cstheme="minorHAnsi"/>
                <w:i/>
                <w:color w:val="11193B"/>
                <w:sz w:val="16"/>
                <w:szCs w:val="16"/>
                <w:lang w:val="el-GR"/>
              </w:rPr>
              <w:t>-1</w:t>
            </w:r>
            <w:r w:rsidR="004B5C9F">
              <w:rPr>
                <w:rFonts w:cstheme="minorHAnsi"/>
                <w:i/>
                <w:color w:val="11193B"/>
                <w:sz w:val="16"/>
                <w:szCs w:val="16"/>
                <w:lang w:val="el-GR"/>
              </w:rPr>
              <w:t>3</w:t>
            </w:r>
            <w:r w:rsidRPr="00786303">
              <w:rPr>
                <w:rFonts w:cstheme="minorHAnsi"/>
                <w:i/>
                <w:color w:val="11193B"/>
                <w:sz w:val="16"/>
                <w:szCs w:val="16"/>
                <w:lang w:val="el-GR"/>
              </w:rPr>
              <w:t>,</w:t>
            </w:r>
            <w:r w:rsidR="004B5C9F">
              <w:rPr>
                <w:rFonts w:cstheme="minorHAnsi"/>
                <w:i/>
                <w:color w:val="11193B"/>
                <w:sz w:val="16"/>
                <w:szCs w:val="16"/>
                <w:lang w:val="el-GR"/>
              </w:rPr>
              <w:t>4</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ΜΔ τον</w:t>
            </w:r>
            <w:r>
              <w:rPr>
                <w:rFonts w:cstheme="minorHAnsi"/>
                <w:i/>
                <w:color w:val="11193B"/>
                <w:sz w:val="16"/>
                <w:szCs w:val="16"/>
                <w:lang w:val="el-GR"/>
              </w:rPr>
              <w:t xml:space="preserve"> </w:t>
            </w:r>
            <w:r w:rsidR="004B5C9F">
              <w:rPr>
                <w:rFonts w:cstheme="minorHAnsi"/>
                <w:i/>
                <w:color w:val="11193B"/>
                <w:sz w:val="16"/>
                <w:szCs w:val="16"/>
                <w:lang w:val="el-GR"/>
              </w:rPr>
              <w:t>Νοε</w:t>
            </w:r>
            <w:r w:rsidRPr="00786303">
              <w:rPr>
                <w:rFonts w:cstheme="minorHAnsi"/>
                <w:i/>
                <w:color w:val="11193B"/>
                <w:sz w:val="16"/>
                <w:szCs w:val="16"/>
                <w:lang w:val="el-GR"/>
              </w:rPr>
              <w:t>-2</w:t>
            </w:r>
            <w:r>
              <w:rPr>
                <w:rFonts w:cstheme="minorHAnsi"/>
                <w:i/>
                <w:color w:val="11193B"/>
                <w:sz w:val="16"/>
                <w:szCs w:val="16"/>
                <w:lang w:val="el-GR"/>
              </w:rPr>
              <w:t>2</w:t>
            </w:r>
            <w:r w:rsidRPr="00786303">
              <w:rPr>
                <w:rFonts w:cstheme="minorHAnsi"/>
                <w:i/>
                <w:color w:val="11193B"/>
                <w:sz w:val="16"/>
                <w:szCs w:val="16"/>
                <w:lang w:val="el-GR"/>
              </w:rPr>
              <w:t xml:space="preserve"> (επόμενη δημοσίευση: </w:t>
            </w:r>
            <w:r w:rsidR="00905924" w:rsidRPr="00905924">
              <w:rPr>
                <w:rFonts w:cstheme="minorHAnsi"/>
                <w:i/>
                <w:color w:val="11193B"/>
                <w:sz w:val="16"/>
                <w:szCs w:val="16"/>
                <w:lang w:val="el-GR"/>
              </w:rPr>
              <w:t>3</w:t>
            </w:r>
            <w:r w:rsidR="00905924" w:rsidRPr="00794A32">
              <w:rPr>
                <w:rFonts w:cstheme="minorHAnsi"/>
                <w:i/>
                <w:color w:val="11193B"/>
                <w:sz w:val="16"/>
                <w:szCs w:val="16"/>
                <w:lang w:val="el-GR"/>
              </w:rPr>
              <w:t>0</w:t>
            </w:r>
            <w:r w:rsidRPr="00786303">
              <w:rPr>
                <w:rFonts w:cstheme="minorHAnsi"/>
                <w:i/>
                <w:color w:val="11193B"/>
                <w:sz w:val="16"/>
                <w:szCs w:val="16"/>
                <w:lang w:val="el-GR"/>
              </w:rPr>
              <w:t>/</w:t>
            </w:r>
            <w:r>
              <w:rPr>
                <w:rFonts w:cstheme="minorHAnsi"/>
                <w:i/>
                <w:color w:val="11193B"/>
                <w:sz w:val="16"/>
                <w:szCs w:val="16"/>
                <w:lang w:val="el-GR"/>
              </w:rPr>
              <w:t>1</w:t>
            </w:r>
            <w:r w:rsidRPr="00786303">
              <w:rPr>
                <w:rFonts w:cstheme="minorHAnsi"/>
                <w:i/>
                <w:color w:val="11193B"/>
                <w:sz w:val="16"/>
                <w:szCs w:val="16"/>
                <w:lang w:val="el-GR"/>
              </w:rPr>
              <w:t>/202</w:t>
            </w:r>
            <w:r w:rsidRPr="00802001">
              <w:rPr>
                <w:rFonts w:cstheme="minorHAnsi"/>
                <w:i/>
                <w:color w:val="11193B"/>
                <w:sz w:val="16"/>
                <w:szCs w:val="16"/>
                <w:lang w:val="el-GR"/>
              </w:rPr>
              <w:t>3</w:t>
            </w:r>
            <w:r w:rsidRPr="00786303">
              <w:rPr>
                <w:rFonts w:cstheme="minorHAnsi"/>
                <w:i/>
                <w:color w:val="11193B"/>
                <w:sz w:val="16"/>
                <w:szCs w:val="16"/>
                <w:lang w:val="el-GR"/>
              </w:rPr>
              <w:t>)</w:t>
            </w:r>
          </w:p>
        </w:tc>
      </w:tr>
      <w:tr w:rsidR="00EE3EE2" w:rsidRPr="0008661C" w14:paraId="54668BA6" w14:textId="77777777" w:rsidTr="00905924">
        <w:trPr>
          <w:jc w:val="center"/>
        </w:trPr>
        <w:tc>
          <w:tcPr>
            <w:tcW w:w="5016" w:type="dxa"/>
          </w:tcPr>
          <w:p w14:paraId="4750E48D" w14:textId="27B523C2" w:rsidR="00EE3EE2" w:rsidRPr="003513E1" w:rsidRDefault="006D0E21" w:rsidP="00960FD1">
            <w:pPr>
              <w:spacing w:line="240" w:lineRule="atLeast"/>
              <w:jc w:val="center"/>
            </w:pPr>
            <w:r>
              <w:rPr>
                <w:noProof/>
              </w:rPr>
              <w:drawing>
                <wp:inline distT="0" distB="0" distL="0" distR="0" wp14:anchorId="6B29872D" wp14:editId="3333CCA9">
                  <wp:extent cx="2952000" cy="1980000"/>
                  <wp:effectExtent l="0" t="0" r="1270" b="1270"/>
                  <wp:docPr id="2" name="Chart 2">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5016" w:type="dxa"/>
          </w:tcPr>
          <w:p w14:paraId="055CCE64" w14:textId="4797CCB4" w:rsidR="00EE3EE2" w:rsidRPr="0008661C" w:rsidRDefault="00905924" w:rsidP="00960FD1">
            <w:pPr>
              <w:spacing w:line="240" w:lineRule="atLeast"/>
              <w:jc w:val="center"/>
            </w:pPr>
            <w:r>
              <w:rPr>
                <w:noProof/>
              </w:rPr>
              <w:drawing>
                <wp:inline distT="0" distB="0" distL="0" distR="0" wp14:anchorId="2594FBD2" wp14:editId="5F8D6661">
                  <wp:extent cx="2952000" cy="1980000"/>
                  <wp:effectExtent l="0" t="0" r="1270" b="1270"/>
                  <wp:docPr id="5" name="Chart 5">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bookmarkEnd w:id="1"/>
      <w:tr w:rsidR="00EE3EE2" w:rsidRPr="007D053B" w14:paraId="06C13885" w14:textId="77777777" w:rsidTr="00960FD1">
        <w:trPr>
          <w:jc w:val="center"/>
        </w:trPr>
        <w:tc>
          <w:tcPr>
            <w:tcW w:w="5016" w:type="dxa"/>
          </w:tcPr>
          <w:p w14:paraId="7D08376B" w14:textId="65F209FE" w:rsidR="00EE3EE2" w:rsidRPr="00C2728C" w:rsidRDefault="00EE3EE2" w:rsidP="00960FD1">
            <w:pPr>
              <w:spacing w:line="240" w:lineRule="atLeast"/>
              <w:jc w:val="both"/>
              <w:rPr>
                <w:lang w:val="el-GR"/>
              </w:rPr>
            </w:pPr>
            <w:r w:rsidRPr="008530A5">
              <w:rPr>
                <w:rFonts w:cstheme="minorHAnsi"/>
                <w:i/>
                <w:color w:val="11193B"/>
                <w:sz w:val="16"/>
                <w:szCs w:val="16"/>
                <w:u w:val="single"/>
                <w:lang w:val="el-GR"/>
              </w:rPr>
              <w:t>Δείκτης Παραγωγής Μεταποίησης</w:t>
            </w:r>
            <w:r w:rsidRPr="00786303">
              <w:rPr>
                <w:rFonts w:cstheme="minorHAnsi"/>
                <w:i/>
                <w:color w:val="11193B"/>
                <w:sz w:val="16"/>
                <w:szCs w:val="16"/>
                <w:lang w:val="el-GR"/>
              </w:rPr>
              <w:t xml:space="preserve">: </w:t>
            </w:r>
            <w:r>
              <w:rPr>
                <w:rFonts w:cstheme="minorHAnsi"/>
                <w:i/>
                <w:color w:val="11193B"/>
                <w:sz w:val="16"/>
                <w:szCs w:val="16"/>
                <w:lang w:val="el-GR"/>
              </w:rPr>
              <w:t>+</w:t>
            </w:r>
            <w:r w:rsidR="00B420B7">
              <w:rPr>
                <w:rFonts w:cstheme="minorHAnsi"/>
                <w:i/>
                <w:color w:val="11193B"/>
                <w:sz w:val="16"/>
                <w:szCs w:val="16"/>
                <w:lang w:val="el-GR"/>
              </w:rPr>
              <w:t>0</w:t>
            </w:r>
            <w:r w:rsidRPr="00786303">
              <w:rPr>
                <w:rFonts w:cstheme="minorHAnsi"/>
                <w:i/>
                <w:color w:val="11193B"/>
                <w:sz w:val="16"/>
                <w:szCs w:val="16"/>
                <w:lang w:val="el-GR"/>
              </w:rPr>
              <w:t>,</w:t>
            </w:r>
            <w:r w:rsidR="00B420B7">
              <w:rPr>
                <w:rFonts w:cstheme="minorHAnsi"/>
                <w:i/>
                <w:color w:val="11193B"/>
                <w:sz w:val="16"/>
                <w:szCs w:val="16"/>
                <w:lang w:val="el-GR"/>
              </w:rPr>
              <w:t>8</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 </w:t>
            </w:r>
            <w:r w:rsidRPr="00546ECA">
              <w:rPr>
                <w:rFonts w:cstheme="minorHAnsi"/>
                <w:i/>
                <w:color w:val="11193B"/>
                <w:sz w:val="16"/>
                <w:szCs w:val="16"/>
                <w:lang w:val="el-GR"/>
              </w:rPr>
              <w:t>+</w:t>
            </w:r>
            <w:r w:rsidR="00B420B7">
              <w:rPr>
                <w:rFonts w:cstheme="minorHAnsi"/>
                <w:i/>
                <w:color w:val="11193B"/>
                <w:sz w:val="16"/>
                <w:szCs w:val="16"/>
                <w:lang w:val="el-GR"/>
              </w:rPr>
              <w:t>2</w:t>
            </w:r>
            <w:r w:rsidRPr="00786303">
              <w:rPr>
                <w:rFonts w:cstheme="minorHAnsi"/>
                <w:i/>
                <w:color w:val="11193B"/>
                <w:sz w:val="16"/>
                <w:szCs w:val="16"/>
                <w:lang w:val="el-GR"/>
              </w:rPr>
              <w:t>,</w:t>
            </w:r>
            <w:r w:rsidR="00B420B7">
              <w:rPr>
                <w:rFonts w:cstheme="minorHAnsi"/>
                <w:i/>
                <w:color w:val="11193B"/>
                <w:sz w:val="16"/>
                <w:szCs w:val="16"/>
                <w:lang w:val="el-GR"/>
              </w:rPr>
              <w:t>5</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Pr="00786303">
              <w:rPr>
                <w:rFonts w:cstheme="minorHAnsi"/>
                <w:i/>
                <w:color w:val="11193B"/>
                <w:sz w:val="16"/>
                <w:szCs w:val="16"/>
                <w:lang w:val="el-GR"/>
              </w:rPr>
              <w:br/>
            </w:r>
            <w:r w:rsidR="00B420B7">
              <w:rPr>
                <w:rFonts w:cstheme="minorHAnsi"/>
                <w:i/>
                <w:color w:val="11193B"/>
                <w:sz w:val="16"/>
                <w:szCs w:val="16"/>
                <w:lang w:val="el-GR"/>
              </w:rPr>
              <w:t>Νοε</w:t>
            </w:r>
            <w:r w:rsidRPr="00786303">
              <w:rPr>
                <w:rFonts w:cstheme="minorHAnsi"/>
                <w:i/>
                <w:color w:val="11193B"/>
                <w:sz w:val="16"/>
                <w:szCs w:val="16"/>
                <w:lang w:val="el-GR"/>
              </w:rPr>
              <w:t>-2</w:t>
            </w:r>
            <w:r>
              <w:rPr>
                <w:rFonts w:cstheme="minorHAnsi"/>
                <w:i/>
                <w:color w:val="11193B"/>
                <w:sz w:val="16"/>
                <w:szCs w:val="16"/>
                <w:lang w:val="el-GR"/>
              </w:rPr>
              <w:t>2</w:t>
            </w:r>
            <w:r w:rsidRPr="00786303">
              <w:rPr>
                <w:rFonts w:cstheme="minorHAnsi"/>
                <w:i/>
                <w:color w:val="11193B"/>
                <w:sz w:val="16"/>
                <w:szCs w:val="16"/>
                <w:lang w:val="el-GR"/>
              </w:rPr>
              <w:t xml:space="preserve"> από </w:t>
            </w:r>
            <w:r>
              <w:rPr>
                <w:rFonts w:cstheme="minorHAnsi"/>
                <w:i/>
                <w:color w:val="11193B"/>
                <w:sz w:val="16"/>
                <w:szCs w:val="16"/>
                <w:lang w:val="el-GR"/>
              </w:rPr>
              <w:t>+1</w:t>
            </w:r>
            <w:r w:rsidRPr="00786303">
              <w:rPr>
                <w:rFonts w:cstheme="minorHAnsi"/>
                <w:i/>
                <w:color w:val="11193B"/>
                <w:sz w:val="16"/>
                <w:szCs w:val="16"/>
                <w:lang w:val="el-GR"/>
              </w:rPr>
              <w:t>,</w:t>
            </w:r>
            <w:r w:rsidR="00B420B7">
              <w:rPr>
                <w:rFonts w:cstheme="minorHAnsi"/>
                <w:i/>
                <w:color w:val="11193B"/>
                <w:sz w:val="16"/>
                <w:szCs w:val="16"/>
                <w:lang w:val="el-GR"/>
              </w:rPr>
              <w:t>5</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 </w:t>
            </w:r>
            <w:r>
              <w:rPr>
                <w:rFonts w:cstheme="minorHAnsi"/>
                <w:i/>
                <w:color w:val="11193B"/>
                <w:sz w:val="16"/>
                <w:szCs w:val="16"/>
                <w:lang w:val="el-GR"/>
              </w:rPr>
              <w:t>+</w:t>
            </w:r>
            <w:r w:rsidR="00B420B7">
              <w:rPr>
                <w:rFonts w:cstheme="minorHAnsi"/>
                <w:i/>
                <w:color w:val="11193B"/>
                <w:sz w:val="16"/>
                <w:szCs w:val="16"/>
                <w:lang w:val="el-GR"/>
              </w:rPr>
              <w:t>2</w:t>
            </w:r>
            <w:r w:rsidRPr="00786303">
              <w:rPr>
                <w:rFonts w:cstheme="minorHAnsi"/>
                <w:i/>
                <w:color w:val="11193B"/>
                <w:sz w:val="16"/>
                <w:szCs w:val="16"/>
                <w:lang w:val="el-GR"/>
              </w:rPr>
              <w:t>,</w:t>
            </w:r>
            <w:r w:rsidR="00B420B7">
              <w:rPr>
                <w:rFonts w:cstheme="minorHAnsi"/>
                <w:i/>
                <w:color w:val="11193B"/>
                <w:sz w:val="16"/>
                <w:szCs w:val="16"/>
                <w:lang w:val="el-GR"/>
              </w:rPr>
              <w:t>0</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B420B7">
              <w:rPr>
                <w:rFonts w:cstheme="minorHAnsi"/>
                <w:i/>
                <w:color w:val="11193B"/>
                <w:sz w:val="16"/>
                <w:szCs w:val="16"/>
                <w:lang w:val="el-GR"/>
              </w:rPr>
              <w:t>Οκτ</w:t>
            </w:r>
            <w:r w:rsidRPr="00786303">
              <w:rPr>
                <w:rFonts w:cstheme="minorHAnsi"/>
                <w:i/>
                <w:color w:val="11193B"/>
                <w:sz w:val="16"/>
                <w:szCs w:val="16"/>
                <w:lang w:val="el-GR"/>
              </w:rPr>
              <w:t>-2</w:t>
            </w:r>
            <w:r>
              <w:rPr>
                <w:rFonts w:cstheme="minorHAnsi"/>
                <w:i/>
                <w:color w:val="11193B"/>
                <w:sz w:val="16"/>
                <w:szCs w:val="16"/>
                <w:lang w:val="el-GR"/>
              </w:rPr>
              <w:t>2</w:t>
            </w:r>
            <w:r w:rsidRPr="00786303">
              <w:rPr>
                <w:rFonts w:cstheme="minorHAnsi"/>
                <w:i/>
                <w:color w:val="11193B"/>
                <w:sz w:val="16"/>
                <w:szCs w:val="16"/>
                <w:lang w:val="el-GR"/>
              </w:rPr>
              <w:t>, +</w:t>
            </w:r>
            <w:r w:rsidR="00B420B7">
              <w:rPr>
                <w:rFonts w:cstheme="minorHAnsi"/>
                <w:i/>
                <w:color w:val="11193B"/>
                <w:sz w:val="16"/>
                <w:szCs w:val="16"/>
                <w:lang w:val="el-GR"/>
              </w:rPr>
              <w:t>4</w:t>
            </w:r>
            <w:r w:rsidRPr="00786303">
              <w:rPr>
                <w:rFonts w:cstheme="minorHAnsi"/>
                <w:i/>
                <w:color w:val="11193B"/>
                <w:sz w:val="16"/>
                <w:szCs w:val="16"/>
                <w:lang w:val="el-GR"/>
              </w:rPr>
              <w:t>,</w:t>
            </w:r>
            <w:r w:rsidR="00B420B7">
              <w:rPr>
                <w:rFonts w:cstheme="minorHAnsi"/>
                <w:i/>
                <w:color w:val="11193B"/>
                <w:sz w:val="16"/>
                <w:szCs w:val="16"/>
                <w:lang w:val="el-GR"/>
              </w:rPr>
              <w:t>5</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w:t>
            </w:r>
            <w:r w:rsidRPr="00786303">
              <w:rPr>
                <w:rFonts w:cstheme="minorHAnsi"/>
                <w:i/>
                <w:color w:val="11193B"/>
                <w:sz w:val="16"/>
                <w:szCs w:val="16"/>
                <w:lang w:val="el-GR"/>
              </w:rPr>
              <w:br/>
              <w:t>περίοδο</w:t>
            </w:r>
            <w:r>
              <w:rPr>
                <w:rFonts w:cstheme="minorHAnsi"/>
                <w:i/>
                <w:color w:val="11193B"/>
                <w:sz w:val="16"/>
                <w:szCs w:val="16"/>
                <w:lang w:val="el-GR"/>
              </w:rPr>
              <w:t xml:space="preserve"> </w:t>
            </w:r>
            <w:r w:rsidR="00B420B7">
              <w:rPr>
                <w:rFonts w:cstheme="minorHAnsi"/>
                <w:i/>
                <w:color w:val="11193B"/>
                <w:sz w:val="16"/>
                <w:szCs w:val="16"/>
                <w:lang w:val="el-GR"/>
              </w:rPr>
              <w:t>Δεκ</w:t>
            </w:r>
            <w:r w:rsidRPr="00786303">
              <w:rPr>
                <w:rFonts w:cstheme="minorHAnsi"/>
                <w:i/>
                <w:color w:val="11193B"/>
                <w:sz w:val="16"/>
                <w:szCs w:val="16"/>
                <w:lang w:val="el-GR"/>
              </w:rPr>
              <w:t xml:space="preserve">-21 – </w:t>
            </w:r>
            <w:r w:rsidR="00B420B7">
              <w:rPr>
                <w:rFonts w:cstheme="minorHAnsi"/>
                <w:i/>
                <w:color w:val="11193B"/>
                <w:sz w:val="16"/>
                <w:szCs w:val="16"/>
                <w:lang w:val="el-GR"/>
              </w:rPr>
              <w:t>Νοε</w:t>
            </w:r>
            <w:r w:rsidRPr="00786303">
              <w:rPr>
                <w:rFonts w:cstheme="minorHAnsi"/>
                <w:i/>
                <w:color w:val="11193B"/>
                <w:sz w:val="16"/>
                <w:szCs w:val="16"/>
                <w:lang w:val="el-GR"/>
              </w:rPr>
              <w:t>-2</w:t>
            </w:r>
            <w:r>
              <w:rPr>
                <w:rFonts w:cstheme="minorHAnsi"/>
                <w:i/>
                <w:color w:val="11193B"/>
                <w:sz w:val="16"/>
                <w:szCs w:val="16"/>
                <w:lang w:val="el-GR"/>
              </w:rPr>
              <w:t>2</w:t>
            </w:r>
            <w:r w:rsidRPr="00786303">
              <w:rPr>
                <w:rFonts w:cstheme="minorHAnsi"/>
                <w:i/>
                <w:color w:val="11193B"/>
                <w:sz w:val="16"/>
                <w:szCs w:val="16"/>
                <w:lang w:val="el-GR"/>
              </w:rPr>
              <w:t xml:space="preserve"> (12Μ) από </w:t>
            </w:r>
            <w:r>
              <w:rPr>
                <w:rFonts w:cstheme="minorHAnsi"/>
                <w:i/>
                <w:color w:val="11193B"/>
                <w:sz w:val="16"/>
                <w:szCs w:val="16"/>
                <w:lang w:val="el-GR"/>
              </w:rPr>
              <w:t>+8</w:t>
            </w:r>
            <w:r w:rsidRPr="00786303">
              <w:rPr>
                <w:rFonts w:cstheme="minorHAnsi"/>
                <w:i/>
                <w:color w:val="11193B"/>
                <w:sz w:val="16"/>
                <w:szCs w:val="16"/>
                <w:lang w:val="el-GR"/>
              </w:rPr>
              <w:t>,</w:t>
            </w:r>
            <w:r w:rsidR="00B420B7">
              <w:rPr>
                <w:rFonts w:cstheme="minorHAnsi"/>
                <w:i/>
                <w:color w:val="11193B"/>
                <w:sz w:val="16"/>
                <w:szCs w:val="16"/>
                <w:lang w:val="el-GR"/>
              </w:rPr>
              <w:t>3</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sidRPr="00786303">
              <w:rPr>
                <w:rFonts w:cstheme="minorHAnsi"/>
                <w:i/>
                <w:color w:val="11193B"/>
                <w:sz w:val="16"/>
                <w:szCs w:val="16"/>
                <w:lang w:val="el-GR"/>
              </w:rPr>
              <w:br/>
            </w:r>
            <w:r w:rsidR="00B420B7">
              <w:rPr>
                <w:rFonts w:cstheme="minorHAnsi"/>
                <w:i/>
                <w:color w:val="11193B"/>
                <w:sz w:val="16"/>
                <w:szCs w:val="16"/>
                <w:lang w:val="el-GR"/>
              </w:rPr>
              <w:t>Δεκ</w:t>
            </w:r>
            <w:r w:rsidRPr="00786303">
              <w:rPr>
                <w:rFonts w:cstheme="minorHAnsi"/>
                <w:i/>
                <w:color w:val="11193B"/>
                <w:sz w:val="16"/>
                <w:szCs w:val="16"/>
                <w:lang w:val="el-GR"/>
              </w:rPr>
              <w:t xml:space="preserve">-20 – </w:t>
            </w:r>
            <w:r w:rsidR="00B420B7">
              <w:rPr>
                <w:rFonts w:cstheme="minorHAnsi"/>
                <w:i/>
                <w:color w:val="11193B"/>
                <w:sz w:val="16"/>
                <w:szCs w:val="16"/>
                <w:lang w:val="el-GR"/>
              </w:rPr>
              <w:t>Νοε</w:t>
            </w:r>
            <w:r w:rsidRPr="00786303">
              <w:rPr>
                <w:rFonts w:cstheme="minorHAnsi"/>
                <w:i/>
                <w:color w:val="11193B"/>
                <w:sz w:val="16"/>
                <w:szCs w:val="16"/>
                <w:lang w:val="el-GR"/>
              </w:rPr>
              <w:t>-2</w:t>
            </w:r>
            <w:r>
              <w:rPr>
                <w:rFonts w:cstheme="minorHAnsi"/>
                <w:i/>
                <w:color w:val="11193B"/>
                <w:sz w:val="16"/>
                <w:szCs w:val="16"/>
                <w:lang w:val="el-GR"/>
              </w:rPr>
              <w:t>1</w:t>
            </w:r>
            <w:r w:rsidRPr="00786303">
              <w:rPr>
                <w:rFonts w:cstheme="minorHAnsi"/>
                <w:i/>
                <w:color w:val="11193B"/>
                <w:sz w:val="16"/>
                <w:szCs w:val="16"/>
                <w:lang w:val="el-GR"/>
              </w:rPr>
              <w:t xml:space="preserve"> (επόμενη δημοσίευση:</w:t>
            </w:r>
            <w:r w:rsidR="00CE2BE4" w:rsidRPr="00CE2BE4">
              <w:rPr>
                <w:rFonts w:cstheme="minorHAnsi"/>
                <w:i/>
                <w:color w:val="11193B"/>
                <w:sz w:val="16"/>
                <w:szCs w:val="16"/>
                <w:lang w:val="el-GR"/>
              </w:rPr>
              <w:t xml:space="preserve"> 10/</w:t>
            </w:r>
            <w:r w:rsidR="00B420B7">
              <w:rPr>
                <w:rFonts w:cstheme="minorHAnsi"/>
                <w:i/>
                <w:color w:val="11193B"/>
                <w:sz w:val="16"/>
                <w:szCs w:val="16"/>
                <w:lang w:val="el-GR"/>
              </w:rPr>
              <w:t>2</w:t>
            </w:r>
            <w:r w:rsidR="00CE2BE4" w:rsidRPr="00CE2BE4">
              <w:rPr>
                <w:rFonts w:cstheme="minorHAnsi"/>
                <w:i/>
                <w:color w:val="11193B"/>
                <w:sz w:val="16"/>
                <w:szCs w:val="16"/>
                <w:lang w:val="el-GR"/>
              </w:rPr>
              <w:t>/2023</w:t>
            </w:r>
            <w:r w:rsidRPr="00786303">
              <w:rPr>
                <w:rFonts w:cstheme="minorHAnsi"/>
                <w:i/>
                <w:color w:val="11193B"/>
                <w:sz w:val="16"/>
                <w:szCs w:val="16"/>
                <w:lang w:val="el-GR"/>
              </w:rPr>
              <w:t>)</w:t>
            </w:r>
          </w:p>
        </w:tc>
        <w:tc>
          <w:tcPr>
            <w:tcW w:w="5016" w:type="dxa"/>
          </w:tcPr>
          <w:p w14:paraId="3F42F517" w14:textId="3EC1E51B" w:rsidR="00EE3EE2" w:rsidRPr="00C2728C" w:rsidRDefault="00EE3EE2" w:rsidP="00960FD1">
            <w:pPr>
              <w:spacing w:line="240" w:lineRule="atLeast"/>
              <w:jc w:val="both"/>
              <w:rPr>
                <w:lang w:val="el-GR"/>
              </w:rPr>
            </w:pPr>
            <w:r w:rsidRPr="008530A5">
              <w:rPr>
                <w:rFonts w:cstheme="minorHAnsi"/>
                <w:i/>
                <w:color w:val="11193B"/>
                <w:sz w:val="16"/>
                <w:szCs w:val="16"/>
                <w:u w:val="single"/>
                <w:lang w:val="el-GR"/>
              </w:rPr>
              <w:t>Δείκτης PMI Μεταποίησης</w:t>
            </w:r>
            <w:r w:rsidRPr="00786303">
              <w:rPr>
                <w:rFonts w:cstheme="minorHAnsi"/>
                <w:i/>
                <w:color w:val="11193B"/>
                <w:sz w:val="16"/>
                <w:szCs w:val="16"/>
                <w:lang w:val="el-GR"/>
              </w:rPr>
              <w:t xml:space="preserve">: </w:t>
            </w:r>
            <w:r w:rsidRPr="00273B7A">
              <w:rPr>
                <w:rFonts w:cstheme="minorHAnsi"/>
                <w:i/>
                <w:color w:val="11193B"/>
                <w:sz w:val="16"/>
                <w:szCs w:val="16"/>
                <w:lang w:val="el-GR"/>
              </w:rPr>
              <w:t>4</w:t>
            </w:r>
            <w:r w:rsidR="006F074F">
              <w:rPr>
                <w:rFonts w:cstheme="minorHAnsi"/>
                <w:i/>
                <w:color w:val="11193B"/>
                <w:sz w:val="16"/>
                <w:szCs w:val="16"/>
                <w:lang w:val="el-GR"/>
              </w:rPr>
              <w:t>7</w:t>
            </w:r>
            <w:r w:rsidRPr="00273B7A">
              <w:rPr>
                <w:rFonts w:cstheme="minorHAnsi"/>
                <w:i/>
                <w:color w:val="11193B"/>
                <w:sz w:val="16"/>
                <w:szCs w:val="16"/>
                <w:lang w:val="el-GR"/>
              </w:rPr>
              <w:t>,</w:t>
            </w:r>
            <w:r w:rsidR="006F074F">
              <w:rPr>
                <w:rFonts w:cstheme="minorHAnsi"/>
                <w:i/>
                <w:color w:val="11193B"/>
                <w:sz w:val="16"/>
                <w:szCs w:val="16"/>
                <w:lang w:val="el-GR"/>
              </w:rPr>
              <w:t>2</w:t>
            </w:r>
            <w:r w:rsidRPr="00273B7A">
              <w:rPr>
                <w:rFonts w:cstheme="minorHAnsi"/>
                <w:i/>
                <w:color w:val="11193B"/>
                <w:sz w:val="16"/>
                <w:szCs w:val="16"/>
                <w:lang w:val="el-GR"/>
              </w:rPr>
              <w:t xml:space="preserve"> </w:t>
            </w:r>
            <w:r w:rsidRPr="00786303">
              <w:rPr>
                <w:rFonts w:cstheme="minorHAnsi"/>
                <w:i/>
                <w:color w:val="11193B"/>
                <w:sz w:val="16"/>
                <w:szCs w:val="16"/>
                <w:lang w:val="el-GR"/>
              </w:rPr>
              <w:t>ΜΔ τον</w:t>
            </w:r>
            <w:r>
              <w:rPr>
                <w:rFonts w:cstheme="minorHAnsi"/>
                <w:i/>
                <w:color w:val="11193B"/>
                <w:sz w:val="16"/>
                <w:szCs w:val="16"/>
                <w:lang w:val="el-GR"/>
              </w:rPr>
              <w:t xml:space="preserve"> </w:t>
            </w:r>
            <w:r w:rsidR="00955E8C">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2</w:t>
            </w:r>
            <w:r w:rsidRPr="00786303">
              <w:rPr>
                <w:rFonts w:cstheme="minorHAnsi"/>
                <w:i/>
                <w:color w:val="11193B"/>
                <w:sz w:val="16"/>
                <w:szCs w:val="16"/>
                <w:lang w:val="el-GR"/>
              </w:rPr>
              <w:t xml:space="preserve">, </w:t>
            </w:r>
            <w:r w:rsidR="006F074F">
              <w:rPr>
                <w:rFonts w:cstheme="minorHAnsi"/>
                <w:i/>
                <w:color w:val="11193B"/>
                <w:sz w:val="16"/>
                <w:szCs w:val="16"/>
                <w:lang w:val="el-GR"/>
              </w:rPr>
              <w:t>-1</w:t>
            </w:r>
            <w:r w:rsidRPr="00786303">
              <w:rPr>
                <w:rFonts w:cstheme="minorHAnsi"/>
                <w:i/>
                <w:color w:val="11193B"/>
                <w:sz w:val="16"/>
                <w:szCs w:val="16"/>
                <w:lang w:val="el-GR"/>
              </w:rPr>
              <w:t>,</w:t>
            </w:r>
            <w:r w:rsidR="007A2FBB">
              <w:rPr>
                <w:rFonts w:cstheme="minorHAnsi"/>
                <w:i/>
                <w:color w:val="11193B"/>
                <w:sz w:val="16"/>
                <w:szCs w:val="16"/>
                <w:lang w:val="el-GR"/>
              </w:rPr>
              <w:t>2</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-1</w:t>
            </w:r>
            <w:r w:rsidR="006F074F">
              <w:rPr>
                <w:rFonts w:cstheme="minorHAnsi"/>
                <w:i/>
                <w:color w:val="11193B"/>
                <w:sz w:val="16"/>
                <w:szCs w:val="16"/>
                <w:lang w:val="el-GR"/>
              </w:rPr>
              <w:t>1</w:t>
            </w:r>
            <w:r w:rsidRPr="00786303">
              <w:rPr>
                <w:rFonts w:cstheme="minorHAnsi"/>
                <w:i/>
                <w:color w:val="11193B"/>
                <w:sz w:val="16"/>
                <w:szCs w:val="16"/>
                <w:lang w:val="el-GR"/>
              </w:rPr>
              <w:t>,</w:t>
            </w:r>
            <w:r w:rsidR="006F074F">
              <w:rPr>
                <w:rFonts w:cstheme="minorHAnsi"/>
                <w:i/>
                <w:color w:val="11193B"/>
                <w:sz w:val="16"/>
                <w:szCs w:val="16"/>
                <w:lang w:val="el-GR"/>
              </w:rPr>
              <w:t>8</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955E8C">
              <w:rPr>
                <w:rFonts w:cstheme="minorHAnsi"/>
                <w:i/>
                <w:color w:val="11193B"/>
                <w:sz w:val="16"/>
                <w:szCs w:val="16"/>
                <w:lang w:val="el-GR"/>
              </w:rPr>
              <w:t>Δεκ</w:t>
            </w:r>
            <w:r>
              <w:rPr>
                <w:rFonts w:cstheme="minorHAnsi"/>
                <w:i/>
                <w:color w:val="11193B"/>
                <w:sz w:val="16"/>
                <w:szCs w:val="16"/>
                <w:lang w:val="el-GR"/>
              </w:rPr>
              <w:t>-22</w:t>
            </w:r>
            <w:r w:rsidRPr="00786303">
              <w:rPr>
                <w:rFonts w:cstheme="minorHAnsi"/>
                <w:i/>
                <w:color w:val="11193B"/>
                <w:sz w:val="16"/>
                <w:szCs w:val="16"/>
                <w:lang w:val="el-GR"/>
              </w:rPr>
              <w:t xml:space="preserve"> από </w:t>
            </w:r>
            <w:r w:rsidR="007A2FBB">
              <w:rPr>
                <w:rFonts w:cstheme="minorHAnsi"/>
                <w:i/>
                <w:color w:val="11193B"/>
                <w:sz w:val="16"/>
                <w:szCs w:val="16"/>
                <w:lang w:val="el-GR"/>
              </w:rPr>
              <w:t>+0</w:t>
            </w:r>
            <w:r w:rsidRPr="00786303">
              <w:rPr>
                <w:rFonts w:cstheme="minorHAnsi"/>
                <w:i/>
                <w:color w:val="11193B"/>
                <w:sz w:val="16"/>
                <w:szCs w:val="16"/>
                <w:lang w:val="el-GR"/>
              </w:rPr>
              <w:t>,</w:t>
            </w:r>
            <w:r w:rsidR="007A2FBB">
              <w:rPr>
                <w:rFonts w:cstheme="minorHAnsi"/>
                <w:i/>
                <w:color w:val="11193B"/>
                <w:sz w:val="16"/>
                <w:szCs w:val="16"/>
                <w:lang w:val="el-GR"/>
              </w:rPr>
              <w:t>3</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 </w:t>
            </w:r>
            <w:r>
              <w:rPr>
                <w:rFonts w:cstheme="minorHAnsi"/>
                <w:i/>
                <w:color w:val="11193B"/>
                <w:sz w:val="16"/>
                <w:szCs w:val="16"/>
                <w:lang w:val="el-GR"/>
              </w:rPr>
              <w:t>-10</w:t>
            </w:r>
            <w:r w:rsidRPr="00786303">
              <w:rPr>
                <w:rFonts w:cstheme="minorHAnsi"/>
                <w:i/>
                <w:color w:val="11193B"/>
                <w:sz w:val="16"/>
                <w:szCs w:val="16"/>
                <w:lang w:val="el-GR"/>
              </w:rPr>
              <w:t>,</w:t>
            </w:r>
            <w:r w:rsidR="007A2FBB">
              <w:rPr>
                <w:rFonts w:cstheme="minorHAnsi"/>
                <w:i/>
                <w:color w:val="11193B"/>
                <w:sz w:val="16"/>
                <w:szCs w:val="16"/>
                <w:lang w:val="el-GR"/>
              </w:rPr>
              <w:t>4</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955E8C">
              <w:rPr>
                <w:rFonts w:cstheme="minorHAnsi"/>
                <w:i/>
                <w:color w:val="11193B"/>
                <w:sz w:val="16"/>
                <w:szCs w:val="16"/>
                <w:lang w:val="el-GR"/>
              </w:rPr>
              <w:t>Νοε</w:t>
            </w:r>
            <w:r w:rsidRPr="00786303">
              <w:rPr>
                <w:rFonts w:cstheme="minorHAnsi"/>
                <w:i/>
                <w:color w:val="11193B"/>
                <w:sz w:val="16"/>
                <w:szCs w:val="16"/>
                <w:lang w:val="el-GR"/>
              </w:rPr>
              <w:t>-2</w:t>
            </w:r>
            <w:r>
              <w:rPr>
                <w:rFonts w:cstheme="minorHAnsi"/>
                <w:i/>
                <w:color w:val="11193B"/>
                <w:sz w:val="16"/>
                <w:szCs w:val="16"/>
                <w:lang w:val="el-GR"/>
              </w:rPr>
              <w:t>2</w:t>
            </w:r>
            <w:r w:rsidRPr="00786303">
              <w:rPr>
                <w:rFonts w:cstheme="minorHAnsi"/>
                <w:i/>
                <w:color w:val="11193B"/>
                <w:sz w:val="16"/>
                <w:szCs w:val="16"/>
                <w:lang w:val="el-GR"/>
              </w:rPr>
              <w:t xml:space="preserve"> (επόμενη δημοσίευση: </w:t>
            </w:r>
            <w:r w:rsidR="00955E8C">
              <w:rPr>
                <w:rFonts w:cstheme="minorHAnsi"/>
                <w:i/>
                <w:color w:val="11193B"/>
                <w:sz w:val="16"/>
                <w:szCs w:val="16"/>
                <w:lang w:val="el-GR"/>
              </w:rPr>
              <w:t>1</w:t>
            </w:r>
            <w:r w:rsidRPr="00786303">
              <w:rPr>
                <w:rFonts w:cstheme="minorHAnsi"/>
                <w:i/>
                <w:color w:val="11193B"/>
                <w:sz w:val="16"/>
                <w:szCs w:val="16"/>
                <w:lang w:val="el-GR"/>
              </w:rPr>
              <w:t>/</w:t>
            </w:r>
            <w:r w:rsidR="00955E8C">
              <w:rPr>
                <w:rFonts w:cstheme="minorHAnsi"/>
                <w:i/>
                <w:color w:val="11193B"/>
                <w:sz w:val="16"/>
                <w:szCs w:val="16"/>
                <w:lang w:val="el-GR"/>
              </w:rPr>
              <w:t>2</w:t>
            </w:r>
            <w:r w:rsidRPr="00786303">
              <w:rPr>
                <w:rFonts w:cstheme="minorHAnsi"/>
                <w:i/>
                <w:color w:val="11193B"/>
                <w:sz w:val="16"/>
                <w:szCs w:val="16"/>
                <w:lang w:val="el-GR"/>
              </w:rPr>
              <w:t>/202</w:t>
            </w:r>
            <w:r>
              <w:rPr>
                <w:rFonts w:cstheme="minorHAnsi"/>
                <w:i/>
                <w:color w:val="11193B"/>
                <w:sz w:val="16"/>
                <w:szCs w:val="16"/>
                <w:lang w:val="el-GR"/>
              </w:rPr>
              <w:t>3</w:t>
            </w:r>
            <w:r w:rsidRPr="00786303">
              <w:rPr>
                <w:rFonts w:cstheme="minorHAnsi"/>
                <w:i/>
                <w:color w:val="11193B"/>
                <w:sz w:val="16"/>
                <w:szCs w:val="16"/>
                <w:lang w:val="el-GR"/>
              </w:rPr>
              <w:t>)</w:t>
            </w:r>
          </w:p>
        </w:tc>
      </w:tr>
      <w:tr w:rsidR="00EE3EE2" w:rsidRPr="0008661C" w14:paraId="6632559C" w14:textId="77777777" w:rsidTr="00B420B7">
        <w:trPr>
          <w:jc w:val="center"/>
        </w:trPr>
        <w:tc>
          <w:tcPr>
            <w:tcW w:w="5016" w:type="dxa"/>
          </w:tcPr>
          <w:p w14:paraId="3DA1EC88" w14:textId="23AF0F72" w:rsidR="00EE3EE2" w:rsidRPr="0008661C" w:rsidRDefault="00B420B7" w:rsidP="00960FD1">
            <w:pPr>
              <w:spacing w:line="240" w:lineRule="atLeast"/>
              <w:jc w:val="center"/>
            </w:pPr>
            <w:r>
              <w:rPr>
                <w:noProof/>
              </w:rPr>
              <w:drawing>
                <wp:inline distT="0" distB="0" distL="0" distR="0" wp14:anchorId="0DF04C74" wp14:editId="56B1AEEB">
                  <wp:extent cx="2952000" cy="1980000"/>
                  <wp:effectExtent l="0" t="0" r="1270" b="1270"/>
                  <wp:docPr id="38" name="Chart 38">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016" w:type="dxa"/>
          </w:tcPr>
          <w:p w14:paraId="07FBE950" w14:textId="266E5E89" w:rsidR="00EE3EE2" w:rsidRPr="0008661C" w:rsidRDefault="00955E8C" w:rsidP="00960FD1">
            <w:pPr>
              <w:spacing w:line="240" w:lineRule="atLeast"/>
              <w:jc w:val="center"/>
            </w:pPr>
            <w:r>
              <w:rPr>
                <w:noProof/>
              </w:rPr>
              <w:drawing>
                <wp:inline distT="0" distB="0" distL="0" distR="0" wp14:anchorId="732D6F2E" wp14:editId="310F2781">
                  <wp:extent cx="2952000" cy="1980000"/>
                  <wp:effectExtent l="0" t="0" r="1270" b="1270"/>
                  <wp:docPr id="20" name="Chart 20">
                    <a:extLst xmlns:a="http://schemas.openxmlformats.org/drawingml/2006/main">
                      <a:ext uri="{FF2B5EF4-FFF2-40B4-BE49-F238E27FC236}">
                        <a16:creationId xmlns:a16="http://schemas.microsoft.com/office/drawing/2014/main" id="{CA3CA286-5518-453C-9089-908E1CF56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EE3EE2" w:rsidRPr="007D053B" w14:paraId="24070780" w14:textId="77777777" w:rsidTr="00960FD1">
        <w:trPr>
          <w:jc w:val="center"/>
        </w:trPr>
        <w:tc>
          <w:tcPr>
            <w:tcW w:w="10032" w:type="dxa"/>
            <w:gridSpan w:val="2"/>
          </w:tcPr>
          <w:p w14:paraId="340B40AD" w14:textId="77777777" w:rsidR="00EE3EE2" w:rsidRPr="00786303" w:rsidRDefault="00EE3EE2" w:rsidP="00960FD1">
            <w:pPr>
              <w:spacing w:before="60" w:line="240" w:lineRule="atLeast"/>
              <w:rPr>
                <w:rFonts w:cstheme="minorHAnsi"/>
                <w:iCs/>
                <w:color w:val="11193B"/>
                <w:sz w:val="16"/>
                <w:szCs w:val="16"/>
                <w:lang w:val="el-GR"/>
              </w:rPr>
            </w:pPr>
            <w:r w:rsidRPr="00786303">
              <w:rPr>
                <w:rFonts w:cstheme="minorHAnsi"/>
                <w:iCs/>
                <w:color w:val="11193B"/>
                <w:sz w:val="16"/>
                <w:szCs w:val="16"/>
                <w:lang w:val="el-GR"/>
              </w:rPr>
              <w:t>Πηγή: Ελληνική Στατιστική Αρχή (ΕΛΣΤΑΤ), Ίδρυμα Οικονομικών και Βιομηχανικών Ερευνών (IOBE)</w:t>
            </w:r>
            <w:r w:rsidRPr="00A347B0">
              <w:rPr>
                <w:rFonts w:cstheme="minorHAnsi"/>
                <w:iCs/>
                <w:color w:val="11193B"/>
                <w:sz w:val="16"/>
                <w:szCs w:val="16"/>
                <w:lang w:val="el-GR"/>
              </w:rPr>
              <w:t xml:space="preserve">, </w:t>
            </w:r>
            <w:r>
              <w:rPr>
                <w:rFonts w:cstheme="minorHAnsi"/>
                <w:iCs/>
                <w:color w:val="11193B"/>
                <w:sz w:val="16"/>
                <w:szCs w:val="16"/>
                <w:lang w:val="en-GB"/>
              </w:rPr>
              <w:t>S</w:t>
            </w:r>
            <w:r w:rsidRPr="00A347B0">
              <w:rPr>
                <w:rFonts w:cstheme="minorHAnsi"/>
                <w:iCs/>
                <w:color w:val="11193B"/>
                <w:sz w:val="16"/>
                <w:szCs w:val="16"/>
                <w:lang w:val="el-GR"/>
              </w:rPr>
              <w:t>&amp;</w:t>
            </w:r>
            <w:r>
              <w:rPr>
                <w:rFonts w:cstheme="minorHAnsi"/>
                <w:iCs/>
                <w:color w:val="11193B"/>
                <w:sz w:val="16"/>
                <w:szCs w:val="16"/>
                <w:lang w:val="en-GB"/>
              </w:rPr>
              <w:t>P</w:t>
            </w:r>
            <w:r w:rsidRPr="00A347B0">
              <w:rPr>
                <w:rFonts w:cstheme="minorHAnsi"/>
                <w:iCs/>
                <w:color w:val="11193B"/>
                <w:sz w:val="16"/>
                <w:szCs w:val="16"/>
                <w:lang w:val="el-GR"/>
              </w:rPr>
              <w:t xml:space="preserve"> </w:t>
            </w:r>
            <w:r>
              <w:rPr>
                <w:rFonts w:cstheme="minorHAnsi"/>
                <w:iCs/>
                <w:color w:val="11193B"/>
                <w:sz w:val="16"/>
                <w:szCs w:val="16"/>
                <w:lang w:val="en-GB"/>
              </w:rPr>
              <w:t>Global</w:t>
            </w:r>
            <w:r w:rsidRPr="00786303">
              <w:rPr>
                <w:rFonts w:cstheme="minorHAnsi"/>
                <w:iCs/>
                <w:color w:val="11193B"/>
                <w:sz w:val="16"/>
                <w:szCs w:val="16"/>
                <w:lang w:val="el-GR"/>
              </w:rPr>
              <w:t>, Eurobank Research.</w:t>
            </w:r>
          </w:p>
          <w:p w14:paraId="2EBD021E" w14:textId="77777777" w:rsidR="00EE3EE2" w:rsidRPr="00C235B8" w:rsidRDefault="00EE3EE2" w:rsidP="00960FD1">
            <w:pPr>
              <w:spacing w:line="240" w:lineRule="atLeast"/>
              <w:rPr>
                <w:rFonts w:cstheme="minorHAnsi"/>
                <w:noProof/>
                <w:sz w:val="16"/>
                <w:szCs w:val="16"/>
                <w:lang w:val="el-GR" w:eastAsia="el-GR"/>
              </w:rPr>
            </w:pPr>
            <w:r w:rsidRPr="00786303">
              <w:rPr>
                <w:rFonts w:cstheme="minorHAnsi"/>
                <w:iCs/>
                <w:color w:val="11193B"/>
                <w:sz w:val="16"/>
                <w:szCs w:val="16"/>
                <w:lang w:val="el-GR"/>
              </w:rPr>
              <w:t xml:space="preserve">Σημείωση: ως ΜΔ ορίζουμε τις μονάδες δείκτη και ως </w:t>
            </w:r>
            <w:proofErr w:type="spellStart"/>
            <w:r w:rsidRPr="00786303">
              <w:rPr>
                <w:rFonts w:cstheme="minorHAnsi"/>
                <w:iCs/>
                <w:color w:val="11193B"/>
                <w:sz w:val="16"/>
                <w:szCs w:val="16"/>
                <w:lang w:val="el-GR"/>
              </w:rPr>
              <w:t>MoM</w:t>
            </w:r>
            <w:proofErr w:type="spellEnd"/>
            <w:r w:rsidRPr="00786303">
              <w:rPr>
                <w:rFonts w:cstheme="minorHAnsi"/>
                <w:iCs/>
                <w:color w:val="11193B"/>
                <w:sz w:val="16"/>
                <w:szCs w:val="16"/>
                <w:lang w:val="el-GR"/>
              </w:rPr>
              <w:t xml:space="preserve"> και </w:t>
            </w:r>
            <w:proofErr w:type="spellStart"/>
            <w:r w:rsidRPr="00786303">
              <w:rPr>
                <w:rFonts w:cstheme="minorHAnsi"/>
                <w:iCs/>
                <w:color w:val="11193B"/>
                <w:sz w:val="16"/>
                <w:szCs w:val="16"/>
                <w:lang w:val="el-GR"/>
              </w:rPr>
              <w:t>YoY</w:t>
            </w:r>
            <w:proofErr w:type="spellEnd"/>
            <w:r w:rsidRPr="00786303">
              <w:rPr>
                <w:rFonts w:cstheme="minorHAnsi"/>
                <w:iCs/>
                <w:color w:val="11193B"/>
                <w:sz w:val="16"/>
                <w:szCs w:val="16"/>
                <w:lang w:val="el-GR"/>
              </w:rPr>
              <w:t xml:space="preserve"> τη μηνιαία και την ετήσια μεταβολή αντίστοιχα.</w:t>
            </w:r>
          </w:p>
        </w:tc>
      </w:tr>
    </w:tbl>
    <w:p w14:paraId="72280D35" w14:textId="2F7F1394" w:rsidR="00C06C12" w:rsidRPr="009F6CE0" w:rsidRDefault="00C06C12" w:rsidP="00EE3EE2">
      <w:pPr>
        <w:pStyle w:val="H3Title"/>
        <w:jc w:val="center"/>
        <w:rPr>
          <w:color w:val="11193B"/>
          <w:lang w:val="el-GR"/>
        </w:rPr>
      </w:pPr>
    </w:p>
    <w:p w14:paraId="3B5FA718" w14:textId="0446B3BD" w:rsidR="0093408C" w:rsidRPr="00BC60C7" w:rsidRDefault="004A5400" w:rsidP="0093408C">
      <w:pPr>
        <w:pStyle w:val="H3Title"/>
        <w:jc w:val="center"/>
        <w:rPr>
          <w:color w:val="11193B"/>
          <w:lang w:val="el-GR"/>
        </w:rPr>
      </w:pPr>
      <w:r w:rsidRPr="004A5400">
        <w:rPr>
          <w:noProof/>
        </w:rPr>
        <w:lastRenderedPageBreak/>
        <w:drawing>
          <wp:inline distT="0" distB="0" distL="0" distR="0" wp14:anchorId="1CD7C335" wp14:editId="08BA1405">
            <wp:extent cx="5749546" cy="8533130"/>
            <wp:effectExtent l="0" t="0" r="381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1858" cy="8536561"/>
                    </a:xfrm>
                    <a:prstGeom prst="rect">
                      <a:avLst/>
                    </a:prstGeom>
                    <a:noFill/>
                    <a:ln>
                      <a:noFill/>
                    </a:ln>
                  </pic:spPr>
                </pic:pic>
              </a:graphicData>
            </a:graphic>
          </wp:inline>
        </w:drawing>
      </w:r>
    </w:p>
    <w:p w14:paraId="0B0646F9" w14:textId="085B8DE8" w:rsidR="00814F21" w:rsidRPr="006D51C1" w:rsidRDefault="00814F21" w:rsidP="00814F21">
      <w:pPr>
        <w:pStyle w:val="H3Title"/>
        <w:rPr>
          <w:noProof/>
          <w:color w:val="11193B"/>
          <w:lang w:val="el-GR" w:eastAsia="el-GR"/>
        </w:rPr>
      </w:pPr>
      <w:proofErr w:type="spellStart"/>
      <w:r w:rsidRPr="006D51C1">
        <w:rPr>
          <w:color w:val="11193B"/>
        </w:rPr>
        <w:lastRenderedPageBreak/>
        <w:t>Ομ</w:t>
      </w:r>
      <w:r w:rsidRPr="006D51C1">
        <w:rPr>
          <w:color w:val="11193B"/>
          <w:lang w:val="el-GR"/>
        </w:rPr>
        <w:t>άδα</w:t>
      </w:r>
      <w:proofErr w:type="spellEnd"/>
      <w:r w:rsidRPr="006D51C1">
        <w:rPr>
          <w:color w:val="11193B"/>
          <w:lang w:val="el-GR"/>
        </w:rPr>
        <w:t xml:space="preserve"> Ανάλυσης και Έρευνας</w:t>
      </w:r>
    </w:p>
    <w:p w14:paraId="0ADD6D71" w14:textId="77777777" w:rsidR="00814F21" w:rsidRDefault="00814F21" w:rsidP="00814F21">
      <w:pPr>
        <w:jc w:val="both"/>
      </w:pPr>
      <w:r w:rsidRPr="006A16E8">
        <w:rPr>
          <w:b/>
          <w:noProof/>
          <w:color w:val="013F88"/>
          <w:sz w:val="36"/>
          <w:szCs w:val="36"/>
        </w:rPr>
        <mc:AlternateContent>
          <mc:Choice Requires="wps">
            <w:drawing>
              <wp:anchor distT="0" distB="0" distL="114300" distR="114300" simplePos="0" relativeHeight="251810816" behindDoc="0" locked="0" layoutInCell="1" allowOverlap="1" wp14:anchorId="78AB5F10" wp14:editId="4C0D04B3">
                <wp:simplePos x="0" y="0"/>
                <wp:positionH relativeFrom="margin">
                  <wp:align>left</wp:align>
                </wp:positionH>
                <wp:positionV relativeFrom="paragraph">
                  <wp:posOffset>10602</wp:posOffset>
                </wp:positionV>
                <wp:extent cx="2695492" cy="0"/>
                <wp:effectExtent l="0" t="12700" r="35560" b="25400"/>
                <wp:wrapNone/>
                <wp:docPr id="10" name="Straight Connector 10"/>
                <wp:cNvGraphicFramePr/>
                <a:graphic xmlns:a="http://schemas.openxmlformats.org/drawingml/2006/main">
                  <a:graphicData uri="http://schemas.microsoft.com/office/word/2010/wordprocessingShape">
                    <wps:wsp>
                      <wps:cNvCnPr/>
                      <wps:spPr>
                        <a:xfrm flipV="1">
                          <a:off x="0" y="0"/>
                          <a:ext cx="2695492" cy="0"/>
                        </a:xfrm>
                        <a:prstGeom prst="line">
                          <a:avLst/>
                        </a:prstGeom>
                        <a:ln w="34925">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B96653" id="Straight Connector 10" o:spid="_x0000_s1026" style="position:absolute;flip:y;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21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XoG5wEAABoEAAAOAAAAZHJzL2Uyb0RvYy54bWysU01vGyEQvVfqf0Dc6127TZSsvM7Blnup&#10;WqtJe8cseJGAQQP12v++A2tvon4cUvWCgJn3Zt5jWD6cnGVHhdGAb/l8VnOmvITO+EPLvz1t391x&#10;FpPwnbDgVcvPKvKH1ds3yyE0agE92E4hIxIfmyG0vE8pNFUVZa+ciDMIylNQAzqR6IiHqkMxELuz&#10;1aKub6sBsAsIUsVIt5sxyFeFX2sl0xeto0rMtpx6S2XFsu7zWq2WojmgCL2RlzbEP3ThhPFUdKLa&#10;iCTYDzS/UTkjESLoNJPgKtDaSFU0kJp5/Yuax14EVbSQOTFMNsX/Rys/H3fITEdvR/Z44eiNHhMK&#10;c+gTW4P35CAgoyA5NYTYEGDtd3g5xbDDLPuk0TFtTfhORMUIksZOxefz5LM6JSbpcnF7f/PhfsGZ&#10;vMaqkSJTBYzpowLH8qbl1vhsgWjE8VNMVJZSryn52no2tPw90d2UtAjWdFtjbQ5GPOzXFtlR5Oev&#10;13ebbdZBFC/S6GQ9XWZ1o56yS2erxgJflSaHqO9RWZlNNdEKKZVP8wuv9ZSdYZpamID12Foe6r8B&#10;L/kZqsrcvgY8IUpl8GkCO+MB/1Q9na4t6zH/6sCoO1uwh+5cXrpYQwNYnLt8ljzhL88F/vylVz8B&#10;AAD//wMAUEsDBBQABgAIAAAAIQBsGejY2wAAAAQBAAAPAAAAZHJzL2Rvd25yZXYueG1sTI9BS8NA&#10;EIXvgv9hmYIXaTfGtkrMpoggiHgx2kNv0+yYhGZnQ3bbpv/eaS96fPOG976Xr0bXqQMNofVs4G6W&#10;gCKuvG25NvD99Tp9BBUissXOMxk4UYBVcX2VY2b9kT/pUMZaSQiHDA00MfaZ1qFqyGGY+Z5YvB8/&#10;OIwih1rbAY8S7jqdJslSO2xZGhrs6aWhalfunQE7lrfrEy/e0/tN+WZpGdJ+/WHMzWR8fgIVaYx/&#10;z3DGF3QohGnr92yD6gzIkCjXB1BiztP5AtT2onWR6//wxS8AAAD//wMAUEsBAi0AFAAGAAgAAAAh&#10;ALaDOJL+AAAA4QEAABMAAAAAAAAAAAAAAAAAAAAAAFtDb250ZW50X1R5cGVzXS54bWxQSwECLQAU&#10;AAYACAAAACEAOP0h/9YAAACUAQAACwAAAAAAAAAAAAAAAAAvAQAAX3JlbHMvLnJlbHNQSwECLQAU&#10;AAYACAAAACEAVeV6BucBAAAaBAAADgAAAAAAAAAAAAAAAAAuAgAAZHJzL2Uyb0RvYy54bWxQSwEC&#10;LQAUAAYACAAAACEAbBno2NsAAAAEAQAADwAAAAAAAAAAAAAAAABBBAAAZHJzL2Rvd25yZXYueG1s&#10;UEsFBgAAAAAEAAQA8wAAAEkFAAAAAA==&#10;" strokecolor="#00c8df" strokeweight="2.75pt">
                <v:stroke joinstyle="miter"/>
                <w10:wrap anchorx="margin"/>
              </v:line>
            </w:pict>
          </mc:Fallback>
        </mc:AlternateContent>
      </w:r>
    </w:p>
    <w:tbl>
      <w:tblPr>
        <w:tblStyle w:val="TableGrid"/>
        <w:tblpPr w:leftFromText="180" w:rightFromText="180" w:vertAnchor="text" w:tblpY="10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32"/>
        <w:gridCol w:w="7839"/>
      </w:tblGrid>
      <w:tr w:rsidR="006D51C1" w:rsidRPr="006D51C1" w14:paraId="27A5E18D" w14:textId="77777777" w:rsidTr="00B22798">
        <w:trPr>
          <w:trHeight w:val="1570"/>
        </w:trPr>
        <w:tc>
          <w:tcPr>
            <w:tcW w:w="1732" w:type="dxa"/>
            <w:vAlign w:val="center"/>
          </w:tcPr>
          <w:p w14:paraId="6BBC3741" w14:textId="77777777" w:rsidR="00814F21" w:rsidRPr="006D51C1" w:rsidRDefault="00814F21" w:rsidP="008B6ACE">
            <w:pPr>
              <w:rPr>
                <w:color w:val="11193B"/>
              </w:rPr>
            </w:pPr>
            <w:r w:rsidRPr="006D51C1">
              <w:rPr>
                <w:noProof/>
                <w:color w:val="11193B"/>
              </w:rPr>
              <mc:AlternateContent>
                <mc:Choice Requires="wps">
                  <w:drawing>
                    <wp:inline distT="0" distB="0" distL="0" distR="0" wp14:anchorId="5F03DE68" wp14:editId="32782009">
                      <wp:extent cx="792000" cy="792000"/>
                      <wp:effectExtent l="0" t="0" r="0" b="0"/>
                      <wp:docPr id="62" name="Rounded Rectangle 62"/>
                      <wp:cNvGraphicFramePr/>
                      <a:graphic xmlns:a="http://schemas.openxmlformats.org/drawingml/2006/main">
                        <a:graphicData uri="http://schemas.microsoft.com/office/word/2010/wordprocessingShape">
                          <wps:wsp>
                            <wps:cNvSpPr/>
                            <wps:spPr>
                              <a:xfrm>
                                <a:off x="0" y="0"/>
                                <a:ext cx="792000" cy="792000"/>
                              </a:xfrm>
                              <a:prstGeom prst="roundRect">
                                <a:avLst>
                                  <a:gd name="adj" fmla="val 6136"/>
                                </a:avLst>
                              </a:prstGeom>
                              <a:blipFill>
                                <a:blip r:embed="rId2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30B53" w14:textId="77777777" w:rsidR="006D2A5F" w:rsidRDefault="006D2A5F" w:rsidP="00814F21">
                                  <w:pPr>
                                    <w:jc w:val="center"/>
                                  </w:pP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03DE68" id="Rounded Rectangle 62" o:spid="_x0000_s1026" style="width:62.35pt;height:62.3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NJZwxQIAAAgGAAAOAAAAZHJzL2Uyb0RvYy54bWysVG1PGzEM/j5p&#10;/yHK93Ftx8uouKIKxISEAAETn9Ncwt2UxJmTvrBfPye5XquBNmnalzsnth/bT2yfnW+sYSuFoQNX&#10;8/HBiDPlJDSde6n5t6erT184C1G4RhhwquavKvDz2ccPZ2s/VRNowTQKGYG4MF37mrcx+mlVBdkq&#10;K8IBeOVIqQGtiHTEl6pBsSZ0a6rJaHRcrQEbjyBVCHR7WZR8lvG1VjLeaR1UZKbmlFvMX8zfRfpW&#10;szMxfUHh2072aYh/yMKKzlHQAepSRMGW2L2Bsp1ECKDjgQRbgdadVLkGqmY8+q2ax1Z4lWshcoIf&#10;aAr/D1berh79PRINax+mgcRUxUajTX/Kj20yWa8DWWoTmaTLk1PinyiVpOplQql2zh5D/KrAsiTU&#10;HGHpmgd6kMyTWN2EmAlrmBOWOkM03znT1hD9K2HY8fjzcXodAuxtSdpCJseF6fxVZ8xW7tmht/17&#10;DxXeL0EurXKxNBIqIyJ1cWg7HzjDqbIL1VDe1824tEmIqKJsU0BNgVMtJcFBQSnup2VcsnWQ0iyW&#10;6abaMZ2l+GpUsjPuQWnWNcTtJHOUh0BdGGRECBEkJSU7LqpWNKpcH9Er5D6m4INH5i0D7rLtsXuA&#10;NGBvsUuWpTqdXFWeoSGx0Z8SK86DR44MLg7OtnOA7wEYqqqPXOy3JBVqEktxs9iQSRIX0LzeI0Mo&#10;wxy8vOqow25EiPcCqX2oKWkjxTv6aAPrmkMvcdYC/nzvPtlT45CWszVtg5qHH0uBijNz7WjcTseH&#10;h2l95MPh0cmEDrivWexr3NJeAL3YmHafl1lM9tFsRY1gn2lxzVNUUgknKXbNZcTt4SKWLUWrT6r5&#10;PJvRyvAi3rhHLxN4IjhNxNPmWaDvxyzSfN7CdnP0w1PI3dkmTwfzZQTd5R7e8dpTT+sm91C/GtM+&#10;2z9nq90Cn/0CAAD//wMAUEsDBAoAAAAAAAAAIQBakgeVh3UAAId1AAAUAAAAZHJzL21lZGlhL2lt&#10;YWdlMS5qcGf/2P/gABBKRklGAAEBAAABAAEAAP/bAIQABgQEBAUEBgUFBgkGBQYJCwgGBggLDAoK&#10;CwoKDBAMDAwMDAwQDAwMDAwMDAwMDAwMDAwMDAwMDAwMDAwMDAwMDAEHBwcNDA0YEBAYFA4ODhQU&#10;Dg4ODhQRDAwMDAwREQwMDAwMDBEMDAwMDAwMDAwMDAwMDAwMDAwMDAwMDAwMDAwM/8IAEQgB9AH0&#10;AwERAAIRAQMRAf/EAB0AAQABBQEBAQAAAAAAAAAAAAABAgMEBQcIBgn/2gAIAQEAAAAA9BphKYot&#10;xXXKYSAAJqkAAABakpSTMKUzCQABNUgAAALRNJMyRCQAAEzUAAAAspmITMkCUAGLy3RfKazP+l++&#10;6DemQAAALRKBIkQBR8FxDn+Lh49mqjL+v7h2uqQAAAWpSpESlKEB8h555hayMXM1dvZMHMo7V6dp&#10;ygAABFCU0xMCRBB8T481eNXN3MnA2Gmy5xtn9B7N3YAAAihIgAgEeKufzjt7RRdiinAou5trsXq6&#10;QAACLaUwlEwQByPx/nWK6tzrbO2wtvfq+ex4ycL1n2YAAAi0lMSkhAE+HvidhGds72Pvdh9Fv86j&#10;5b4vQfO3PrPbWQAAAi0EylEwA1/575OTtvrPtdntd3RRei1Y0HxvwGmwfeP0YAACLQSmQgD5Lwns&#10;dtnfcdA2uWppqmzZwfn+ffJ6n1h14AABTRCUpARI+C8TZWx3f0XT97cpomJtWMHS/Gc7tele4AAA&#10;LcCUpCAOd+LdrmbL7voebeuRat3KbGFofnefav1B2IAACLcwkmUkIB8d4o2d3fdlvZeXdmizRdxN&#10;dpfn9D8b6o6mAAAppiSUyEQDW+Ert3vWfiU4uts/Vbexgc40+wxs/wCE9o/TAAAFsTKQQiRieINJ&#10;9x163iZWPpr2w38csztPvacD5H1z9SAAAWyUykhAHwXMeJfSdmyMv5L5HRduyk81+p5t9NhZvNu7&#10;9yAAALZMpSIQE/GfM82+Y65sNjhK8bLxKOfdFt6nXY3M/SPTgAAC2lMpCECXxOm+e5z0zMza5qo1&#10;9q5zT77PwsfS8n9OdJAAAKBMyShCCXz/AMhb+T2Obn3btNnT5WX8Jc+njE+b5V6T6sAAIJUEylJC&#10;CJMDmVjR5udm37tNvS52z+J0f2tGt+d5Z7V3oABETJRJMpEEAnllv5nJzcy/fpo+AtZvLs/r9nT6&#10;H5P2tSAAhIUkpSCIEnxGo+PyszJybtNGsn5/5rY/SzpPn59YAAAClKUggQkxfhfn9fk5F+q3RVkY&#10;ui0ubf1et7p9sAAAKZSkBAiQ+A+Iyr12rAotYTT0ZrWfW93AAAERKUkomECQ0fH9hXfu4WuozMP5&#10;HB+/0Gq7D00AAAIJlIIQJBw5Xcya7tjX62ys6rXeodkAAAEJTIEESBHKfmsrIpypu6/Ds4us1HQu&#10;3gAAAiSZEwQBMKOV/K2dhVn5VdzXaWzpM70ZeAAABEpSSggEkYXLbOPop2e1yI1+mxHoHMAAAAJT&#10;IIIEjXY+Xz+i38rrdjkxgavSde6sAAAAJTIEEJFjyZ6p2Nz5PRxovndBqMHFzPpfT4AAAAmSQQAe&#10;d+De79vXc1nzuuw9dqPnvmNV9X932MAAABKZAIBHnTgsemO7VVKtb83pdd898/kfceT++9O+5gAA&#10;AprJlMAQND5t5QfS+57spmNL8Lo46d8r5c+Qvbjq3U+jXAAAim4mSQgh8d595NcSr9L94JlTj851&#10;n1M8c4Xaot3Mvp3XepSAAim4lMhA51wHmNMZU1G1907RI4fwD5/E7z998n52vWLd1P0Hcu0ZwAFN&#10;aZSQT8H555eTTfqqmHfPS4eduDbSj5vpvdddxvmKiYias37nrfaIAEVSmQfEeXfh5SUrtUyyPcX1&#10;KOQ2/h+N7LX4frn7Plfli5aiKZmVv191EAJmUjQedONUzJJTGRVB1H2Ba+L3WXkcl80xpPQPbKfK&#10;Pw8026Eqbf3PtykAVJSq5L5c1UTNSCZuJiFXr/ot+nT7e95n5z8vtPXeTzTzHXRFuYiLN73tuwBU&#10;lh+U+bUY0zBMREzeERP13tyq3qN3X524jmfF+n+nT4nxYptzTFNjJ9Z9eAFSZ8m8kuXKbVUIIUrl&#10;yYgep+y4mNsrnmX4HVfM7P19uvNvJaqKbcxRZv8Ad/TgAql8v4Wuzeqt0zEEUwXqkRLe+6MW9k2v&#10;NvOHzWj9Gdv535XqpptTTTaufde3IAKzgHm+7byZWakCmmE3yB6M7ZnXsHgXMaPm/n/uvXd/xFrp&#10;i1TFNFV39B8kArPKnHqa7szFmumUxRSmu5MIZftf6evTcs4nb0+gxfb30PmrkE002Zi2uezOjJBF&#10;w8fc2ovTKbFyiqKlFBN2RDrvqyvQ/DcAt6bXaL052nm/lGVFlFFNfon0VKQi4eM/gKpmUxaqlMxR&#10;STdiYRV7e+t+f1nlW9pdVqOp+qa/CNiYtUxFuroPtQkIuHiP5CsqSx7skzTRTMTcEOs+tPnr/kS1&#10;ptbrL3urY+VOXIotltf/AEDzCQrR4j+SqprlE2LlSJTTQRXJKn29ssTgfxWq1mPq/U/XuQ+Y6ZUf&#10;Q7n4jDn2Z0pIKpjxJ8lEXCUY2QJQpRF2mZiOo+o9HzjjePqMLW9O9ZaHxTQel/l+d/D01+jfRoCq&#10;Z8N/M2rySYxb8ymaUKUVpRT693HzXnrH01vX3PdO28D45jwt2r3S/aACp8x4coi8qkjHrqmUwhER&#10;VMpp+z9S67zHrtXewcL1N17yVzamrHMei/lfodWBU4n5hxcyKpmEUWL1SZCIpi4kt+nPtfLOusY2&#10;Jb6l6u8ncvt12U4tF+fb33kSEz5o4RF8qC3i5FSaoqhERE1RM07v0xxn4/BwLd/K94+LvirVePNe&#10;JRkz6a78SJeYOH5BTdginCypTKpCFMVTJa7li8tmxrb9HsPyr8/aqsVXNfVfq6z6/iZEvOvn+qaY&#10;uomLeJeuFUqoQilXCqn7v7TjOZGBYu998/41uKVzV3sirafoJTKSXEvMqKLkxUi3iRlVCSYVURFa&#10;Zr7dxqqrFxXQebrVKbmmysiq372+lJJeUeTUVWr8TKm1YsZ9UIkmJmmKJrmbXUPibNEYddFq1boV&#10;zpszJmn1p2YE1eENHRM1TVMW7drX7auIiqExMxFFu/UjYbn5+cjHwse/YptVV0arMyZp7x6iAueA&#10;dbNORRXM027drUbLPpglEzKmmF1GP9HjW7+txbV+zbpm5Y12ZkVU/ee3oBX4N0NVN+Kpmi1Ra0uy&#10;2FMzKJJmmKablUUZG21uRiUWqbNium7jYGbfmM/9DrYf/8QAGQEBAQEBAQEAAAAAAAAAAAAAAAEC&#10;AwQF/9oACAECEAAAAMgAAUAAAAAABAAAKAAAAAAAgAAFAAAAAAAQAACgCLKAAAACAAACkACgAAAE&#10;AAAAAsAoAAAIAAAAALLFAAABAAAAVBAtktAAACAAAFQEjMm9WLQAABACwABMY0xzxmZ3169baAAA&#10;IAAAExw86TJDXT19loAABAAAAzjz8MlhJq+j120AAAgAAFiTnx82KCS76+zdoAABAAABM58vnzdI&#10;I3v19rQAACAFiwKiY4ePN3bJNS3fX0boAABAFAiwjn87HTdrnma66a126gAACAUAlM8+nD5+ttXl&#10;nOunXWJ269NAAAECgCUeTze/n89Xr35+Wb166zy6eh3AAAIKAAPH4+/XxGt6xmTtrnnevT16AAAE&#10;FAAHj8V9HnVawdcs3r279AAACKAADh85vJqs5a1Mr17dewAABKAABn5N1JaTM6Z3hrtv1aAAAIoA&#10;AHzeO2bNSTWfVz896d9ewAAARQAAPL4tyRczr1zrhyvb0b9IAAAlAAAZ8k4zMXpvTneWe3fv0AAA&#10;EoAAA8/kzMukqqx19HoAAAAAAAGPBhm3RLrnrr6eoAAAAAAAeLhITXRiTp19lAAAAAAADy8MZI6O&#10;Wtde/oAAAAAAAB5OU5jVmZ17+mgAAAAAABfF57uYaZPV6aAAAAAAADfP52HTpzljp6eoAAAAAAAN&#10;WTxeWtb2s7dwAAAAAAAuoTn4+JbvXp6gAAAAAAC1Yhz8nBddvXQAAAAAADSkQOXixr6Nm4QAAAAA&#10;BaoZAcOu2OkgQAAAAApaDIHXvyxnO8ossQAAAAUoUMhv0azywzYARAAAAqgsoSF3rrccUuUsKiAA&#10;AFUAUGVpvtjni2QShIAABaAKAgsentw4wkpLLLkAAW2ABQEFj17nlysglRcgAFtILAKBCx7es8eJ&#10;ZBCyyAANUIAKAgPX3z5+ObcgllkAAtspABZQIHr7OHnzSBCyAAXQEBYUAhe/pmfNzECFkAAugIAF&#10;AQvX1ufLjCBAgAGqAgBUoEN+6YxwyIQLIADVAQAqUCK91xjlzECBAAaoBAsBQQ16euMY5SWASyAA&#10;1QSoCwFBGu3dxzzyiVZBAAaoBAAFBNb9MxOeJAgEADYBAABQmr6d8pjOEEAgAupQCWAAoJr03Mmc&#10;ZiVAQAXQAgABQTfbUwueJLCWyAC2gCVAAKJe3Q5W8IlQCAF0CUSoABUqd96c144SoKkALoEoioAA&#10;qOnapljnJUFSAGqEoRRAAWF9aTMnFFgqQCXVACKQAAseuamJnklQVEBLqgCJbAACw9Ws6xjPNKgp&#10;ICXShYRLYAAsHb0Yucc8JUFJAf/EABoBAQEBAQEBAQAAAAAAAAAAAAABAgMEBQb/2gAIAQMQAAAA&#10;AAAAAAAAAAAAAAAAAAAAAAAAAAAAAAAAAAAAKEAAAAAAAAA0qCyQAAAAAAABqywWFzAAAAAAAAaB&#10;QhZkAAAAAAAaCrSzMrMAAAAAAANFLa3bjEsxAAAAAAALbe3TDr163Vz5+HDOcgAAAAAAaa6ev1tL&#10;VXHLweZzAAAAAAA2119vfaLVsx5PnzEAAAAAABtvr6fXso1Zy4fO55yAAAAAAF1ddfb6dI1ZbOfH&#10;w+bEAAAAAABu9PZ7t5zld2SY48vFygAAAAAAOl7fW3nlmuutTzYc+fm4AAAAAAA16ePo+s5yu0uc&#10;cuPR5/NywAAAAAAH0vpfF6/Umevz+Pv62Y4cu14+Xp4AAAAAAA+r9PzeP6ExvOe2N64zblx83LzA&#10;AAAAAB9X6mfB6pDN66vDeWeHPx+cAAAAAAPX97lx3ZMt9TC5nn5ebyAAAAAAB0/SZ892mda6znrn&#10;0znx35vMAAAAAAH3e/n1rTG99+TyduuePj38kAAAAAAD6X0/O1u53rHn6cvT2z5fJPnAAAAAAAa+&#10;pn0a3pOWM3pjvrz+Ty8QAAAAAAD1/Q26559OvVny8unDxeUAAAAAAAdPq9G830enV4+Pnjj4uAAA&#10;AAAAAfT9GtLq89s548fn5AAAAAAAD3erpqb1rM3nhw83kAAAAAAAB9Hu3Wo0zx83igAAAAAAAPp+&#10;vHPPXWW5nxeOAAAAAAAAdPr6mOfRLOfi4AAAAAAAAsa9/rlmMSPN5QAAAAAAAqVO3u70cs+LzgAA&#10;AAAACgR29vpM8fBzQAAAAAACgQO/0t5+TGbEAAAAAAUBAL6uXG7wWEAAAAAKAIAo1kAQAAAAWwAI&#10;FSquKAIAAAC2WAAh0zmy1mgAgAABQAlC5aksVrIACAAAUAAASkWwABAABQAABYllhbJQAgAAoAAA&#10;WRZKtQAIAAKAAAAixLWsgBLAACgAAARYF1kAJYAAoAAABKQtSUBLAAFAABKBYQVZKAlgACgAAAAk&#10;pUUBKgAFAAJQAsRLRLKAQACgAAAAQoioKIABQAAAAlkaSxQqSoACygACUAElKikolQAKlAAAALIl&#10;pBQSoAFlAAAEoLIALKJUABQAAASguVioqUSwAFABKACUG+YsLLKIsACgAAAANYFhZQiwAFJQEsso&#10;AAuQChBYAKSgQKACVLcgKCKgAWWUCKAAShBYKEFgAsoCCgAIpABYqAAFikqBQAEUQAoQWAf/xABU&#10;EAABAgMEBgUHCQQGCAUFAAABAgMABBEFEiExBhMiQVFhEBQycYEHICNCUpGhMDNQYoKxwdHwFSRy&#10;kkBDU3Oi4SU0VGOys8LxFjZEg9JkcHSTo//aAAgBAQABPwH5EpjViNWIuCKf/cuampWUaL028iXa&#10;GN9xQT7q4nwrE55TLEZUoMS70ylOTmyhJ7q7VPDwhzyotlKlNShCxiEGikn7V6vjSkOeUy3iSpKm&#10;G+DWrr43s+QqOcDyjaTf7WMN+rQffhDPlLt5Ll93UOEUwUgoFO5Jp+PCJXyr0wnZFBJOC2Fm6Bvq&#10;lWJPcqLL07sCf1aVPoln3FXA0tWN7PeBdBGIUdmuzWsNOtuovNm8AaHkeH6wIxH0oVgcanKmMWpp&#10;rYdnrcZ1pemEDaQyA5cO+9jd7he7xFsadWxOTpck5p2Wlkn0DSKJw9pWdSTmKqA9WJy0HpqYXMTz&#10;5dfUaqWdtQPLcnuGHKP3YgKSVOKOTZwqeOG7lDguEFd4IVuGFR/lzhxDN2qXbwrieEKQ8gXjg37W&#10;79cIbSpaTTFW4A4+40+FYuEJvOKuD2T2vAfnDAbeISVUr61Qn7+14xZulNr2U3dk5i8hugQnK6U4&#10;bYp6RNBdCVkilbtDjFg+U+z5vYtVCZJZISl9sqUzj7YO03jv2k4jmYBBAINUnFJGII4g7x9I21pR&#10;Zdk3EvK1jznzbKCLx/IVwvGieBMaQaeWxat6Ul0mTY/rm2TtHkt3A3aZpFAeca1AonDVjtUyp+Ah&#10;aXSL6lJQlXzbVaqNOCRiBwrSEsTGpKnAAwnNNQgnl39wJ5xttGgl1JVhQk1UDxHOHEmauIq024T8&#10;5foFH6xPZJO9dBzpHViknXNuAA0vDOvjgfAwpSkKF1RUhQqlWIw8fdvEJl63VukKDlcMnEkb6ZcM&#10;PW3Q28lkliYSl9CsW3hjhyrn3KyOBzh0MKUtxkAAHFnGlOKSccd4zTAZZcbC5dKkrpXVH1gMyncq&#10;m9OCqQgsKBNClvAB2uR4KAzHujQ3TKZs9yXkJ11s2fq6AnCl3CqFY3iinY2dnMkpTVDrbiUqbN9C&#10;6FKk5FJyUFZEcxWJdTimUqcwWqtQO80+FPo7S63P2NZBfQA7Ovq1MkwTQFZzURhVKE4ncSQnCsTU&#10;2t2Ydmpt8zDyjXWDCqjw7shuSBgKUhc2TvupUMWk9mh+Kid5OMKdrVV4JV6qQMOWA/GsNTCG3LxS&#10;XKipAN0k81Daw+rSsB5NNq4nmhJqa7icYUygpS5LKKlZrTeqrvAABp76QJVLyUJ1gBWMNbhdr6wV&#10;kUHIkdn1kjOJVMywstTCV6hd5neQhZ4U3ggGgzGMBJClMPVwOWZSTvTux3jIxOSyRLNPpX6RKUpc&#10;Sd4PYW3xQQKGuKFVTAVXYdwTWteHOGpaqnWVqCXkJvMrGIVT1ed8dk8cIkTecMuVXCraYUPVeGKf&#10;5uyfDhDroC76E3UubRRwUO0O6uXCsXUllYGKEDWXDkUKyI+sMjxpWLCtS0bPmDqpxxDUunWo9Ibh&#10;SeDSiErJBOyCk1xyBix55qesxiZbUlaVJpeRUJwwyO0moxKVbSTVJy+jfgN5OQ5nujTfSH9tW6pb&#10;KgqUl/QypAzRX43jU1wqDGpcW5c3ipXTdxzoMICZUXq37oNKpIx/XugtJrs0oo7JJy74ulCriwU8&#10;dxxhtotNlZBTeTeSob07zTEKG7iIelG0rKm3PV1iCMMU5hJGFQK4YEEZRr1uoDV/ZqVXTklXtp9m&#10;u+mB3iNc+GBskhBvE/j/APEiFFEytK6Y0CdXvIGVD+cTN5Tpu5bh4fj9+MSrKXXLoBqMxmfdvxgt&#10;uJF012cP8vAwg3XUO70qB+MPhKtYRnrL3derh8IllHrLCB/ZYgckqhQqy2nOidnLLtfie6PJxpaz&#10;ITj8lacxclJoAtvOdlDqcAVn1QpOyVZVAvcfo3ynWt1LRsyqHLkxaCw2EjtFpOLn2TspPGtIGyRg&#10;Co5VxA/zgSinGysuNppjdy/XLONXcUBeSriU7X5f94Uxs1bUCjiaAj9cYV1kOJDlQtAu7WOGdDy+&#10;ESqU6ktTCglJVspcqlINMbqxW6TwIumHWltOHVmoBqQPx3eIi4U7dynxH+XjDbxUQpKaE4HH7qfc&#10;fEwWjrVKZrs7jugWa5NS+taB1iMFJ5jlmKjKuZFBDMoqaZopJbnEDBYwDiOH8Y+7nEuwoIMvN4Ba&#10;TqXKVNeFfurD0qpK+GVYdQra9lePhU0htLinFqSndu9Ucfw4YwoVx9ZKhhuOGIhtam3r6DdWk3km&#10;m/d+uGYjyaaQG0LLVJzCx1qVUoNoyBZz2R/u63boyTSmGX0UMTSNNrcVa1vvuivVmTqZVJ3IRhX7&#10;RqoQtIoMFfU7u84f5wpEvg4boCcEM1qoniSdw34AVwAhxoKSi6b61bS6igpl444V37hEvKax2raA&#10;lYxwqbviYVZTzWdATx9nhQ/rhCJdwIAXdpzzA3YH4DEQLLW982cRwrSn4YxKWHaCNvUFeQFfyz8Y&#10;Gi0w6pWtGr7hUE8CDFn6NoQKOJ/OvGmCYRYLKXda2m4v1ruR/XjCbIZF8qoL+OyKU7uGOMPWWwoC&#10;vaTQg55RO6PMqSbgxOVIXY1PSXQUAY9/CHpZUvWmAONBw4cD+cOXtVQ+3epEvLlQvjsA0Jww5U5j&#10;FO7CmcaNPmXt1hTDupWtTd2pISUnBVTyO2nirZGcS7utZSvJWSxwUM+7jTdWn0VaE11OzpqcpXq7&#10;K3LpyNE4fGkKK1LKlGi1lVedc/D8IRcBUVC+AKIB48TwSPvpCkum42QG6bSRUXqbu7xOMMyZKqKc&#10;UCnKuNBzPDlvOAizBMU1KQFqTtJKh2Tx7+Fa0hqRB9I8SqhqeJ5nvyhNmIXStCPVbVigca7ye6gE&#10;N2Y1WvDLAU90DZgwBAgxdHCFDhExKpumgzzifkRQ7wchD0oEuXDhWoUTlQ/54wlYV6ovHZ1f315A&#10;itINbwcbqUq7JJxCuFeI7QPjGjtoC0LFlZq9fK0C+ulKqyJpuqqtef0VpcaaLWqcf9WVWnhGPaO7&#10;MjiYRfaoKhIXmSK9553fcVd0KlW9kMJUq+ai/S8BkK81HGichhzhhJSlF0XW64rGZIzwNBs8xgYs&#10;5TTKaIy9VO9ZHtHMJGZ3qOEMqNxDazirE138qfGGk4Zd5/Xx6CYrGMVi9BUYJh6H0giLWRqwpaMx&#10;X4xOSwQ65TFFag79sVPiK90XLooTgaLpvwNPDv35R5LHluaLqQsg6mYWlA3hKgFAHxJI+itOXFt6&#10;K2gU7NECqjkaqAu033icvHdBoEhGVM+X+Z/ygG+oOJBTTAcv+/H8Yl3GkFSlpvEiiUZ1HM5hNPFU&#10;JU6tsuUG6+tQonDIJ7uGZ7SqCJFpF9Kibzhxwxyywz5xIN3E54/d4598JPThF4RUdBhRh0w6rAxa&#10;mCCoCoGcPK2zU03gwtSurqTrKg4hPfn+jhHklSBYs4uuK3UVFa9lJGW4/hT+i7/6L5Qa/wDhKepi&#10;o3MxWib4vK5UHrbq84uBRwx4nfjw5whjVYroTnqh+sx7h3x6S/St1facyFBu7vHHfF/LZpewSs1J&#10;pxoeP3bosphYIDQqs9tQwp3/AKrSGUXEgQDiYBikXYUnoEEQRhCxEymJgBSaGJyUU0s/2ZxHL/MZ&#10;iJhIJvIpUoqRzGBpXIesE8zHks/8tOcBNOClKEYJwr63HliP6Lv/AKLphJpnNG5+XJIo0Xrw3arb&#10;/ClN8NAKSm9spbvFRz7Rrh4YVhs30pLnYcUV0y2EZnjnRNTjyhJUEKpdTjhvqrf3njWLIs1U7MZ0&#10;QMFODIePtmJeWZlWg22KAb4vYwmphKR0CDSKVhJ2qQcIcWBmRDjqAL14Xe+H5hg1orEZiHaE1TiI&#10;n2r7WHaTiDwh9KVtocTgQTfTw7uVco8m0s6zos0XBQvOLcTxKT2a88N26m/6KtOVM3Zk3KDOYZcb&#10;HepJA+NIRcaBbUL7tUjUjsgozHHPDnjBd21JCRgRtcxjQDhXHmREuy8+8iXbJNTSo5/o92MSMo3J&#10;yyWG/VGJ4njClR1lpvFw+H5w7aoCSEA13nh+t3vpH7SeSi9Woy8ecO2xNm9qsCMxwhNvPoJC/SVy&#10;IIw+7/vEvP6xAWTn+sefdDSwoVEKcuP4xOTqEJIUqgIrWJ61XVKKAap9Xf8Aowh6Ydrf35CFS08p&#10;G0hVBiFVpj3HcYHWkLwJSd6D+HH3+EbKkke0MIr+7OJP9WokDgB2j8PjGjUsuW0fsxlwUdRKthyn&#10;Ei9+P0VMzjEm11h80QgjLEk7gBvJ/wA4teRdl55xTiEpMypbzaU8CvAcqVxG+JYErzoKZ/DD3+Ea&#10;PBpM4AjbViSvkd3Pv7zCYUm8o8hWDJ61WBx5ZUPL8Sax1ViXGseWEoHrKp7gnj3YmFNypBUU6psd&#10;pbppX7O7xIrwhabBUq4XkrOFbrt34D48IasuzAQpAUUL33q/HIwLLaTtS6iB7NaxLA0ocCIn26VV&#10;vzi0HFzM0G8SkeqM6wZCzJFkuTyVOuDtMNVoknIV48SogVyrH7fQ09q5eRLO8axeJScQaEZUxByI&#10;xEftpbaktT0uW1LGwsZKr7JGyrkMCYcaS6A40qqcx/2gNBJpwzESCpZucK5i8G2HNYu6ATdSchXj&#10;ljhxjR/SGzrclFTEkFouGjjLguqTwywKeY7vorS1lTzMu3eKUbZVdwO4fdhE/Zjc7L6h+t9r5p3f&#10;yr+PGDJuszKmHU3FoJBTTDh8axYCv34UVsZJwzOR8BlCMRDbd+oP5xcuIG6LSdcbo4hOuerRu9gk&#10;H/pSOWJi2bGeck231vKfdUTrqZIURspSjIJGOOZ3xZ0q87aLZal0yxGrQlAKjVYwv7WIv9pXqjdh&#10;E7JyLbn7spLZ/s0dg/ZGCfCGmUJaKt+VN1eXEc4RguJuim8eESaHevPBr571FZ3eY5xaEmxMWOZN&#10;ptTT98OVWq9ecy2lZkEZEjY7oXYE6iZvTDusCQG0urXeogYAAdqiBglOWGGET4ZeaTLpQXWmkhIS&#10;rfTCvdxpjFnIfaTqV7Sc0E7oeQBUgYmFIX159oZqWvEcKfgN2+PJam+xaM0BRu82w0ncEpBV7zWp&#10;PE/RWkZFGuN008VgQhgOoWPbyi35AFvrWS0HE8k54/Ec40Xa1jmuPbGB99T+UIEMiClKkwWkHdCZ&#10;Rrds14fH37+UOSwN6q8FjFI/WUNywQdnADKHFHfCe1D6hQ1hDmptS/uOB7oSEuCpFRxhyXYOOrFR&#10;vEOspHZEIao54RMDGJtfV7WLlcCoE9yhQ/CseTmU6toyAc1zDpP2TdHwH0VpMlRSzd3pI9ygfxiu&#10;pbu8IduzDy0BKg2qms4Yih9/CNHpF+VnZptYpq1kfrvFIRDcJilYAMfGKYVMLVjCDVUTAq3EyCJm&#10;sSjvo0ncYJrCxWC3SJkYxbq09dKfWomvujyfTAe0XlvabW4hfNV7PxB+irbbCpRtw/1Tqf8AFh+U&#10;TAovHfAQhCnEjLA/CFhIml0GeMJMNmEwIpFYcJpC1bdIaEODYi05fMp8Isx+82IBg0h1VBEwupi3&#10;jWcQd9VD44R5Nmlo0dvHJx5Skfd9FWg0XZF9sZlBp4Y/hC1Xk3FqpQVB4jlCXvSapVQu7kd4GRHM&#10;bxB+cKoScIbgQk9FIUaJMDaXCFAKpCrhbBrFoLTeujOJRxLUyEnsuZd8DAQpVBD69mFr2ofT1ibc&#10;UpV1pitT8feomkWHIpkbIk5ZIpq2k171C8fifooRPNFmaXLAdhVUKPsnEflDzLLt2Zu0eZxHHnFQ&#10;Vq78IEIygGAYBwgwoYU98TU5OMu6hltJd4rNE/nDbmkCL7z+pW0n1G7wPgT+Ih62m20VKwKDG8aU&#10;74mbdnZmbuywCG69teZ/IcN8dacfdaSjaUlVSoRLqvMiHSYfMOqACycgkk+AiwbM65NtJrVc082i&#10;79S+CpR8BQQql40y3fRekDFH2JjcsatR5pxHwrCcU3RmrDwhSbj7ieCiIEIyhJgQFRegmHkpcIBG&#10;IyV+UMtlKDU4++JuzJKZKnFMg8ucOWWyhQISMN1IYZaSK0oYYcF27DiqiHlxNYyz/wDdq+6PJ6w4&#10;5bsvh82StfJKRj+H0ZNSzcywphzsq3jMEZEcxBsm2EL1TaUGuAmbwuge0R2q/VoamLXk0ytpqbRX&#10;VqQhSCd+FCe+oJPMwIHCE5Qk7oKsIKsIvfGAmuI+MOtqDPCuAhDOykYDDGJuWO6OyaQ0rGCqtYeV&#10;DUpMzznU5ZGsfeBShJNBXmdw3xoxoyzYrC1KUHJ1/wCecHZA9lPKuZ3/AEdpWx/qsxwvNK8dofjC&#10;THq1hOMD4b4OMPzDbPzhp35R1ySbTeW4m6eJhVuywHoymnEkCFaRMg0U82fq1h3SJlLewW0g5kqH&#10;3R+2GlnB5Kz4QqbZcBxyhIVqAvjjBXtRMr3RoOxrLZU7uYaUfFWyPo+2pUzNlvoSKuJGtbH1kY/E&#10;VhpVcRkYBwgGEqxhQTSOrNOLSXE38ahJEPWJI6wuIZRtZigp4QizpcYahHPZEfstpO0lIpyAh6zZ&#10;RRrqUfyiJqzJRX9SmvdDNhy5c2i4lPBCiI1dJdCc8KQ8aHxpDysY0DlbkjMTRHzzlxB+qjP/ABH6&#10;PGdYnmBKWg+wOwlVUfwqxH5QkiBHOL5pzhBunCL2MLWRl7oNoTSRQMinfCp99asWfjFVLPZhppNV&#10;XuHxiVmlKlby8FgqB8OEPrqYVeKqJFVnBKeZyizJISNny8oM2UAL/iOKvj9IaTtf6RKxmW0n3YQ0&#10;4DhvEIVAhKsab4yGMY5ZwUkjmIWy6cEpwhTDictniB+cKOyB8YPaNd8PKI7oUrMxoZYxmJsWk8n9&#10;3lj6D67v4pR/xfSC1BIqYtaaExPBe4JLdO44w7Lm9s5jLnCXlXrqsFDdCXQYqKwhRI7oSPfCqndz&#10;pFKZw+CQSI7OMK474mDhiYsKxH7WmdWKolGv9Zf4fVTxWfgMTDLLLDKGGUBtloXW0DcB+sfpBxXp&#10;0p9kV98WtImVtV4j5uZOvR3nBY5UUMucau8mu8Q7KJdTiNrjC0OsmivAwHIYernnwhKk8fGArHHa&#10;MKUABjh98LVeSd3OCa5Q6oDA5RZFizNszakpVq5Zo/vD/CvqpG9Z9wziUlJaTlkS0qjVsN9lP3kn&#10;eo7z9IT9oSNnSxmp59MvLg0vq3k7kjNSuSQTCVFThcIpe3HMd8TcizPS+rcwIxbWM0q/EHIjeIdl&#10;HpV7VPJofVI7KhxSfwzEXKQ7LocTQxMSKm8suUVIOMNv48o6wOPfBnEgQ5OJu5+MLnmwTSHZpx5V&#10;1Fac40Bm2NTOSKRR5tSXieKFC78CPj9IPvsy7Dkw+q4yykuOr4JSKkwLaXpHpnZz87syvWEplpY5&#10;NtjFKf4lKALit5w7IENpriczDeEONNPNlt1N5B3H7xwPOJuyXWtpmrrfD1x/8vDHlCUiFMg5w/Zy&#10;TD9muJxQaGHm55G/4Qp6YTgpMOPrHqxrHFnhCVXY0FnLulCyDsL9CfdT7/pDyi6VNu3rDk13m0q/&#10;0g6nIqTiGR/CcXOdEe1DTzrLyHmjR5pQcbP1kmo+IizZxmfkZeeZxamm0up+1mPA1Hh0CKxNWexM&#10;bXzbv9onf/EN/wB8PST7I2xUe2nEfmIUiFtw7LIVuhyzmzuibs9tO6HJcA4CJn0bZXkBFhWQuVkm&#10;XXAUvTKb6txF/EdxxBjQHTQ2ug2VaCv9LS4Nxw/16Eb/AO9SO0PWG17X0aSACSaACqlHAADMk7hG&#10;lvlELoXIWGspaxS9aAwUriGfZT/vcz6lBtdPkttjWycxZDqvSSx18tzaWdsfYXjyC4HmvyEu7iBq&#10;1+0n8RlEzZ7zQJIvI9pP5ZiFAQ4bsTS71Y6veizrA/aVopacH7qz6SaP1dyO9Zw/hvRayKG+BShw&#10;ifU/Z+kMw5LOFp9h8uMuJzSa3gfjEh5XEkJ/aNmn67ssuvjcXT3BUWZpvotaJShmeS08rJmYGpVX&#10;7WyfBUeqFDFJyUMR7/om1bdseyk1n5pDKtzPadPcgVV8BGl+nMxbAVJSdWLKrtA4OP8A957KK5N7&#10;818B06PWuqyLYlrQGKGlUeTxaVgse7EcwIbW262h1pQW04AttYyKTiD4jz5uzGXqqR6JziMj3j8o&#10;m5R5hd15NBuUMUnx/CHmb2AhiSW4tDLSbzqsEj8TyG+JWQZkZTUNYqVtOub1q4/gBuEWy36BR4Rp&#10;fJKbtMTQGw8kXu8YQk07t4hbYpxBizLctizFVkJ12X4oSqqP5DVPwizfKtazVE2hKNTad7jfoXPd&#10;ig+4RZ3lE0WnKJXMKknD6sym6n+dNU/dDLrT7esl3EvN+22oLHvFfoS29LrCsaqJp+/NDKUZ23PH&#10;cjvWR3RbflJtuevNyZ/Z8sfVaxdI+s6cuYQE98LeWpRWTVau0o4k95OJ8fNBjyYaQ66WVYkwr0ku&#10;C5Jk72/WR9g4j6p5fIOtJcQULF5JzBhxuzOszaUzIaZkh+9vLxbQvPV3vaAxUBW7UA0MOaX6N2Mo&#10;NhRmnV/OPJU2nDkCcuA3mLO0msS1XCzKzF2bGcm+C09/KrP7NYtJu8ytO+kW1ZzcxLpCxsmqFdyt&#10;/gcYmpKZkpgy8wm6ul5B3KQclJ4g/A1EJ4QtPTKzUzKOayUeXLrzvNKKPuz8Ys3yk6SSlEzBbtBo&#10;bnhdc/8A2Jx94MWT5R9H50huaKrOfO57Fo9zicvtAQlSVoC0KC21dlaSCk9xGH9OAJwEW9p3YVkL&#10;UxfM7OJwVLy5Bun66+ynuxVyi2vKFpDaQLTbgkJY4FqWqFEfWc7Z8Lsfjifz7+gwPNs2fmJCeZnJ&#10;Y3X2FBaOfEHkoYGLLtGXtKz2J6X+bfTepwO9J5g4efplpuWVOWVZDtJgG5NzycmuKGzjVweur+ry&#10;HpOyttSHFy0u+Xm1G4FN3kJcqc6KoaE+3nmYmkJldfLKZaLl6hdBvFBTncUk3CD62ChwpACShD7r&#10;t6qqXUq9Mm6NlePq5UNdxGEaIaXWs+nqdooXOyzaK9bGLzKchf8A7ZP/APQcVRNyqFJwIWy8KtuJ&#10;yMT1hC2bNXJpAFoy152QUd6h84z/AAuDEcF48Y8KcQcxyPPjGcFO+EVp49NYsm3rXsld6z5pbCfW&#10;azbV3oOz9xix/KjLuUbtiW1J/wBpl9pH2mztD7JIiRnpGfZ10jMImWvabNad4zHiB/SgCcsYtvTX&#10;R6ybyHZjrE0n/wBLL0Wuv1j2EfaPhGkHlBtu1Qpho9QklZssk31D67mBPMJup745DAcIpFIpB8/y&#10;YaQamaXY76vRTO3K13Oesn7QxHMedp35QFNlyyLFcId7M3Po9Xiho+1uU4OzknaxCHmGpVNUOJev&#10;8g1qqbvWKyrM1u+JhSJVUshaXCp9alaxq7spR6pvb1K3imAjq7suliaQUBRJLN0pUpJb9ZSMbuPZ&#10;vDa4QsBUwtUwtQv3iXAmu2cctkYnOnZ4bo0FtRLc09KrShsuti7dwqUih8TmTlXcIs+WNxdMWnKK&#10;U1zp2k8FffEy29JTSH2+NUK5jjzpsmNP7JalrVRaUsKSVqgvIAyS8PnU+Nb/AIqhMGAAMvMrFYlZ&#10;yZlXg9LOrYdGTjaik+8fjCNP9LW1JX18ruilxxCFIPeKDHnWNGvKTJ2g63J2o2mTm3DdbfSfQLVw&#10;NcW1HdWqeYjL+jaQaX2LYaSh9zXztKokmjVfK+cmxzVjwSYt3TG3bYUoPzBZlfVlGCUNjvI2lniV&#10;HH2RFKYD3RSKeZSASM8YBBy6M+lh5xl1DrSrjjagpChmFDEGNGrcbtqyWpwbL3ZmG+Dgz8DmO/pJ&#10;oCTgBiSeEWzbkxa5XZljlXVlbMzNIwKhvSk+qjirtKyThiZLQOyRLaqaSXh6pJ7J+rwjS7QBUsGr&#10;Qspt2dk2f9Zs9aypSUA19Ge1cOIUlO0jtJruknJcuK17hZYopSSlJcNfVQBhngm8chiYallPXy2U&#10;VQguLqsJwHCvaPBIqTwibE5My6GipxxuVSdWmhKW0Zk4dkVxJO+JGc1M0xqAoBKklSCQqq+ySnAG&#10;hBwT9+EWPMhUs2+MUjBXcYdlpeZbLbgwV8eY5xblhvTViT1lfOOS5EzJq+sKqA5Xk30KHMGAcjxg&#10;9JPm1jA1ScjHk+0kNr2R1aYVW0JCjbpOa2sm3O/1VcxXf/RLYt2y7HYD0+9cvfNNJ2nF/wAKMzzU&#10;aJG8xpB5R7VnQpizx+z5U4FSTV9Q5ryR3Ix+vClEkneTUneTxJ3nn0DzR0Ui6a4Yc4p7/N0C0i/Z&#10;VrpZeVSSnSG3CckOZIX3eorkRw6HnmmWlOvLCG05qP6xJ3AYmLQlLSthOrdKpKzDjqP653+89hPB&#10;vP2uESMhKybQbl2wgD498OKuip90SpOpQY0z0DZtBtc7ZTSG58m+60NnXYbjklRz4KOdDjCxqXEs&#10;YrUAA4laNWpt31kG97J9bAHlE7MuSzj0q05rCdl0srOqWBjSuF9IPKlRDyWG1FLaw8g3VdYuqSoY&#10;Ypuk0zzJrWlQcY8ntrByU6m4vWLQMf13b4QSgButfYMFZBB51Eaa2QLMt55LYpLTX7zL9yztJH8K&#10;6jxEAxWL0HHCASRz82u0I0Otj9laSScwVUYdVqJnm27h8FUV4QRQkcP6DdUM8O/CNJvKDZlmIXL2&#10;epM7aOWztMtc1qyUobkJr9YiJ60ZydmVzM06p193tuKNSfyA3JGA3CCfkgPPwIocjhGgGkJtWxw0&#10;8qs7I0aermpPqL8RgfrCC0guh1e2tPYJ9X+EZA88+fTMKqq7DIo2Bw6PKgxLpthher9O/LCl1Pzi&#10;w7dN853rmCDiScIU6Jue6zaYVMJUazJBCXDQXaVpskUAy3YwqXfS+pUqhSly3pjQVupQa3zxSML2&#10;7wjRm2HLPtjrqrurXhMJFE4OKzSn6qsaDIcoaeS4wlaDgdpB/XGDRbdffHlBs7rejyZxOL1muXlf&#10;3LmyvwSbi/f5vrd/TWDCsIVW7hgdxiw58WhYkhO1qX2EFX8QFFfEH5ednZWRk3pybcDUswm+64dw&#10;/Ek4JSMVHARbnlEt20XlCScVZ0lWjbbWDqhxcXnU+yigTlU5wp55xRW44tazmpS1KPvJjdSgoMoI&#10;x+6LsU6KdB81Kt3yGi1uqsW2mJwn93V6KbTxaVv+wdoeMBSVJCkmqVCqSN4PQs0EJF5yEZdHlGZe&#10;mLcQGgT1WRD6yPUSHDt+BpSmMMq1evQ40VPuqB6xeVs71C7kb5zKsR4xOyzqZZl++El1Krtxe2AN&#10;lQWBimvA9oZQpLIa7R196l2mzcpnXO9XClMo0Btlufs1UkpR10oANrMoOSvfVJ8OMS6s0n9GFsMu&#10;pclnxWXmUqadByuqFD7s/CJ2Tekpt6Uewel3FNOd6TT4ih8fMVx4eavKMxHktndfowZcnak31o+y&#10;vbT+Py/lF0mVaNqKsyXX/o+QVRVMnJgYKV3I7COd5W/oHQoVEA+qfAwPkkq3fIeTS3uu2WqzH1Vm&#10;ZCgQTmpk9n+XsHw6HzhDCcY3QDj3x5Rbw0mFSLol2t+WKs4Cm5mYYYWpuTbCQ2uYIN3ZqS47TEqW&#10;cDTDKFmtTUAnfn+qZ0iauPTF2Wly3sj0SSVklKdpY37RBVTG6OQix7bmrOtMWo0gUQoa9KBRNxWC&#10;kjgF7uYwiWmWnwl9lV5p0BaDyUIWKiPKPIaq2GZ1IwnmvSf3rOwf5kXFQPMTlThh5i8oR2BHkjnb&#10;lpWhIk/PtJdQPrNmh/wq+W0ntf8AZFgzk+n55CLkv/eubKPcTe8IHCtef64xugGB0LSDCScj2h8m&#10;D59h2w9Y9rS9ot4ho0eR7TSu2n3YjmBDD7Mww3MMqvsvJC21jelQqDDxxhkQcoQrDmn7o06fcl9L&#10;1PICSrq7N3WJC0YpUMQcK0OHsmhEaphMsXNd6e+Eol7pxRTFd/kdm7mcVQh0oQ5dCFaxNw6xIVRJ&#10;3pr2VYYLTjDzEy0kzjC9XqVhGyujgUoZpGd0jAkYbopRm9fGKrpa9bDEGmVNw5xoBaN+SXIrcDi5&#10;RQuqSagoViPdlyMIxR3Rp7Z3W9HHXkjbklCYHd2XB4pNfsweg9BwV3+YqGvmxGg091LSyz3SaIWv&#10;UuH6rou/fSCKGnyvlcnSmVsyRB+cW5MLHJAuJr4qJECN0JxNOHmLG8bvkwafIeS7SC8y5YUwraZq&#10;7JV/sz20fYO0B7J5Q52xCBh0Oquutnco3T4x5TFL/akmm8bplyoI3Xgq6T3kXR4Q8025OBiSS6+h&#10;ZCWQtPpVGmIupqK1rQDdjE1MPOMtoUsuJlklLKNyU1qUj7XExaLDQc9G8mYSkA65AIxUKkUViLp2&#10;TzHCFli8goCgKDWhRzV6107kndXKNDJ5uW0hQgVS1M1aTX3prxP4xLKqkGFNtrCmnRVl5JQ4PqqF&#10;D8DFoyDtnz8zIO/OSrimjzu5HxTQ+MDpXkDw8xUNdiG3FNPJdR22yFp70mo+6JaZRNSrE0jFMw2l&#10;0faFflfKu8F6Ry7QPzEoio5uLUr8oELNBDabo5+YYTgbviPkxw8+Um5mRm2ZyWN2Yl1hbZ5jMdyh&#10;geRizLTlrUkZaflz6N4Vu70nIpPNJqIHRaRoxXeCDHlHRLBMlNuNlanG3mGVBV0IcVdcSpXtCgUL&#10;vjDbcwhPW20LbSysIEwnspdIqBXMKpXGEpaIWqYKkouqopFDVz1b31TvIxEJW2h1t1bSX7pCgwvs&#10;qAzSsDGnOKTCHVzLTXzBq5UX0IC8BeruNbor98NOPMIS8hOCXEqQv67eNAc8jjxwiyZoTEs08Mnk&#10;JX/MPzhQqI8pdnhm12J9I2Z5r0h/3rOyfFSLhpy8w5UgZdJhnJXfHrR5PZ7rWikskmq5RSpdXck1&#10;T8D8r5S1E6YTA9lmXH+Cv49AFVV3Dzl8fZ+75QGvn+Tm3Oqzy7KdPoZo6yXrudHaH2xj3iE5DotX&#10;5mkaet6zRNt//ZX2lHuNUH/iibl3ZZ1Uu6Al1ISVICgobQvDFOBz8IcLIlmwhKkvJKi6smqVV7N1&#10;Pq3Rgc72eEOPTLbTkuhAQ04pLrrak7RKQQCCdoChyyVE0xNIYQ4k0amGyQEKrVCVUIcAyuq3KxyM&#10;KQgav0gIWKrz2DWhBHLPDMR5OZ/X2KWCq8uScLdeKDtJ/GEmojygWd1rRt5xPbkVpmU/w9hz/Cqv&#10;hBz8zeff0mGu0qPWjyTT9HbQs8ntpTMNjmnZV8CPlfKEsL0ytH6mrR/K2mN0DAeaIMIJu3Tmk083&#10;f51aY+aegLdaWh1pV11tQW2rgpOIMaL2y3a9jsTacFqFHEeysYKHv+HRanYHfFqyqp3Ru0ZNNNYp&#10;lRRXinaHxTDS2ytty6lbeC1NnAEeyaY45EjEboSy5MvrTLtVvBaw0k1uoQLxFTmEp+0Rxhxbrsw3&#10;r5irZutiYdJOrQME1pjq0Dh6sPtNoUVIWFprRxTeS01oSDzGX3Q4ZVM0ooCnJW8biVbKyjdXgr8Y&#10;8mNoBm2XZFX/AK1vYP12toYcxe+6GDD0u3MNOS7vzbyVNL7li6fvrD8u5LPuSznbYWppfeg3fw6T&#10;C8wfDpMN/OHug5xoLaHUtKJFwmiHVFhz+F0U++kUoafKaaEq0vtY/wD1BHuSkQPOrFYycB9rzBA8&#10;8Zjz/JvbvULXNnumkvPfN13PD/5jDvA6LV7A74lLutCFYodF1Q74UlUoJuQW0gLQ7cvEekb1KyBd&#10;O68MFcRGqcEuh8kBLi1Npuq2qpFTVOaRQ4HIw5qA24l5xSHRd6sAmqVY7YUfVuihG45QlbDYeStn&#10;XX0mib1NUv2xTPCoocKHlCtclKilHo30lN4pwNCCbp9pOFbuW/OJCdm7PnJGbR/UuB9jLHaor30I&#10;IMIcbVddaNWnAFtn6qsRBxFY8o1n9W0kVMAUbtBtL4PFY2HPiAfHzF9g8vMGDvhBzhl1TS0uI7bZ&#10;C096TURJzKZuTl5pPZmG0OfzCv3/ACmmn/m61qf7Qf8AhTA+QdGzzGIgGqa7jGHTX5AGuefnVWkh&#10;Tari0EKQsbiMQfAxopbiLasRicye7Ewjg4nBX5jkYtEVENrolpXsmkacpWnSmZCjRKktLbWRSiVj&#10;lmEqvVOJAhY1a3WkrS6K3NajsrSDgU1xuntCtOcTnVllCUNqbIbAcvG/eWO0pO8JO5OYyhUy6WWW&#10;VISlLJUELAos3jXb40yTX1cInWZ2XKpV4kCXcVfYrVKFGl4imGOFaHGFstImC2p4KaBprm9pJHED&#10;D3Zx5N7UM/o11VZ9PZitV/7S9pv3bSfAQyq8mPKbZ5fsRidSKrkXqL/u3tn3BYSfGD0iJeXmXcGm&#10;XHN2whSvuBhnRnSN47FmTHeUXR71UhrQPShxQTqGm6/2jzY/ExaEo9IzypV+7rmSUOXDeTUcFDAw&#10;YEeTqe61onLJJquVUthXcDVPwPymmCaaW2v/APkq+IHSPOMN4VT7J+B+VxIved5O7e/ZltdUdVSU&#10;tCicckvDsH7XZ90TuNIBwKe4iPKLLsl2TnluFLi2C023dqlZQuqgVeoQhRIwxhl1tDwU42mYQM2V&#10;GgIpTNOKaZg8ouTKkl5pKyqXuuLeA+bx2VE7toYfWij0y7NKeeQHrqnluObJdNalKd2sUTUDCuNI&#10;Q2y2pSXlLDJSq7TE3wNiv1a5kboBZF++gqqj0d00ur3KPEZgjnHk1tdMlpE3Krolq0KsLX9Y4tDh&#10;2xgc9oiEbDpTGlUr1nRu1Wd6pZak97e3/wBMVqK8fMsLSayJHRWzzNTSJdwNXVNA1WopURW4mprl&#10;mBWJ7ylSwvCSlFuq3OPG4nvuiqj7xE/plpBO1Tr+rNn1JcXP8WKj74mfm0HfU4wlVR0eSKe2rSkC&#10;cwiYQO7YV+HyYFTTjGk08zPaR2lOM/MuvquHiEURXxu18egndAw83DoVg6DuVh8qMD5xqRgaHMHg&#10;Rv8ACNFLe/bNiturP7016KZH+8Tv7lDaHfDmyoe73xp0zr9FkOUqqUmUHwcqg/8AEIbdVqUsUTcQ&#10;srAIo5UihClZlOGyD2TE0h5CU7WrD7aXEXVVBQTgF0yxHYViDuhaJdxtC9bffJXrWKUuXeyoKyVf&#10;xNN1IU4xqEtlJL6Vn05OypumCabiDXEZjuhbh1QauAISokLpt1VhQnenDCvPjCUzyJtpknVTEusI&#10;bv0TcUFXgCeF7ecB3RJz7Vp2bKWo12ZlsLUOCslp+ysKHhBbS82WlYpcSWz9sXfxhxlbC1sOCi2V&#10;KaWOaDdP3Qen1lca9Mz82jvhGXR5O54Sml0lU0RM35dX/uDD/EB8npPaRszR6fnU4ONtFLP945sI&#10;+Kq+EAXUgcMIWqEDf0Dznhsk7xjAIIrx+VBJw87RC2/2TbCb5pKTdGn+APqL8DgeRhadYySN0Wgl&#10;czY1py6Dtrli61X2mtoHwIwhtxc3OLU88lC5gqWZl00BVS9iRvX2a5VIrC7gKV02a1eSKBRG+n1g&#10;MucP9WUpRlStLd86i/8AODgF0wrTPnDqlzj7oblAhZTe6syNgJSnaUkbgACo95hXWZx1RddC3Ciu&#10;tcNKhtPZ5qugBI3wEoVrC87Q3byCqpvq9kndhv5R5K7Q6zYEzZyzVUg7VscGnsR7lhXvhvekx5QJ&#10;NqV0qmtXgmZS3MqHBTo2qcqpr4wrp9ZXTMnZRDeXRLTCpaZZmUdphxLg+wa/hCHUPNofRih5IcT3&#10;LFfx+S8q04W7FkpQGnWZm8rmllNf+JSYMdpfd8iYa7N32T0CK/I06N3mqSCKHIxoFbnX7N6u8qs1&#10;LUbcrvHqq8RnzEMqQLRZZWKtuFTChxS4P84elm5b0N5XWGnHGnGFJoEpbVdSQr1iqhqKVTSuNYLz&#10;IbeBZ1pNNW9U+jINVUGSrw2SDlmIQ9NMX3mBTrTamlKUiqVoPapXCoPrDEHnCm3jLpmwbiAvUm6q&#10;jiVXa5ZhNN+RxEXGlNbbgL166WKZppg4FZZ7N3PfB6vqgmii/eIKz2CimyBvCga1jybWqJTSOWlr&#10;oDU4hyWU7vUo7bd7dsqTdSRuVDouqCo8ozyXdLJgJ/qmWG1fxBF7/qgwOjerv6Zr1PGG8unQSe67&#10;olZzhNVsoMu53tGn3U+S8rL6jalmy/qol3HPFblP+mHDQQ0mgr546Rg7/EPu+TPSMDGOfHzbCtZd&#10;k2qzNj5o+jmE8W1fik7Qh+ZTebmUGtChxJHI/lGmcslrSK0gmqkuqTMIIGQeQFfAkwnXzT7TNxGu&#10;WEstBACEqI2U3t18+so9o5wpTyPRqJLbZUNUTgkk7d0ZYnOmZi0JZDLp1LyZgJNEzCagK8DiOGMO&#10;9TVe1F9CQBTWUvhVMcsCL1bvKkOETS3NTLaugvahuqgkJTtKFcaZqVuFYYmp9y0BPJKDONHrYXUN&#10;g6jbwGAvbPZGJxpCHmpyWamWcWphtLrZ5OC8PvjTFwOaV2upJqOsFP8AKkJ/CDA6K/f0CJrtJ7ob&#10;gdHkhnr0jaNnk4tOJmEDksXVfED5LysD/Tsgd3Uz/wA0wRVXmb4p5zpoQeB88ecehPAx+q+YsVB5&#10;xo3OmYsFN41UxsnwjTUvock59ldwzcnqFlBoSGVFKkq4hSVIrWEoS5LFZWi8FBsy9aOEEVvAezuJ&#10;zBhvqyUOh9SwAissUiu3UYOcE0rtcYLrTZqpoTAxq0SaGqSAqo9nNPdEuuZZpMMpwIU1rFpvIxTi&#10;nHC9Q1G8YGGG5sNdZbXqUoUWVKSdsFScRd7VwprXduhLILO06C4F3er0xu0rfBypupnHk2nut6Ky&#10;iCby5Nxcqo8kqqj/AAKHui3F37ctJftTT/8AzDCoGcboHZHQImT6XuEIgdHkvnur6VoZJ2Z1lxn7&#10;Q20/EfJeVxkayyZgZlLzJ8ClX4wB0mE9FfMMO4iGzVAPnCKxXz61ivSY0MmgmdfkV9iYTeT3iNJU&#10;qesKWBTVcrMqbWfZQ63gPFSMOcPtyqVqMs4pxkHYcWLq/ECtPiID8s8W0JZLblwB3G/rV71Abqim&#10;zjiMM4fcUmV1BA1Da1ODZ9ICQK1OZThgk9kw+3PSi1MOYUN9bINUklNQoerW6cxDzaW3Ctl5LpTQ&#10;pdRUA1FSnHEUyPMQ8ZS+dQtRbupN5wAKCiNocDRVQDvFI8k9pNCftKSDYZSppuaQ1eJ2mthZFfbq&#10;FEbu6FuKdWt1Wbq1LJ/iUT+MK6F9npEPGryu+EQOiyJ0yNryU6DTq77az3XsfhWFUrs9k4ju3fI+&#10;VhLX7GkFkjWpmiEDeQWje91BXw8wmBl5m6DBhUMnBQ4GB8jn5xpXD3eZLTKpSbZmk5sqBPdvi2nk&#10;mSmFBXoH2UTP8Sm1Ap/GC4uXmy6ltK1VOy6mqFXhTkKiuFDgaGGG3S31lkFKWFpBdGaHTiim+pu1&#10;GFMILjr3WFzD6b9FO33O06ScUp+uSa44ZwGmGzR5awwUKulIvELpgDX1a50xplDamG3QVt69BBq1&#10;eu1qKBQI9k4+FMoZcW0tDzSUrPZq4mqDUYg7q7xv3xoI861pJKPnZlndbJuOGmC3GiUjjmkYw380&#10;nuEK6Fbh0CBnBNVE84RA6FCqSOMaMz3XtHLNm61UthAX/EjZP3fI+Uu0zNaR9TSqrNnNhum7Wubb&#10;njS4nw6CY3QMVecYMGGT6RY6adI80+ak7vMWKgiLAmROyMpLObS2lOSq73suINyv2qRNuzAaQ2tR&#10;Ww3VRZ9lRwXd7yMcYclrjhTrUOqugpebNUmorSvwNclAxMCVW2m4tS1FFZhKhduLriEH1k0ooHDe&#10;DGslurMt6qjovX5gmocHqi76t0fzQtxxEuWC2EtJc1l4p9KDSlL2d3fdO/GJjr0vflnqpRVLymMx&#10;UpwV3lB3HIwq9KzKHmnkrdaurbdQap40705d4MboVAjNXd0Jg4A90CEQOnyUTmu0bdlT2pOYUAPq&#10;ui8PjX5BIqoA7zFtzCpm3LSmFZuzTp9yykfAQTG+FmghsYeeYMIVR8wk1HyGMb+nDzBiOkxZE4qT&#10;tBtXqKUknvSaj8otKXlUzU8gulpLS3NRhW8u9gg+yLpxVyiXLLD3p2S63/WsIVcJ4KSrHfQ035Qh&#10;dHW3UJC1NqCk3xVBu+qvcQd44YQhL02iaWlj5oF2YSjBLaSqgVyTUhIA5ReemHnTMPpLhSpwvPHF&#10;ZSOzXetWQBzO+GgxfuvuKbZIO0BeKVAYD+FRoMMhuwhstJV6RJWFJOyk02vVV3A4kb+hXQneehMO&#10;nYV3QIRA6fJFOXLWn5In/WGA4kfWaVj/AIVfIN/OJ7xE9hPzYOYfe/5iugZwcV084wYMHKL1FFXO&#10;GlY8ugnzN3m7umnQDQxjn0rGGGYxBh2bEysuFNC4lKlb6qUmhPLKlOVYLlGG2lISlDZUoP5ObW5Z&#10;3hNNnhiIc6/KqXLKSptKlJW7Lq3kDZJzxoqopuMPSyghCw6k65sODVqrdCsLjnBWGKDlhC0MltG2&#10;TMVUHWyKJAHZKT617GvCkX2NUEFB19/569VBRTs3eIO+uUJXshnVjt3tZ6+WX8O8QYME0BMJGyOh&#10;OUP/ADZ8IEIgdOgc51TS+zVk0S64WF9zqSn76fII7aaZ1i3tT+3LS1HzPWnrndfNfjXo++G6XjXP&#10;zcIPQYVByPfDVMPkN/Lp3QadP39Ca0FekxZfWevo6tXXX06imesrs08fCJzW697W/P31a/LOu1lh&#10;2q5fdAv3VVvavCle19mvw5RK6nrTd6urvDrVPYrjljeplTGtIm9TeXqa6m+rUXu1drs1+zStd8Wl&#10;d1zt7U549W+Zy9Tl3YZxNde68evV61RN+9StLou1ph2KQYMOdg9BhOUTHY8YEI8yztb+0pPVfO69&#10;rV/xXxSHPnFd/nf/xAAqEAEAAgICAQMDBAMBAQAAAAABABEhMUFRYXGBkRChsSAwQMHR4fDxUP/a&#10;AAgBAQABPxCvpUqXCXLiQGKcQ64BxAGv0J/BP5nP1uOvqMv61KjHP1JUP4B/M5/S/UlfpfpUP4p/&#10;J5+h9U/ZqV+06m8moC6hsIUIoLsL4cWDspa3SG2eYaaGjfQAWA+UtCADd2tqxABKFNE56s5S8+yT&#10;5iUldmWdegx21glMcsKlUjRECxRMi4T4S7ezZAH8rn9NfouH0v8AS/puXLjQIkoCy+AjicFbJDCR&#10;u4Axix6ooAwGkRHHcnm7rigaIUbIdML8ka5xSgvQa2gQONEtU5BCipmo2tWOQKXL2js6qQFHqQNN&#10;LaEyTpPygBHa05HFWsPELjmsswYMUTCDLOwALaODtgAFAiQhkBYnZ/J5/S/t3L/UCoBa6CXzqSwJ&#10;jCtUIQvDkp12aRHQyyjKblt0wGriBnMmAtC1xIlIULFDgIttpxtK1lAGygMoBdM2KhaArhCBbnc6&#10;acAORCr0gbFYTcgBsheoUFupJalU+Zn3Zr2JMfCdfDjTCjkQvCu2t26SybFjlFxbsIvMBQZoUUo9&#10;DbJiDgkXa3kqNkhPloZAxDOdV/H5+p+qvpX7eYuC7KdZCtkMCCkyClTnQwTTCmxKuAkFHnF58U0I&#10;RwCtAKKIPnFwalzYyRNIBLfmDXtCq1RE6yVCG4BPDXPY1VViykKCqIUC7KYACw2MVrKfUCijY2yS&#10;Fu9IIle5XDzbSP7gqerhGQEwMjQvJy+qr7BSAYEisUYX3SAGiCqsA7MgUoJMR4KEKiZkYqLFDiTW&#10;B/HJFz9D9L9KlfWvov61CrTYoAC1HgZYDxrQmpbcLNCWanQ32VgeZtFmhpV7RLZRRqpkBugEBaI4&#10;UsC7VzUdniqWTTMgsAN3HFiaXAchdFOQmm0eErEJ9AAWUbEm8ZRLkqZA0FENPSMzPIewMLA9Oork&#10;sTlWK6W5Q+IcTkSm4FK9j6DBDUKHQKsTztBkcDOvJ/MvZaDWyIKPpYQ4Fzlm3HthBBKsbGkTIiWI&#10;mEf43MH9u/2jbkE17l2EBSym3oXm81lcg0BROVWu4BRsYchH+ncC9o8ZbVLweEBUMZYWaWrecNeb&#10;acPQbVOvaWED7gyS4HAhkK2+DMK7CoK1WgDGWECgiRA22N4vqJTSyMvEbMIAJjCwcDatboDgq3pF&#10;q615wPKAoXSVd+e4tqUpxGie7cYcAxzaSn4bRvZiE6BiLjqDKNVigbwcVe7IAhsJ2qJxD/jARzD6&#10;DLly4S/1P6xRYLxbovlgnhNTlKxml3ELllu+a/Ag4sEEnCq1yZhtnpTbjQBnNBhjQCYaTgK3PrLF&#10;AAmYK0mqniEbTwDTkHNUQ0sVqgqNlFUt3LilBSRKb0rO+UtgOwZpuy67lP4GrsobKQI7FiEjZbeB&#10;hCw8AW5cdIW2BKAzWMY2QVpBUMd1R57gh7kCxYVeJjCwJG6N5GC4FjbaXBynzHnNHsRWzyQAcSQo&#10;wBfi4ie2ASwlaAry/ig5/Tj92pX0YIMJKRqK6FQL6wTkuWrQTbQ0o+e3c4kOGpKwVFt+iC75WjFX&#10;l4M+U2uRGQLHXGMkWx2SW3YwqF0KIst5Ik2YqtQBXgVAaNnjEzFQjXfzKRKPncyYGfEx1o7mKCZ4&#10;TDD1RV4w9QUgcwJtAwYyIZqo1qqMWfYRGLJXEGC6NKkYd5/AyLY2B/xTn+JUUagKqCF6XiOdbmPq&#10;sC9MIjfjEbNG80bHPAENPBRJN7uily6yGVQLSC6Dus5IICiGARsl4vkSoOCgKZQ0EOM8aogZx6xG&#10;iWDGTqGuvSppVEIYQSWmXMXzxHlg3rHUUXeIejc46wbxSrsglx5QXg2j5SUxVCu2I5Z/F5/XX7z3&#10;ljQQBaG5AkRLB2srbdL0XcWigKEDGjbQdkPgpQoTCY4DdCNApVDaqErnSkdB392MoZMI7G65L3Zl&#10;FdHHNsu9RMZTPPUaOW56meZdzGgS7PSVtfiH98y0pPSFRzxMQAWKxXtFWuuqWpxfPiWMFYCWhs41&#10;gYDQJQPQ1XVo/iDL/cV+yKxNhQJAOQRFEKGjYlXY8MSg1BAgguzOHQwDSrDeCUZKl24lQ0oqCirV&#10;EzeDrM61rza8sCZ3VB5jeTH4mapnk1Emb9YhOUrEVldQ33htqybJZZymopdesVZB2esrYXNGWm6v&#10;ggWCoygUey6iMKshlsRXA6fxKyn+KpRDJVsS5LHZgZQJS7bAPCRYcwIjAWcsyQmBMRsl2rPmRfhM&#10;bRBMovQYVuiU21jLC9HvEP8A1uXN3Do4mShmbhPaB02al9nmIsuiW6K/IXDrBYGlX4YDRfUA5w9S&#10;8zOfS4auGEZUZ/4g5gnoNFp5nGAjZpdkCv1/imrP0f4d1tVjSlPzgKrMQMASORKFKAmDRbQ+xgX2&#10;igW3D3qwsgkAAL3IAMtYqNOuugKlc+BzDrtFPm8F9mVBQQil9Gn4jOoXZhHlOZd0scg7rGmIV6DV&#10;abK5GIXAw5vwwCrY2RmTAG8NNShgYAF65vtMie/bqOqVI8A32QyQRHPQrK2z2QsBke3nqNs7gQai&#10;h7iBBabCj8u/8qv1V+01TWAK7hs0sQ/LBuY9U63SVr5Ud/LaAapRWwDRNqqIW2OuY46ooGhe4YW4&#10;0AabDiEADCNBAz0NvCRLgLazvlIGjPZVHPFNJDJ0Ztdd7ZOSVPI6oZSkYCGqlQMDY78SztZypYAq&#10;bQeNbCKEY5v1AXAH2zwEg62iegXkegMB7W2mEe1m4qGL2Ri3ku99wWU9sriVC5A0jnqXNLPWX/5Q&#10;22lpsMKZMoqRgAArGHeuEh4vMW4Nm9krNnkgUDDxyIsHDuV6hdFpoeswliOXBEFuYUOcWwKq4FwB&#10;VCpUkibIGK6vfAhTxsudv8jNg3O91o2qjwQrKctXLg25ShpfCgguTceFwEqeQBkNTpgDkLhrPcFo&#10;KMs9IhVQQJSiGQtHVzzgHrcUalZm53HghfgdqyBwYs/+UwSxwYdv9BCUbqr1WBv2h6uQC7KAO1W5&#10;ovBqxCim+D12lYVz/UoxdXFpx+YhSautQ11tYvBB8K8ILpAgGwrgvUDgdhHgO0zOW6iywAyxSDmp&#10;OVKZH0gcdQIAZDggCCHHiM+MK9LhiDkbhYsy+C/yir1XoUod3yfyj+AGYJL5pPiKjrSleYPnmiHP&#10;B3ADhUjZTaPuRQA/5mGef8xYt+J1NSzSgdkU1tEdDgjKW8cRFxZz4lgpfBBCstq9ZGIAbDJK2HcV&#10;ZqtYhBo4sfPULLllX1TUz7pQRkXkLX9B/LP32A2K7M8F1lhck2IB3ztFAgrY9J7LEwe+YjcI42xB&#10;l3KeruIofESx94aNGb3xBa1v3l6DTa5vcp7saP8AEKs6l1pzqWOaieSaoyVdA28ER4Tx6AT7p/Bv&#10;6H8faplct1x8wL2uPWvr1RW2l2BfEHoSu1NtPtMB8GZjmM056NRjHeXxKvfs7jh4PMJDrcYqOVye&#10;JYmB5hzA1k6SIWYNnlrUwZrYeK8esOjJx7wFNMQtyalhV02+2YxUXsUuhzKUhaRzUt8/wBfpX8hU&#10;jutncABbe2L7MA8Vt7VVHqpZtF/lC3kwGHzHgzjw8xOdT/cl7rUJb0le6JhlQwu8NmV+IaVWwknl&#10;NsEoGx4CvgygB6VjygtSNOyt6sxVy0uUC4Ba/wCZhz94zYMjwLnEAjKDmlBASoVbDo4/ff2w/ar9&#10;dG4R/wApzESZZb+OT8RNqGekd11x/uaqz28zbUY0/eUlGfPU2v7za9c9eYWGlaB9bObliByqgm9M&#10;xArAx6sTdACgSjq4JABoKP6gAsdH9QrAzq5Vbu8TG2ljfV0huLMqwn+VP/mWe1lbmu9yRCA1g/ac&#10;AZJA1RmIVlvKZDdazqOqilM52y0pS9cRPJIoWnm0/uJDGDA6O/tFNFYo0q+q8cxWBYYOgrMdqgWt&#10;wksJoZ9CZalZy1jWyKWVS9+eI4CelQhV4iIQ1jUtVwAMEoULtNsvy7P/AI7zxuF1nf6mozCdwGW+&#10;qGYrYBQc5/uOm/LcQFrQypfTTx6ykpNBar1NsWRsgi76zKMylBD8xfxhY56SBEUy4PIG5h0GUGld&#10;4ZQgsXR4jrrWL0OvWLhwmvM0+5iplsX0PyP8a5n+RUEKhariezgVSww8ZyTduqwEoL6lGGR0f5jP&#10;AMxDcgsRg5HDUNlZaZnh5j4jvT4uJaC9TAzmtRog6wuPNS0p7OsnPZVQLarqiHncTWacOg4PzANG&#10;imkNZVK1fgi18l3B/mCv4aoUGtjp8MwhpF9I9rhFPHUTZxecxWgYpzFhrpfXMzmXBcLuqTg8SzTT&#10;i3pPeO1dUa/ancbg27S9ewRQ0RpAot88wVhMq8cJWHwrVVfhAZNrfsQDc0JlWoe6zb8B3mPm/wA0&#10;+tfvt8QwL7Ls/wAQRXkJg36X5ixS1Z8zxH2S2y2S7M/aFsHLrD6x41eAuJKHkiGfFwikPyKRzAUB&#10;Fz7O4MGLtfUDcgcAYKIjZeM+qf4mTJMtdp7n/wCg20zQG1eJWS8YYzg85g0Otzp0wlV3lzCDf+41&#10;bdt3Eq5VRXR31BETw1xzcWLBBsc1xiFg8Nnk7iEYMG3fLFtyTZvcem1s3wQR9C9S9qggYDrqMoxQ&#10;dVpHr2/+BX8C4HY9f9IU1EXKUBr7Ck1OnRHxQDAwzMdDHCy5KcDkilUUsu1jvzGBhks9HCQ1jw4T&#10;k4lRKmXk9XpEy8rT7JcTMqlcTMF2V89kpUpypyFapEe0tDlV8tur/wDMP0HYk1b0i26QShcNVBwD&#10;hOSGEX110quoEU7JbnA9xAleGV4G48pXixqqVWTS+Y4KRBu9l5jjEWHoz5j3XjWZsgVa+qWFArF8&#10;EvEC1e3tG5wmcU98z/6EBL86e+ESyJs5OLjTMltTtsVeVhTTxCQZrxPZvwJeVHLwfJw8wIaKQc+s&#10;JoY1dXLpCl1WpeJ7jGYa7Gkco5Ys9Y9l+uZ3A5DEoeuV5jrVfjRAlEUdmH+YftMqZ/UCoGVwBCDg&#10;llqW5hAnjzg7aaWf5IkJQLRS4aD6DKOJ9E/wJXyt/wB7/ZAS8VzDzi/MGbGe5ftLPGbgStHZEWDu&#10;FSaC31RAROEXtQzQBJjEpRHGfQv5N3P6D+AHZ5kAWhgDaxcDLEFxbzBhgKDHBB8zLoglbwT6v0IH&#10;0GCy0Qm6KfupQlu5o8wOzsqZqnokQYUcLFXQ3zOJ21hD8Tgx6AVCgDQHEwUEoRTf0hEQwDZVmls5&#10;goZgJKuCABaDIYJ6DD/FZz/CLWjbqI69u7Rur6wEc3QLmmnTglv/ADPMMMv1ohss+2eCEAoL1Pof&#10;Q+oWQ5Szf8Zg8hMfGPbygqjGlqD0TaaCi1eCzALNbZSTK8RItDOUxiLZxiL61UunKx4I3AO1qUbe&#10;LBAyDhIAO+6oei9FfZc6zou/mCzPk7R2j+EzmZ/QftgqAWug3KryLTV1RHfiGogvgvpwuCXMJt67&#10;tTBdnrmdxniVe2ot07gFb90+iK+hCMSHlwxWM3w+BTbCW8mYpYg1oaQsdxgcecSvSvMRyhWhLBHC&#10;SxEC+TQPRIc0I7q3ulFeH7IN2f7hfOfMvuGg9omvtuEDK8Bww9G076kAoY9KopHosJPKV8/vsrP6&#10;FSH7KFCroMstgNCRVh83jLc5NJFhFwM129nsV2u/JjmHDFRnSEIeftA8SqzLhpnQj7oSVCyjnr9Y&#10;vqr61eIBC4oVcFQOlycZZsybnHXAQthWmXOkwTqrNisCFayY5oiudW0FiyIrLypd3T4griwpBkek&#10;TAUpUjAqQaQ4DiMDzM1P8Rp3wj7ziXLO/eXMBEErcX18QecWhN9RESFMxaP+DXD9WfqhQUZa6gom&#10;NeLgCweRwjwr8aY4YAKMAxLQDFc8TVhoeKluIT10cwFz8EGtQKIRZYEwen+ki1ALXRMxwMVXXPSF&#10;NZRsFVFAKbxEjURJQAVNzLigf49Kgs4IZfzQ+0EWcE8LsEJpZSW3FAgTu3gqHyUX/OJRBzh0doGv&#10;HRQhp1cSq8XcwcTBii7qYuLjq5eYQMZQFLRPtC/SCq0EWTkk9CDZIXKsG6PJERSJSYT+LStGVwEy&#10;iAGV9Rfji1ItcGi4UoQBgAbBgzCiLLffUTFcSuJuNv6qWlKHyVM6hrdceGDy6gW8df2zM/8AI9Xa&#10;OWh6JAtKKni1+oAQAFQAGVVwBH4LGlrGz6eJAYQWoFFYD6IDohsOB4/CGHDoHIW2iyhQcA4avu7N&#10;8iMKKvOdJlgRjW/hWqAKKIlHAf8ArG4FhDKYpw3A7hwTgzTC7SfBY3QEHp7mRqJx8TJn5lBac18x&#10;w9fQepftGs06w14Ygp3cEeow/ichBZaTTLasBAF1QUF4xwtRFAqpyqNoynaGbpg31KlVxuVRDJ4l&#10;jOo/1mOG/mGa7HD++4DnScTFeJ/UNzMPEK+AFcRES/kg4HvX8AFuhEWuILQzIwjwExaNu+zGVPZg&#10;lq4c087alBusAohLjjiTsI68KuEGvFnAF6IOKTHozGe7QANmVZTiKIhAHarav4Q8qKXxnEDjSBOm&#10;7uVmcGaHe05D14i7it6mNWn+4AvTD6k5ln+ItxWFG7wxGaojSC77VDu7SPt/A5o2xYAt1RfepmCx&#10;3sVkHlFARQl4paOohiNvzExrELNdahe+5f8AuMQzNQ/uc/0RUvjWIAUYriPc8y5ffHcICAsLHhno&#10;RdT+3xQUy90vuA24hvmIQ5YI3CHXEo9yEKwBZDFQLS09jYk0jCKK25mUErpkFCWscOIbGaXWKK+N&#10;afiKg8mHJ38RilI3LTIgsaeI6+jXxNI4y9zcaJYajCxFYem5c7YPIPDCBYP6C/fyBHZcDAAZjQQh&#10;+SRa4zwXNMTldVYr5TEwWgFBR4qUVv8A26mBjuAzyQHF48RS+upm/wAy0r/iFniviNf6ixTLV4ep&#10;rHzD7+I/8TxyTP8AmPHEzqJk1bkFo7okJcY1YCxHpPpcszLmmVAdwX4ljdDBdMlKXllQytZNtBnY&#10;Zkc7iiWrPJrIdJ4XXpYVwmEkVwY8JqIZOQonhj7wv5rrSrj1Ugj0IOW1ZkjWYncZiHbdfmO7nmN9&#10;S9zd2QafSZcHpyU/k/egqAWuAiQFN27VdbzwQWvWO3ub1qCwkYeV9z/ct3UQtPtKT/MqriMcalF7&#10;jvpj25n3uNvl3fcz/mo49OGcR7+fpfDqFNjkTI6qOgjS3s+d3+hprLE+YtW6lg8LjQWmcsXqFrpl&#10;ojvPTKmZMNAhKVyxp80wgLTomYkuYCBY7jbb4JohEpsJ/JEYd/LSesKpCeGBfVki+8fWP/XK75ic&#10;m1b2+j555jKWjFOwmEY71w394RaFIeWkHGrFm1tXKvlZ+jBOGfeeuoC3jrnPrG+4eb0xxfkjojuY&#10;rxzP/JR1GYxmUYnJWE0wkxuY9p4mLfE5z7T8QH/FyxFsfiJ5jwm9bwAHszFO/wC5WX4htB1FCO60&#10;7WI31BmhsHewypFmi2i7zMWZEMwS25QdCliBaHaHCFrOQnMKWCUQLOy7CBzo4DwLTsuGpedH8QLE&#10;7vDjYy00BH3/ABLsltx/HEyMaXnsxMxl8Q2MVr4gWF7NWPySiLY0+37qRqM3COhzOZt/eIW6i8LZ&#10;g1r0rcvGMPUrZ8Siszt5OSWIJkc3HTjzHaTO4YzKz56iNZnfP9zvmNe8sXxzBHPzHMq/addyszW+&#10;ZviaaZa2ljfbErocyqkYT2PaZo+9Q6Ee7g/xgWQNrPI02PRiJCHvTKYCyBwCmAAeSFMVkgyGlyAh&#10;jsVJYpahXHBZHkApPJhnrzAhV+bpuAbpwXNLWifTUc/s4Z6x8x3NGPHwp948iJnND70OlaU8a+7+&#10;6oigcBYPtAmt24DzKO9sqwXfHF9w1XPMEpeOpRNP5lkX+l2ezOc157xMHPv95xj4n/kq7zH/AMmY&#10;/nLFvnE477j9WMekrVesxwejPxK9ob7qanWfZnY+YzMbx/6ihWYh9Hq6R6jcMXg7IJDEh5e9wRAD&#10;YuhsFcuHsh57mMoS1q2QZdQXcAEKhPRdABOHiFmDouBDFUROkFPaOFyZJWSMZKxMurkQ+jvzLK2E&#10;SKx9/WXiJNYsXX5Q1h5oCb/ZF8/osNdIdSAV7bmXeH1l218Tt5Zk4qpj5g3xxLgVbVp932iFYMcP&#10;MeLmyXZ55lf6ibid/aIH0OpXJjkZUMUmH+pj+pfmeWOr47mbxxzDzqPR7GWC4b6Y1bdgziLPtUHG&#10;bEWqCPYROaw2Aoy9Xims3uK0oWsGAKhSFaNC3sQrW+zlpd0Zukh1SZSRbQZw5dv7vLS81kEufH3I&#10;w63Po4TylHD8piNckqogGaWnvHdwgmA+jFqNT3mxxe4l/uOw3b/teY4ENFb5Ye0vzU9LP8S2r0ck&#10;tZ1AO8nNy5yI9mx+JzqupTQ8RYLXX5leH/cTkftE5mKOIVOLhZhfCMEQz7+IPjP9Tj7TEGvtL3Ki&#10;HHtB8glPdCv9E6fQ8XYH3lqjhvVx8mCZuVcknODU5GAfbbK6DynLmAM2E6ADKzjDVFPFH8lEgM5N&#10;uyzl0FLUJbtUeBDy2oVxywErOdU9PYgQld/X0++UHVwp8TIlhxhv+0ZeYLzMB5Q/DHI3064g6kWx&#10;p9v23UcWz2H9JMt6OIf+Rao4n5lqZ3Bx3UFetyydVmLwAaTyZImbD3Zk+ZinO/xEGefMR7n2m0oz&#10;Ey/mUj6z/ibmo6DvXhj55zOf7gt2ze/TMWp9/ES03fAWgPRiceGZB4OPDLgbNnIafsxiBGdqpZGN&#10;GeCaT0VMlouSMIjTY8Ew6THSKo+moQZJDFobgFWbUAMJVMq0AepoweUKIiZjHMIHYz6R9XqQD49T&#10;vrLeItl6hvBnI9oOMfXA8v7McJVSQbAfcIsdhU7Ffl9T9NfV1EL5FXvUygdxdJLz4h7ByyzuK74I&#10;OZan4iLTsfJBIuAQmS1u4hbjib4PENPxL3fzOc45uJh/5ifHcrzqeAi7Ilth94dfEHn7T/kmfiac&#10;+uYOZtiPpehDFQHtKeiyKk5/xKUcivQh2hY8FtRirkU8pAO7FQFqoknqlx/xdSqSXCCLzFfwqNYr&#10;BBPJmwIR0+0SgXesjzDLpzdrY2O0wBHen1lJI1C2sWeHKMJeZiv6mVmrKgN7GuZTi5DA0dY08qkj&#10;IuqulavNQqvV+4p4DmLmOYIDXJlU6lfsuog/JXq/7nH4i4vmO88v4lX5g5t7m8O+pVHmDVY+Yct6&#10;6mLnwfIS+epvq3cKqtVzA8y/S5zi/wDM4v2v0iU+HErOetxJXY9e8043GjYy0at7wccRb1uB/qBj&#10;OevSOtX5i7vbFy6ragK8Fc5FkZw18WQf+iuoJ+LUPuWyuJq1VpZDIXEm7DGDFU7aAmG7vagBAAUF&#10;BgtrOW0L6EEu8sUbiIqcZBEIE6pYjBShXRMC2Vmy5UNZb8XGagdCx8OYuRlnrL76zHESZqTkKgNm&#10;XC99Wjs5CCsxTw3FPJrlJtVyqu5uOoT83vk0ez+3QhtAe8x6idS+XmUreojQ2wUOD7z1ZiuLhTfc&#10;DqYaMkVrHHMXXC/XZD+uZed4maJ6bI78T0wfgjHVmDzK5D1j7E4zjxKz95TIYd1FNGjffvNencrx&#10;S6/3Px3E+YQWHQ2lFg8rJAOq+2CXXwoLo7afdNoksWVWoAaBEaF0SGI7mDkpI8lcES+YxZRQIZAw&#10;Qd55jCO+RSAdPFhAt/QYA/nFpdqwCUYz+xvleYEXgFXVO7lej48ND5hqV94OLufniICUWyeXE5qG&#10;4sXl+I8ITCmreDLIRGnZ+0omRXOGxIrHIQLzRVsA3GW23Vx7mTGUJr1JZw/+RTM/N08REm2vqZgA&#10;aAnvBpIX8w3XyxrnniY18EzTnHXca93fpMenMwks695z8x6r1hg290aw7zGz1n+PWc4z5ifEdtR1&#10;7xHbyepL5jqyuxshJuGxeXOwxfl7hDxnsESSbqQEKVWtRJBJhCwRXuBycL6k1I6wbgCFQYre02ix&#10;SUUcNFBC9m1qk+eFraFKt1kZuWvBKxUPgCtacpen+YNm5Zln5D8TcruYo7W/b6BFyRnN2MlRtacg&#10;P2/aMiTGciR95Hi5eA1tAxW6JV/5mvEHumfFS43RPbeswKPnVfEqJOUD0cn0QN3j4lLZd71+IVh2&#10;cz/kmK6evMyu84nOBLfmO2u8RO/iK/8AdTVO0lCEuy7uqvgJvPHMsHv0mbxMeo9RsVglRFy6dq/t&#10;9QWNHrAmVDA+XTvJgMACEJAm/AnAKaCOy0DVQwQ5GL3JD2Ua5GvozCykuwsAMEKqKxQ7ZSqn13ha&#10;65QiuAa36S+zMuMhXwla7uKeYJ5nT2mXx/3UKrPHMWR4X3+gRBEciUy1BAO75+nf7DicMOKF/ibE&#10;5dTINu5t1T5gNJ7x47n9y/vLRG/eJb6d9xv51ErjncV/m+f9Z5LuePiXb58xrv0hnWPXUs4PRgC4&#10;cf3N3zMb77m/6mT6buZXWuY6GIFveF3KoUrY/wCIpL3j2J4WPmO0rAuYC14EcSPWZ2JDEvWFS9XR&#10;kJkkBVkIMS8t1/TnICNEbkI4GHDoc8o2hgkml2I3hyxcxChq9YXLUQw5qV0oFrIUYrzXF+xFEBM+&#10;tfGEeOpt3OHNQVKcp+8JvHj6/Nmn1C1W69NfXH60x8gHyX/mYLg5lAGIXfWYuOwg3hMOD+pkcVfr&#10;EK77yQHgwR++PEUCz2JQfEvpphB6Jze/vB3iDhrE8l0ajBtrDnzOK95svntlJnTN+0/qfKo58xFi&#10;PYHMKujLuMX28/RyX3BFwEZnwae2sgfcj7dRgVfTBBl0DYEc41UYTW8TS1M7fEoL4fHC2E5MiGoG&#10;kuHTcSNsyFHFTSbZbLiRDVhUzO0u78CztRxhkFRVa+B/qI/8nRFDLW4PUqE3llegmv0JMUrA4QPu&#10;v7RjPsoJ90IvkPzNyzcWPPMFtzB4DRHyxBuHp/piLUf23AqbuW0t1T6mIR/DiF4NVN7x1cHp9PFT&#10;w55joVjVczsvGf8AErDks0xrFX7/AIlZt+3c9IEeEc8QWal1S68US3+TzA6+ZlrOeJkOMcx8M8XW&#10;pPwygYv5cgcd9FY6x5mHOGWMMMxrkgK4a5kRkHGoDBPEuYsRphQWpAGCEKrQES+YhbL6SPEQwUhM&#10;Llk2crZxidZWZtWbYQlQcxIq3VfOIlHpCUwduJYfR8TWaRl+oi8Qffi9qvInKyvj6n6lCXZsUeLM&#10;DBRqXQsvTuZqOeZUy19M/wCpRuseYJa89sRc68wjfifYh6ly257eagtf3OYXnzB+/NZl5/7EErx1&#10;CppnmbrxzEet7iYrb/2ZX+/EMZNsStgbyuvf6CFk3ePSYD+C1bR+JXoovAQs8olGPLl4QjyaB7/u&#10;8FRZcmBBZnrYPiFXMkM9SiK2+VhMCnqSgkyRkKVAYVCA3kt8LtgarfKLOy9m4ROXa3vUyGG489yf&#10;bMWaSgPE8gJ+80+hJ4AJLqsa3i/PNSv1lqAhbwk9Chx7csCWdpw+Jgr76lPPvD4gL6R+PHUVevEf&#10;N8ymZRerT/UKrusx+3ENjxNev2nHiYeL+YJn/swquWD62czv8RY16esyVXs6j7a5nG8f3F3uZFbd&#10;R2nMPX5i241AYzZSdyvUa2pM9Ka9Fc0MW2bgEOwL/AVhq8SBhtvcCqZcVGRZZZpVUq0VxiE4Wwi8&#10;5VjIIiJ2LqeurIINsY5I0FXW61klUT7TXzNvxF9l91+gxFY6T9pwmn0P0t5fJAJ+xJa8A+i1K+Bk&#10;GjAPZn/hDMWHiUWdu7i5xzzAbthjuF36bixu2A4IsKy2unDUKw0RKzpjd9XP6wTEazz1K95m8GeJ&#10;wOo7bllVd4zLMdcR+BqOr4dR7mR3SczbvN6nqfM8cTPIQ3uHeE/yQtLKtbW5EUE6KJchEANMnMQ+&#10;nVyGnZFJKnqkCmgCqMwFYJimhqOFEAldGuItS3AAxRMMWhyU3Gbo70+sXXzDmZPAuPQxKxMiUP6D&#10;3m0H0MYdZHb2g/YP+N2QurM+pK/9w35dzGJ5Y4CsB1Pxx5gc89TP+ZT4lvWW/wAT8o6t8RXQfKEE&#10;NuOr6mCUc13OP+3OZrH38Th33LeH3ID8sr8TAfg5h8uK89x4Ce3ccvExxxzCuqzkjSqUcQSPOPaX&#10;cDHkGT7zP8V6ALs5oKXYIOo+haZRF8gD7W0ZhHdvy9SBKpYhf7YtSHYswlbnuzwACryZHKGFKEo1&#10;uvhK1xzwISoHdR19J15UTb6j9NwiDBACIo7MP67+AVfdzmHIb5aRrO7hpr4bn/cYjXH23DZ1Mf8A&#10;s4e4YYl898dxu3r7yvmXrnUv9xMXa8R21OHXtDTC/fnuY9uI1fjx1OG78zh8KjVndQ1/mF0mTGrz&#10;61Gr8c3u+J6+/rHT8PSPNTwC8ekavPvDz3K0+s/6uj3xcvkNYZ84l95T4Y8FQ+Ue8GfkYD4fFuRJ&#10;2RXZnX6AHgqm141xNmf5HpeYaOpp5lfnL+mtzeUqGp6Tn2nwGPsHme8tfrf6v//EACsRAAICAQMD&#10;BAICAwEBAAAAAAABAhEhAxAxIEBQBBIwQVFhE3EiMoFggP/aAAgBAgEBPwD/AOYb/wDctl7vzNnu&#10;o91DkKRfk7HOhap/IfyIeuh649U/lHqH8hHVYtQjqCfkZSJyQ5HuY5F9FFbJkZGnLdeOZPkZe760&#10;aTE9l41jJEuiy+lMRpvJHZeNYychu96KK3ooSERNOQvGsbNXUob2oUSt6EUUUe1iRHDExeMZN0iT&#10;soURR2SKQxM+xMSRaPchbLxcpJK2aeop5W2s8DEWWKLY40SwNCGRVEUS00S0qIsTF9EZJ+K9W/8A&#10;FEJ+14FJNGtxu2Q5LxaHNNqjVSsWChovAmqpEpt0m8Ep2xvNkGXg0fvxXq/o5ZpypnqHtRQhSY5t&#10;lD2bI8DHs2aZeDTWPFerWEJ0e41Je5J9FdTFwWXvDkbNJ48V6hXElyUR46Fu2JbMiS6NPbR48VNW&#10;mNXtEfUyxMbVECaxe1iIjeCCpLxerH2yaLFs+hllZHGItNigook8FiIkUJX4z1MeGULpTGxIihRI&#10;xyWTKERImms+MlFNUx+mlf6NWCi8FbvZRFHb3CaPcNWSiJEUJfghCvHa6xY92JFllMyKz2CVHJRF&#10;Gms+PnG0PaihbXZQ9NHsItjnsiJpLyGrGn0LaxCsae9EREVS8hrf7Eoj6UJjY3tFFGlH78j6h5Ex&#10;xGuhLZ7wRCFsS8gj1CpiYpUKmOFDVbLZjEacLEq8iicFJUzU03F52sjqGGPTaEiij2sUaNJ+RS3k&#10;k1TNT07WY9ClQpnvPcXtDnyCXVqaSlzyT0JR/fQtkxFePS+GejGRP07XGdrEWaMbZJC48al8mpox&#10;l/ZPSlHkRGLk6RCCiqRLgj0V45/BQ/TpvBDSUVjZrBErqoryWnC8sxXBIooaE7XwUV4l9UY2LG3J&#10;JF0NCx8leHa6ERdcCnfJbQ2SSGhMfyvta7St2Qn9Mskxo+935nRboccUiaH39Fd56eva7+2KLTJK&#10;8fgfzv5133pv9f8ApLCf3tIfzP5l3+irjX7G3ZKNmqs7Lu13/p+GKTq2e1IllbPu13+g3lIbTwSf&#10;4JLBND7tC77RdSFJPJTsazaJ52XyvxaIupJjRdLI17SSVWh/M/FoYs0y03RJ5oZJfgfmFtov/EWa&#10;Y/2ZQ19ofw0V2C8BoSabQ7awSzgbrBKNEh9dl9L+Rd8ttN1Iis2Wpf8AC7eS8jwNdwvArkT9pLjB&#10;yi/pjVDVD7deAQ+CLGySvgbvk5w9poXbLZd+iH+pxyJfZJYsWULKySuu3XgYEFaaLt0N1/RPjBV8&#10;CV4EvpjVPtkLwC5NPkXBB/kcfsr7R+0J2aiz2y8CyEspk07wYeBusMkq/of6H+jUdrtl8q7WLJfk&#10;jnJzdi/Y1X9H7GrXbLwS5E7ih2uCWeBPFMf+OPoeCXHyv418i7XQdoqn+j7tGJbWPHmdL7/B9EeM&#10;cH9cj4HxkfHaf//EAC4RAAICAQQBAwIGAQUAAAAAAAABAhEDECExUBIEIEATQQUiMFFhcRRScHKB&#10;gv/aAAgBAwEBPwD/AHZoooooruK99aUV2de6tb1Q12d+yxe+yuvRWlFapIrSijxGtFo12VaUVpR4&#10;WeD+54tDieI0NDGusWlCRHG2PAfSYsLP8RsXpRYEj6SFiSPpongQ8JkxUSWj65EFZjixRHBCSKK9&#10;l6NWTjsZYVo+seiIkOCI9UiiihIrRmZD0fVLVESBD217KGiRmWxPSXVIeiIox47QlWtnkJ62WMkS&#10;M0K0fVLRCRgxXuJFDY5F6IseljmhzRJkt0MfV0IxR8mQWjkOWlstkRj4G64JNnjJngySES6uEHJ0&#10;uTNgljpPT06tkRjKHsRnYra2FKuRkXsNk5UrPrkMtk0S5Gt2ieNx56r8MS83/RmxKWzMmJxdM9Nz&#10;o2IcXWxOMvLfgWOSTvc9E5VvwTdsXBE2vcyYZSl5WmL09W0t2Y8NLcrYyREvznrtvFdV+FL8zJGf&#10;HcT0sSxiZbJOyKSHMS0USSE2JsZRl4Ix/Merlc/+uq/C2rYl5MnFrkxw8ZNF63qhaJEtmVaK0oy8&#10;GOP3PVRqfVeinWT/AJGLdE5Nslz7GWURWq5MqIPYa0ZlexDY9Y/zr+uqxS8Zp/yKfjuT33Ji1a0Q&#10;uSihN2ZODG961ZkdkY2zLPyk31eDJ540y3x9iQhC0ZEieNqymvvZ5qhzlOX8CjuNDRN7E2OXj1n4&#10;fPmP/oZLkWi0aEiyU6Hkdkslqjgg0WSJkuT1D/L1kJuMk1yj/Pg1b5/0mDK5q3yLRMWjmOdltiiO&#10;LJQ2FJohkJSJscknb4M2Xz/rrvSy3aE9YkmeLZHGRwr7n0I/tR9FLklRkjYtiybMz26/FLxkmRL0&#10;TGRZjyULKL1dqhZTLTGlYyTJMzveuwwTuK0SEMSGi2h5F90LP+yJZGxolyTdjZKVu+w9NvF/wRkJ&#10;6XomXQ6YkkIkyb2LM86Vdj6WNIlETPIvS9LEWNk2ZMnihu9+x9JK4/0MasaaPMjK9GJiZZIy5KG2&#10;3b7LFkcHaMeWM1a1lBM8WhZExtFo8keZKVmdbrtIycXaMXq09pbMeljimPGj6Y4lDMu67Be7FnlD&#10;+iHqIy9llWNFDlfZP3QzyiY/UqX8aJDR4nqJ+Ef5YmPkort8WeUf6MWeM1tyMc1FW+DLkc5WyJJe&#10;yiumr9e/uiPqpJb7mTK5vfRD6mvi0Jkl+jXza+LX305GzlC6m/0X7FGuRysRsJWWJjXR18RNIbv2&#10;8aPj9Z9O/YvZe+4hD7Re+i1q381fIer1ZyVrXaL3XRQnQtH2r9i0r9htj0Xy185aJH9iEIfyl8xa&#10;IZTXtfyl8x6LXlnOn3+WvnLSyqEL5i+axDGNav8Ab5a+ch6J0I5EL9BaX8BfOerZx3a1W70Zyc9y&#10;/Ytu7RWnIxj057hllCELulwMYy9GPuExoWnItF3LL+wx+x/GXRLRa86L4y6Nl/LXz1+ix/E//9lQ&#10;SwMEFAAGAAgAAAAhAAnWVzPaAAAABQEAAA8AAABkcnMvZG93bnJldi54bWxMj0FLw0AQhe+F/odl&#10;BC+l3VikLTGbEirVix7a6n2SHZNodjZmN2n8925F0Mvwhje8902yHU0jBupcbVnBzSICQVxYXXOp&#10;4OW0n29AOI+ssbFMCr7IwTadThKMtT3zgYajL0UIYRejgsr7NpbSFRUZdAvbEgfvzXYGfVi7UuoO&#10;zyHcNHIZRStpsObQUGFLu4qKj2NvFMjZ80P++eSyfv067FeP96fcZO9KXV+N2R0IT6P/O4YLfkCH&#10;NDDltmftRKMgPOJ/5sVb3q5B5L9Cpon8T59+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1NJZwxQIAAAgGAAAOAAAAAAAAAAAAAAAAAD0CAABkcnMvZTJvRG9jLnht&#10;bFBLAQItAAoAAAAAAAAAIQBakgeVh3UAAId1AAAUAAAAAAAAAAAAAAAAAC4FAABkcnMvbWVkaWEv&#10;aW1hZ2UxLmpwZ1BLAQItABQABgAIAAAAIQAJ1lcz2gAAAAUBAAAPAAAAAAAAAAAAAAAAAOd6AABk&#10;cnMvZG93bnJldi54bWxQSwECLQAUAAYACAAAACEAN53BGLoAAAAhAQAAGQAAAAAAAAAAAAAAAADu&#10;ewAAZHJzL19yZWxzL2Uyb0RvYy54bWwucmVsc1BLBQYAAAAABgAGAHwBAADffAAAAAA=&#10;" stroked="f" strokeweight="1pt">
                      <v:fill r:id="rId27" o:title="" recolor="t" rotate="t" type="frame"/>
                      <v:stroke joinstyle="miter"/>
                      <v:textbox>
                        <w:txbxContent>
                          <w:p w14:paraId="54F30B53" w14:textId="77777777" w:rsidR="006D2A5F" w:rsidRDefault="006D2A5F" w:rsidP="00814F21">
                            <w:pPr>
                              <w:jc w:val="center"/>
                            </w:pPr>
                            <w:r>
                              <w:softHyphen/>
                            </w:r>
                            <w:r>
                              <w:softHyphen/>
                            </w:r>
                            <w:r>
                              <w:softHyphen/>
                            </w:r>
                          </w:p>
                        </w:txbxContent>
                      </v:textbox>
                      <w10:anchorlock/>
                    </v:roundrect>
                  </w:pict>
                </mc:Fallback>
              </mc:AlternateContent>
            </w:r>
          </w:p>
        </w:tc>
        <w:tc>
          <w:tcPr>
            <w:tcW w:w="7839" w:type="dxa"/>
            <w:vAlign w:val="center"/>
          </w:tcPr>
          <w:p w14:paraId="2EA0A316" w14:textId="77777777" w:rsidR="00814F21" w:rsidRPr="006D51C1" w:rsidRDefault="00814F21" w:rsidP="008B6ACE">
            <w:pPr>
              <w:autoSpaceDE w:val="0"/>
              <w:autoSpaceDN w:val="0"/>
              <w:adjustRightInd w:val="0"/>
              <w:spacing w:line="288" w:lineRule="auto"/>
              <w:rPr>
                <w:rFonts w:cs="Times New Roman"/>
                <w:b/>
                <w:color w:val="11193B"/>
                <w:sz w:val="16"/>
                <w:szCs w:val="16"/>
                <w:lang w:val="el-GR"/>
              </w:rPr>
            </w:pPr>
            <w:proofErr w:type="spellStart"/>
            <w:r w:rsidRPr="006D51C1">
              <w:rPr>
                <w:rFonts w:cs="Times New Roman"/>
                <w:b/>
                <w:color w:val="11193B"/>
                <w:sz w:val="16"/>
                <w:szCs w:val="16"/>
                <w:lang w:val="el-GR"/>
              </w:rPr>
              <w:t>Δρ</w:t>
            </w:r>
            <w:proofErr w:type="spellEnd"/>
            <w:r w:rsidRPr="006D51C1">
              <w:rPr>
                <w:rFonts w:cs="Times New Roman"/>
                <w:b/>
                <w:color w:val="11193B"/>
                <w:sz w:val="16"/>
                <w:szCs w:val="16"/>
                <w:lang w:val="el-GR"/>
              </w:rPr>
              <w:t xml:space="preserve">, Τάσος </w:t>
            </w:r>
            <w:proofErr w:type="spellStart"/>
            <w:r w:rsidRPr="006D51C1">
              <w:rPr>
                <w:rFonts w:cs="Times New Roman"/>
                <w:b/>
                <w:color w:val="11193B"/>
                <w:sz w:val="16"/>
                <w:szCs w:val="16"/>
                <w:lang w:val="el-GR"/>
              </w:rPr>
              <w:t>Αναστασάτος</w:t>
            </w:r>
            <w:proofErr w:type="spellEnd"/>
            <w:r w:rsidRPr="006D51C1">
              <w:rPr>
                <w:rFonts w:cs="Times New Roman"/>
                <w:b/>
                <w:color w:val="11193B"/>
                <w:sz w:val="16"/>
                <w:szCs w:val="16"/>
                <w:lang w:val="el-GR"/>
              </w:rPr>
              <w:t xml:space="preserve"> </w:t>
            </w:r>
            <w:r w:rsidRPr="006D51C1">
              <w:rPr>
                <w:rFonts w:cs="Times New Roman"/>
                <w:color w:val="11193B"/>
                <w:sz w:val="16"/>
                <w:szCs w:val="16"/>
                <w:lang w:val="el-GR"/>
              </w:rPr>
              <w:t xml:space="preserve">| Επικεφαλής Οικονομολόγος Ομίλου </w:t>
            </w:r>
            <w:r w:rsidRPr="006D51C1">
              <w:rPr>
                <w:rFonts w:cs="Times New Roman"/>
                <w:color w:val="11193B"/>
                <w:sz w:val="16"/>
                <w:szCs w:val="16"/>
              </w:rPr>
              <w:t>Eurobank</w:t>
            </w:r>
          </w:p>
          <w:p w14:paraId="639D612D" w14:textId="77777777" w:rsidR="00814F21" w:rsidRPr="006D51C1" w:rsidRDefault="00000000" w:rsidP="008B6ACE">
            <w:pPr>
              <w:rPr>
                <w:color w:val="11193B"/>
              </w:rPr>
            </w:pPr>
            <w:hyperlink r:id="rId28" w:history="1">
              <w:proofErr w:type="spellStart"/>
              <w:r w:rsidR="00814F21" w:rsidRPr="006D51C1">
                <w:rPr>
                  <w:rStyle w:val="Hyperlink"/>
                  <w:rFonts w:cs="Times New Roman"/>
                  <w:color w:val="11193B"/>
                  <w:sz w:val="16"/>
                  <w:szCs w:val="16"/>
                  <w:u w:val="none"/>
                </w:rPr>
                <w:t>tanastasatos@</w:t>
              </w:r>
              <w:proofErr w:type="gramStart"/>
              <w:r w:rsidR="00814F21" w:rsidRPr="006D51C1">
                <w:rPr>
                  <w:rStyle w:val="Hyperlink"/>
                  <w:rFonts w:cs="Times New Roman"/>
                  <w:color w:val="11193B"/>
                  <w:sz w:val="16"/>
                  <w:szCs w:val="16"/>
                  <w:u w:val="none"/>
                </w:rPr>
                <w:t>eurobank,gr</w:t>
              </w:r>
              <w:proofErr w:type="spellEnd"/>
              <w:proofErr w:type="gramEnd"/>
            </w:hyperlink>
            <w:r w:rsidR="00814F21" w:rsidRPr="006D51C1">
              <w:rPr>
                <w:rStyle w:val="Hyperlink"/>
                <w:rFonts w:cs="Times New Roman"/>
                <w:color w:val="11193B"/>
                <w:sz w:val="16"/>
                <w:szCs w:val="16"/>
                <w:u w:val="none"/>
              </w:rPr>
              <w:t xml:space="preserve"> | </w:t>
            </w:r>
            <w:r w:rsidR="00814F21" w:rsidRPr="006D51C1">
              <w:rPr>
                <w:rFonts w:cs="Times New Roman"/>
                <w:color w:val="11193B"/>
                <w:sz w:val="16"/>
                <w:szCs w:val="16"/>
              </w:rPr>
              <w:t>+ 30 214 40 59 706</w:t>
            </w:r>
          </w:p>
        </w:tc>
      </w:tr>
    </w:tbl>
    <w:p w14:paraId="21CAAEC6" w14:textId="77777777" w:rsidR="00814F21" w:rsidRPr="006D51C1" w:rsidRDefault="00814F21" w:rsidP="00814F21">
      <w:pPr>
        <w:jc w:val="both"/>
        <w:rPr>
          <w:color w:val="11193B"/>
          <w:sz w:val="16"/>
        </w:rPr>
      </w:pPr>
    </w:p>
    <w:p w14:paraId="779F9F85" w14:textId="32B6C915" w:rsidR="00814F21" w:rsidRPr="006D51C1" w:rsidRDefault="00814F21" w:rsidP="00814F21">
      <w:pPr>
        <w:jc w:val="both"/>
        <w:rPr>
          <w:color w:val="11193B"/>
          <w:sz w:val="16"/>
        </w:rPr>
      </w:pPr>
    </w:p>
    <w:p w14:paraId="41B796FF" w14:textId="097596E2" w:rsidR="00814F21" w:rsidRPr="006D51C1" w:rsidRDefault="00814F21" w:rsidP="00814F21">
      <w:pPr>
        <w:jc w:val="both"/>
        <w:rPr>
          <w:color w:val="11193B"/>
          <w:sz w:val="16"/>
        </w:rPr>
      </w:pPr>
    </w:p>
    <w:tbl>
      <w:tblPr>
        <w:tblW w:w="9577" w:type="dxa"/>
        <w:tblCellMar>
          <w:left w:w="0" w:type="dxa"/>
          <w:right w:w="0" w:type="dxa"/>
        </w:tblCellMar>
        <w:tblLook w:val="04A0" w:firstRow="1" w:lastRow="0" w:firstColumn="1" w:lastColumn="0" w:noHBand="0" w:noVBand="1"/>
      </w:tblPr>
      <w:tblGrid>
        <w:gridCol w:w="3256"/>
        <w:gridCol w:w="3402"/>
        <w:gridCol w:w="2919"/>
      </w:tblGrid>
      <w:tr w:rsidR="006D51C1" w:rsidRPr="007D053B" w14:paraId="5EB47BB8" w14:textId="77777777" w:rsidTr="00FA6A33">
        <w:trPr>
          <w:trHeight w:val="1713"/>
        </w:trPr>
        <w:tc>
          <w:tcPr>
            <w:tcW w:w="3256" w:type="dxa"/>
          </w:tcPr>
          <w:p w14:paraId="6547CE8C" w14:textId="418806CE" w:rsidR="00F21F8D" w:rsidRPr="00F21F8D" w:rsidRDefault="00A922C8" w:rsidP="00EE260D">
            <w:pPr>
              <w:autoSpaceDE w:val="0"/>
              <w:autoSpaceDN w:val="0"/>
              <w:adjustRightInd w:val="0"/>
              <w:rPr>
                <w:rFonts w:cs="Times New Roman"/>
                <w:b/>
                <w:color w:val="11193B"/>
                <w:sz w:val="14"/>
                <w:szCs w:val="14"/>
                <w:lang w:val="el-GR"/>
              </w:rPr>
            </w:pPr>
            <w:r w:rsidRPr="00A922C8">
              <w:rPr>
                <w:rFonts w:cs="Times New Roman"/>
                <w:b/>
                <w:noProof/>
                <w:color w:val="11193B"/>
                <w:sz w:val="14"/>
                <w:szCs w:val="14"/>
              </w:rPr>
              <w:drawing>
                <wp:anchor distT="0" distB="0" distL="114300" distR="114300" simplePos="0" relativeHeight="251824128" behindDoc="0" locked="0" layoutInCell="1" allowOverlap="1" wp14:anchorId="2801B144" wp14:editId="38E40B36">
                  <wp:simplePos x="0" y="0"/>
                  <wp:positionH relativeFrom="column">
                    <wp:posOffset>0</wp:posOffset>
                  </wp:positionH>
                  <wp:positionV relativeFrom="paragraph">
                    <wp:posOffset>83</wp:posOffset>
                  </wp:positionV>
                  <wp:extent cx="716400" cy="716400"/>
                  <wp:effectExtent l="0" t="0" r="7620" b="7620"/>
                  <wp:wrapTopAndBottom/>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8000"/>
                                    </a14:imgEffect>
                                  </a14:imgLayer>
                                </a14:imgProps>
                              </a:ext>
                              <a:ext uri="{28A0092B-C50C-407E-A947-70E740481C1C}">
                                <a14:useLocalDpi xmlns:a14="http://schemas.microsoft.com/office/drawing/2010/main" val="0"/>
                              </a:ext>
                            </a:extLst>
                          </a:blip>
                          <a:srcRect l="4536" r="-5359" b="866"/>
                          <a:stretch/>
                        </pic:blipFill>
                        <pic:spPr bwMode="auto">
                          <a:xfrm flipH="1">
                            <a:off x="0" y="0"/>
                            <a:ext cx="716400" cy="716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1F8D">
              <w:rPr>
                <w:rFonts w:cs="Times New Roman"/>
                <w:b/>
                <w:color w:val="11193B"/>
                <w:sz w:val="14"/>
                <w:szCs w:val="14"/>
                <w:lang w:val="el-GR"/>
              </w:rPr>
              <w:t>Μιχαήλ Βασιλειάδης</w:t>
            </w:r>
          </w:p>
          <w:p w14:paraId="0ECBCD05" w14:textId="77777777" w:rsidR="00F21F8D" w:rsidRPr="00A922C8" w:rsidRDefault="00F21F8D" w:rsidP="00EE260D">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Ερευνητής Οικονομολόγος</w:t>
            </w:r>
          </w:p>
          <w:p w14:paraId="3B84EB78" w14:textId="55746E07" w:rsidR="00F21F8D" w:rsidRPr="000C1713" w:rsidRDefault="00F21F8D" w:rsidP="00EE260D">
            <w:pPr>
              <w:autoSpaceDE w:val="0"/>
              <w:autoSpaceDN w:val="0"/>
              <w:adjustRightInd w:val="0"/>
              <w:rPr>
                <w:lang w:val="el-GR"/>
              </w:rPr>
            </w:pPr>
            <w:r w:rsidRPr="00A922C8">
              <w:rPr>
                <w:rFonts w:cs="Times New Roman"/>
                <w:color w:val="11193B"/>
                <w:sz w:val="14"/>
                <w:szCs w:val="14"/>
                <w:lang w:val="el-GR"/>
              </w:rPr>
              <w:t>mvassileiadis@eurobank.gr</w:t>
            </w:r>
          </w:p>
          <w:p w14:paraId="71674B9F" w14:textId="789669EB" w:rsidR="004866C9" w:rsidRPr="006D51C1" w:rsidRDefault="00F21F8D" w:rsidP="00EE260D">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w:t>
            </w:r>
            <w:r>
              <w:rPr>
                <w:rFonts w:cs="Times New Roman"/>
                <w:color w:val="11193B"/>
                <w:sz w:val="14"/>
                <w:szCs w:val="14"/>
                <w:lang w:val="el-GR"/>
              </w:rPr>
              <w:t>59 709</w:t>
            </w:r>
          </w:p>
        </w:tc>
        <w:tc>
          <w:tcPr>
            <w:tcW w:w="3402" w:type="dxa"/>
          </w:tcPr>
          <w:p w14:paraId="7483E57E" w14:textId="3000D3C3" w:rsidR="004866C9" w:rsidRPr="006D51C1" w:rsidRDefault="00F21F8D" w:rsidP="00EE260D">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2AC8A201" wp14:editId="6DFBC2BF">
                      <wp:extent cx="717053" cy="717053"/>
                      <wp:effectExtent l="0" t="0" r="0" b="0"/>
                      <wp:docPr id="34" name="Rounded Rectangle 3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3533299" id="Rounded Rectangle 3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tY2AIAAC0GAAAOAAAAZHJzL2Uyb0RvYy54bWysVNtOGzEQfa/Uf7D8&#10;XjYbArQRGxSBqJAQIKDi2fHa2a1869i50K/v+JJNVFArVc3DZuy5nTmemfOLrVZkLcD31jS0PhpR&#10;Igy3bW+WDf32fP3pMyU+MNMyZY1o6Kvw9GL28cP5xk3F2HZWtQIIBjF+unEN7UJw06ryvBOa+SPr&#10;hEGltKBZwCMsqxbYBqNrVY1Ho9NqY6F1YLnwHm+vspLOUnwpBQ/3UnoRiGooYgvpC+m7iN9qds6m&#10;S2Cu63mBwf4BhWa9waRDqCsWGFlB/yaU7jlYb2U44lZXVsqei1QDVlOPfqvmqWNOpFqQHO8Gmvz/&#10;C8vv1g9A+rahxxNKDNP4Ro92ZVrRkkdkj5mlEgR1SNTG+SnaP7kHKCePYqx6K0HHf6yHbBO5rwO5&#10;YhsIx8uz+mx0ckwJR1WRMUq1d3bgw1dhNYlCQyGiiBASr2x960MiuC0oWfudEqkVPteaKXJaH59G&#10;kBiw2KK0CxkdF6p3171SO7mwib3w957L73Rl+UoLE3LjgVAsYNf7rneeEpgKvRDII9y0dW4rH0AE&#10;3sWEEhPHWjLAQYEQD2EpE22NjTCzZbypIu+Z6SSFVyWinTKPQuLTIbfjxFEaGnGpgCAhDWWcI9g6&#10;qzrWinx9MsJfYWrwSLylgHu0JXYJEAfybeyMMlcno6tIMzcAG/0JWHYePFJma8LgrHtj4b0ACqsq&#10;mbP9jqRMTWRpYdtXbGyweeK949c9ttUt8+GBAfYMLgNcW+EeP1LZTUNtkSjpLPx87z7aY7eglpIN&#10;royG+h8rBoISdWNwJr/Uk0ncMekwOTkb4wEONYtDjVnpS4vPVOOCdDyJ0T6onSjB6hfcbvOYFVXM&#10;cMzdUB5gd7gMeZXhfuRiPk9muFccC7fmyfEYPLIax+B5+8LAldkKOJR3drdeysRkRve20dPY+SpY&#10;2afG3fNa+MadlBqn7M+49A7PyWq/5We/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OnuUJrXAAAABQEAAA8AAABkcnMvZG93bnJldi54bWxMj81qwzAQhO+FvIPYQG+NnBxC41oOIZDc&#10;eqjTn+tG2lrG1spYcuK+fZVSaC/LLLPMfFtsJ9eJCw2h8axguchAEGtvGq4VvJ4OD48gQkQ22Hkm&#10;BV8UYFvO7grMjb/yC12qWIsUwiFHBTbGPpcyaEsOw8L3xMn79IPDmNahlmbAawp3nVxl2Vo6bDg1&#10;WOxpb0m31egUjNbb9yp+HNs3bk96TeGZNlqp+/m0ewIRaYp/x3DDT+hQJqazH9kE0SlIj8SfefOW&#10;qw2I86+QZSH/05ffAAAA//8DAFBLAwQKAAAAAAAAACEAq9WujQOoAAADqAAAFAAAAGRycy9tZWRp&#10;YS9pbWFnZTEuanBn/9j/4AAQSkZJRgABAQAAAQABAAD/2wCEAAQDAwMDAwQDAwQGBAMEBgcFBAQF&#10;BwgGBgcGBggKCAkJCQkICgoMDAwMDAoMDAwMDAwMDAwMDAwMDAwMDAwMDAwBBAUFCAcIDwoKDxQO&#10;Dg4UFA4ODg4UEQwMDAwMEREMDAwMDAwRDAwMDAwMDAwMDAwMDAwMDAwMDAwMDAwMDAwMDP/CABEI&#10;AfQB9AMBEQACEQEDEQH/xAAdAAEAAQQDAQAAAAAAAAAAAAAAAQIDBAUGBwgJ/9oACAEBAAAAAPYw&#10;BJJJKYJTCmFU0lUEJRIAEQpqgEiSYmSYkCITVTCSAAAFKmuASJCUiQIhMwiYmImAAAiKbkASJJiU&#10;pEkIiSAgQAAIiKwJEiSSYlMEITCETAgAAUqb0BIJJEpiZLWrnMyoQiJRMTSAAKYi/AJJCSQlj9ae&#10;P+pcLC2ncHqruMiSUQAARERkQExKQkkkt+XfIXDKqMWi/tu6fY3ZsVVSQlAAIhGQgSJRVExKSbXi&#10;LzJo9rlX8Gm1bs8m9nekVUkpgACIU5UCYSkSEjxb5JzewOY7LAnFwNBhLXvvsioVAAAojLgCRIkS&#10;6J+bmd3NyrZZGROTxrXYERwP6Ec+JkAAIiMuImJEiQTNPzq8+9t9iba9kZmRXrsPX6/B1eP9Fq0y&#10;AACmMtBISmCZGD8o8nt3d5WdmZOTkY+DrNTrrXTH0d56mQAAiGXASEiRLrD5j9h9sZ2fss+/Xft4&#10;et1Oh1vCO/fWKZAABSy0JSiSQSnqD50do852262O1zceLWJgajj2m0PLvcMzUAACIzIEkiQSdI/O&#10;ju/lm43uz2t67ZwcHG1XH9FqN57omapAACIzYhJKQJDrf5c9z9h5vINvt8yhga7C1fGNJxzlXumq&#10;ZmQAApzYEkhIJaH5G9udq28rkPId5dt4+Bp+PcP4vrOzPalVUpkAARmxCUgkSJ1/yG7Q7e4Tb49j&#10;7PuLmdzS9a9W8SxeXekPVVdZUAAEZqCRJMEpOmPGmP3Bjcf4yz9r2jPQ/ELWdusTnvujKqTIAAM2&#10;IkJEglPjnYdJdmWuH5rP3fKtT0Z2N1vTLjH0D7HqVAAAjOQSEiYJYPmCepuabG3XYZ97QdU9j6/S&#10;29fwH6FdgTNQAAIzgkJISJny1uekuRcoysfJy9PhWOou26Nfp+D9ffSbmFSoAAFOwgJJAJT5q0XU&#10;HNeXbWq5HGsnI6u5DzjS8S6q6/8ArBfqVAAAp2CEiQCSel+C9Lch5tyHO1kcCwubectp3/jcO6dz&#10;vpCmZAACI2MBIAklb6s8vZ/Md1VpNDwbW63q3mPcHMeHcH9YdzVKgAAUtjAkJImJJHjzgnPtnxTq&#10;TJ3HB9VdsbjtLXdrem6qpkAAFLZQJRIBJJ5+8y8p5B1bruRbfIw+GcT5bfxfTfoOqZkAAERskEhK&#10;JRJI03zT57m8f5phXdxq+GabecY419FOe1KgAAIjZISEiJBKdB85G7t9w8Z45t9DxzM4Phdh/Q69&#10;UmQAARTs0EyASEx0x1h1h1Nud9tez8LiWvxbvTmB9Fe1a6pTIAARTtIImQmEgdZfOn6T+ZOEdSbn&#10;J7Z3eFk8F1nEfUvou9dqlMgABTG0gSmEgDovwPgfSPeeceuurszsDM11GFyTi3uTkmTdqqVAAApj&#10;axBJKEg0vnfxXYj1h6/1Xn3gHTNjVYN3Y1bngXqzvvsNWqAABTG1gSAGl8j+X9Zert7n6bc1jpDr&#10;DpnhfF9fnct7i8bbPG7Y9L+iuRyAAERG1hMSAcR8teZtPRY2Curur6JZV7hPSPAeD4Gb3LrfA+xw&#10;522b3R6L73yQACIbQAS688r+ctfEVTev0Tf+gPoC9VjdNdR4fP8An/QfiK7Yw87Nrq2/on0n2PSA&#10;CIjagSdfeQPP+PTbuTNTLprq5v8AUfLrji/m3k3FO0ehvHkU037lVKu52j6r7+oACmNtAS4Z5A86&#10;4lqakqMiMXZXqJ9zeo7lj51dQa7R+g+Z+RaaqldU25lV2N9M6wBS2pEtT8/fPtrIyLqaqK7VVy7X&#10;k0U8l+p+58jeO9zptJ675F4PpuIpyJoVW0fQ/vOQCI2pCr5yee7NN7Jy7pbu2aMm5N2uY9e+lemL&#10;nhTbaD3Zl/PG1XXQvzblTbsegvoTEyAp2sE8W+SWJeyrk11VTZi9iXMqi7XW2f0xu8q+b/XfF/o/&#10;jfO3Du1IvUTVTTaw+1fp3CoBTtSHUnzOybesvbTKnBijGy8e5cu27l6ufS3sGrwh1hwP6P3PnNh3&#10;qqab9uL1NNnF2ntz05MyBG1gdZfMrE09VV3YbWbNjX371rITFV6vafQ3m/zv4px7uf1D85MLJqoi&#10;7TRemnEor9J+8VUyBtIFn5AauxZ224mzds3tXYz8W/dqt3K7j0l6++aNeu0ft3wbYykRdizkVRr7&#10;+t2H11zZqkDZhV8oOFa61k5mdfpuYmfodtZi7ct0Xr1OZ9LPnFl29P3j5kjKimq5Fi5fjAxMq99D&#10;O9JmoDZomJ8D+c+Pzn7HKuYFidnqKr0110216qv075/y8fCq4jjZlMxKzOTOhzK8T0r77iqZBtID&#10;z94Q4lbzM7OyqcPCpzcDIXKq6Ma/du73Os067irFy6IuUzZjLnRbHW5F/wCkXcMzUDZhHX3zQ0Gp&#10;vbLMzFmjTck016btcVWKMi7RtNnc1nD7uLl0xesrVOZa1K9VH0h7pmZkNmCflBwazlZmTXes4VvY&#10;WrMXq0RZuX6p5Je1HDr1nJiZoptWYt6vY1V3Oc/QbsapUG0hBc+TvDdHVl7XY1MHBy9lj27kltZy&#10;68Xl97S8Ny7GTEXKabOMpxdqY1r3t6XmZkbSBDwv5g1OTuledZwcPV8uw8euuEUUXMhs9voeGbK3&#10;fhdpx7WFFFrd3MazV3Z9FqqlQ2YHkPxLg5GZdzb1y1r9XyvEt3K7UTYuW8hRznhPEt/bupYtqzai&#10;mnaWbi3X7q9MJmTaQEebPBenm9nZV69Z1WBtZya6lNFNEVzicz4xxndRcs3bFNm3btRY22bi2rV+&#10;99Ju1qlRtICOF/LPjtm7lbTYZE8awrWRsMq7apquYUxdjY6jWbamuiu1asW7Fu3a5BYmKk83+nmb&#10;My2iAj5B8cx72bm5t6rF0/YPF9bVctZGTONjWb92nEozk2r9ixiW8eLNvZ51dLHs5nYf0h3pO1gD&#10;5u9CY85OzzcnGjSexNf1T1Tdoycm9iYmPOVg3L9c26q8XD11eNNi5scrKuW8Jjz9Ou1JNsgHjXxl&#10;r6thn5NVOPhemeUaDrLrfFy8qLFODbzJ0nIse5ZvRr9XhXLdGPm7bZ3Y19Fqi72b9P6JbZAh0n82&#10;daysra7Kzr8HL9g4ex6O6lu36KIxcPMvce5RhrCzhreRyCnYcXx8iLF7LsYMX/q5y6Z20AYfyD01&#10;vIzdnksPGwPWPMVPmHheRbpyqNJkZGov6m/SRc7bz9XW1/FcLHzLFmzevWe3/pNdnboBHzq88Wbu&#10;XnbJp8Gz2v3XVwDjfU9apVropsV4GexqqY7C7P1ujysXA6+u6rKzbtq1GP739LtwIEecvn1gU5uy&#10;ysCdUx9tia+5VjzXbu027cZGDt2DMTleosDWaazx7C4dVbquSt0elPfTcBA498kdYytjstfgV8c2&#10;ebOsu14UxNy3btbDWN5j4lKrJ9HzyTRcG4zicRybFGTdxYqv/YCv/8QAGgEBAAMBAQEAAAAAAAAA&#10;AAAAAAECAwQFBv/aAAgBAhAAAADISiYmJhKAAAmAAAAABMShMAATAAAAAAAATAAAAAAAAAAkhMEw&#10;AAAAAAAAAAAAAAAAAAACYAAJgTAAAAAAEwABMBGaEr2AAAABMAAAmBWl0WiKWvIAAAAABMABSk5Y&#10;xM3ve1rAAAAAmAAAnNy8HHldbTfTp6tZAAAAAAACsc/k8tIiK66a69nZvIAAAAAAApXx+HOIiFtJ&#10;tt6XV0AAAAAAADLk83irAtE2tfs9TewAAAAAACK+bwclZmUqxbTp9To1AAAAAAARTyuLni2l6VVq&#10;v1el1bAAAAAAAK08rjxidbTTOIi/T39uwAAAAAACKeZw41trpDGkNOnv7dAAAAAAADLz+GtrRZFK&#10;Z333799AAAAAAADHh4d9dJrxc519uq+twAAAAAAHDza8Ex0WwxwdnaxntvtIAAAAAAJ+cw9Piw37&#10;bcPNF+vXelOrk9DpAAAAAAA+Xy9Lm5r6XplW3ZnW+nbz9/UAAAAAAJiflp6+fGVmcT18lrbd+Pp6&#10;gAAAAAExL57m9Hl57rxETrStdvSy9UAAAAAAkPM8rv5ufTSk2vj28/M09WvogAAAABIBHmzwczS+&#10;3TNevDzuTr9Hp3AAAAAEgA5/M48+r0FtERn5e3p9YAAAAAJADPzeXHsvSqL7Upf0NgAAAAAJADh4&#10;aTzzbbKOiuvV2SAAAAAJAJhNeKmMcFu61p5e2dtwAAAABIAmG/P4voZ548evZbkr607SAAAAAEgE&#10;tO/y/A09GsclJy06e28gAAAAASBMdHbfzOLwur0prlhGvU3AAAAABIBbo7JtycnL4k+pvak6YYet&#10;SkAAAABMEgW7OqEzXza08fg7+rW2XH3eja1ssKgAAABMSL9fTacpsnDgRyeHG8R6Hb6daW6LY8/P&#10;AAAAAlp2dEitbTN/O5yvleXHqepX2o567aTDn5cgAAAmJ07d5Aqta2XlwRHP6PLX2qxCb1GfJzgA&#10;ADTt6QiSVbWRwcx6G2eXJl7FJms2ipCnnQAAJi3Tra+kxKJJhMzn5cPU0z5uavqUuit1ZmtXFgAA&#10;Jjs1LaWSiYSi0zHDzRt6FvOyelSF4vFZmKRnwAAmJhfuWvaZEJiUTNlPMV7evzco9KtxNYvEVpTg&#10;AAJjXt1Vte85lbQtETeXn87t7vP43orkKrq1o5uYAEwnTvnK1r30iIpYmaLWnPy3pdPPwZejGhWa&#10;xojOI5+UAJgmfRqb7CGcXrNorNrPMy9XavJ53qV0RE1rpaMb4X86ABKJPQROml5mtNMdIWmkWuw8&#10;32dIx8n0ouiFYvdhTanFiAAT26VtrporWLUmYmVFrT5PraMfN789JiqKzq5N4xz5AAB0dmd763ma&#10;UrpnZNpzrN7cnXqy8/rpoiKqzq5d8buDIABOndVppeURlvnK0mdb2i2zPi3ppEKqTrTG14z5MgCY&#10;CfSrOml5Rmsqsma0m0x0M+TWtpqqrVGXREMuWgAEvRiLaa6QzytvmsSzreadbPj2rZExWKIjoRnT&#10;mwAAmO3VpstaKZ492cTJFaWmbbYcnTWytopWiHSrnWnCABLp2m+lrzMZc/fnFphEUTMdXNzdMShS&#10;kQid4hm5+UAB09C19LLUzz1tN0IitZmvVz4dETWaxSII3tWuczw5AJgadsTbTS1nNnGml5qmc6rL&#10;Z02K2rWkRB01VRFfPgCUJehE20vZNfP57epMxNpzrW01iblbVrkqrO+kIziacEACY77LX0urbm+X&#10;y7vo7Re050rN8puJVyzmium15RRlHJmCYDr2TteTOvzfFyeh9VrpKtaRpGHTWa2ZZZWrEa76lK5p&#10;pwAmA36lr3vKM+X5Grb6j0ZiFc725eqk0Rny4xzUy9D1dK1m1c6zxUAC3em99CK5fL+bpHb9Zsi1&#10;crX5rYXiJh87nrnW3q+xXTOEzHPxgA7rzbS160zjyvOw659P0klKxWctVSOb5zTTKdfb78r3mtYr&#10;yZAB0dMzppbFhfPWKWiExMRCabKSPmeXS1t7/QomUVjDmAC/fFtNJrmwvdRMQCt8p2ikk+F40b7d&#10;OnuzEXmsRlyR/8QAGwEBAQADAQEBAAAAAAAAAAAAAAECAwQFBgf/2gAIAQMQAAAAFAECxUALAAAA&#10;AFAIVKgAAAAAAAAssFgAAAAAAABYpFgWLAAAAAAAAWAAAAAAAAAAAAABYAAAAAAAAADPoZSTRgAA&#10;AAAAAADbulsLhpwAAAAAAAAOjc6enLHHXp06teoAAAAAAADdu7/Y7ujXjjq5tPB5vNgAAAAAAAGz&#10;d3/Rd+WdjThq5/L8njwAAAAAAAHRu+n9XdbbjhMdWjwfL4QAAAAAAB2el7vqbMsYxla9Xm/N8OAA&#10;AAAAADLo9z2u/bMMZGWU0cXzfBzgAAAAAAM+n6H1ezLHTpzybM7q4fA8zmgAAAAAAG3f9H6vTlhz&#10;44Z7duV1cXh+TywAAAAAADLq9/19+3Xp1Wbt2zHn4/E8nnAAAAAAAXs9z1kxsrPZv0cfH5PBoAAA&#10;AAAAO/2PU5OfTjn6vZceHx+e6uTXiAAAAAAB7fo8vsa8uXDr6N14fN19OPlY8GIAAAAAAJ+ncnj+&#10;pv0ebo93ZMOTm4OrPzfoPlvOAAAAAABn+ncnldvZjjjldmPndGerl8r3vlPNAAAAAAA/SNPl93Xl&#10;njjsyvndmOPH43sfIcoAAAAAAH3XZ4Po9tzjKznyzvF4HpfIAAAAAAAPo/o/E6+64b2Ojf5XodF4&#10;/nOr5igAAAAAAX6DH1e/Yc/BHj93tdvm+HwcAAAAAAAA7foPT3cfl4Y6cc9fR7XN4HmgAAAAAABu&#10;9709/nu3dt3aPI1Z6PF5AAAAAAAAev7W3Hv6u7R0cvhYcnB5WAAAAAAAAZevt69ns4eXjq19/kTi&#10;4QAAAAAAAb/p/G6ejq9R5entx+e18WAAAAAAAATZ9fp8bbt9Hrmzl87yufWAAAAAAAEZdn1vB482&#10;9HfePzMOOAAAAAAADEydv088Xkx2Y6erf46AAAAAAAhFmTP6T1PL4tOro9Dx+EkoAAAAAELILT0f&#10;pMtOOfj+dzVJFoAAAACTIRDHYL7vuvE8LbzMpBKoAAABFEuNiTLIN/T5+zPnAIWgAABFBCWY1lTH&#10;G5Z7ecAQZAAAFgIWEhcmzTi2bZqSgllKAAAAlSyCGd2asJvTAsJYpMgAAlQACWQuaY47zWAQpQAA&#10;iKkWgliRtlww3W64olhRQABIyQwq0SWyTLZjhjnsuuUCUloAAMbUwoWyyUkbpql2bdMpLLCrjkAA&#10;GGVRIWZSpKYs89ONy36VJSUSqAAMbYklWWyyKib9EXfqUhYUsoAAxZRMS1MoRSTZqlu3AqFhZYyA&#10;AEBilqZRBTGyLkKgFilAAGOUiJalEFYrgytVAUJVAAGNExWmNsJai62WRYSqIKoABjTFC1ipKVEx&#10;yyBFUQVQACWEkW3CkUqGGdLJVCWFloADG2IhbjZClIxyoSlCFRaABKhJGVJCxRJVlSlEWCXIABjl&#10;CQdXVq4kRLSAsVQgAyAAxygxGf1+fB85ikWhCZRVCALLQAY5QiK+x6dvmfMa8YqhjQtFkBSMgAY5&#10;IYjLf9nNer5niUqLjksXdnl3ZdHm+cIDIAEWGIt+u79GXF8rguNopSZfRZ6t214/kglWgAxomNtn&#10;t+i5XlcQUCh0fR68ei6fB46kpaADGkhVWFQLAWD6Tt0YXRfnKItAAxpGNosoATKBY9n6DVza+fDw&#10;xFi1/8QAShAAAQIDBQMGCwUGBQUAAwAAAQACAwQRBRIhMUETIlEGEDJhcYEUICMzQlKRobHB8DBQ&#10;YnLRFSRAgpLhNENTsvFjc6LC0jVUgP/aAAgBAQABPwL/APlYuAzIHbgnTUszpxWjXNNmZd4rDitc&#10;PwuBQiQz0XtPGhCpqMR98l7R19inrXl5MGrrkShIDt7L8I/srRtyNM1F67h0K1+GCdN5AF3ccFtR&#10;evY7T1lfNah5rqVDnZ6VdWFMPb1tcVZ/K21ZWjYrhNQvVjdLucMfirO5T2ZaBEMuMtH9SLkexy69&#10;PvVxDRU5K2+UzYN6VkiDEyL8w0qPNRJmJVzzErmTTGic646iN92Q3etOvUpSg45hYjuVTQoGmByd&#10;kg44O1HyVnW3Gk/NRHNZ6tS5v9LlZ1ty88AyJ5GayuHou/KfkfvNxDQXON1rcXEmgA6yrbtyNaB2&#10;ck/ZyLT5wVvP6zwHq8U8EXvU1r0kd6mz9qbDfTJeDvOOJ+C8Hd6NQCjA1pRbAheDnOiMOiIcMQFK&#10;zjmG6TriexWLbbn3YEzUtphEP1pr95cpeUTZgRLOkaOlxhMR/Rd+Fv666KLMvfhXA5jGil5V0Tei&#10;ZcFDl28KKHAaKYd6MNpzCdLVPBeDAZ+1eCAdiMt7U+UaEyXT5Fr8Wbr1KR3ycyGRSWiteOSsi05e&#10;egNELpDA/eHKifbKWeYQcRFjYUbq1RHOOBwGgUrAL310ChQ8k1lBggEBzXaoMwTof90WV7VsyEWq&#10;LCZNw9nFwiDoRFKzc5Zkzg6jmFWVasG1YN9u7Gb5xnzH3dkuVU8+PaJhNwZBw/mP13IMrSmZUtLF&#10;go7pKG1AcwQCuqiLfeiyic1Fqop6B4RA2jR5eHj2hcn7QdJTjHN6Bwe09aBDgHN6JxH3bGe2FBiR&#10;XdFrS49yjPdORnxX+lvvIwzKk2Dal4yb0e5Qm4XuKaEAgEAqKioi1Fqc1FqITTccCpuGZSfcxnQO&#10;8w/hdirFmfCrOgvJq4Ch+7eUUQw7Gm3DDdpXtR85c0NPgpCGceGRQFBRBAIBBquoBUVFROanBPRV&#10;tsNJeOPynuXIybc4RZVxqOm37t5TmliTNcsPijd2zi4VdqB+qs9tGIJoTQmhNaqItVEeYhOT0Vaw&#10;rIt/C4e9cjdy0Ht4sP3byraDZD61NHsoOuuaa6sSnHNSZ3PxIJqamoc1CqURRRT1ERVoYyL+q6uS&#10;RBtQVz2ZI6/u232tdZE0XCoYy9d40ULznz6+Kkn4Na3K7zNTU1NVOchEIp6eUVaDqSR/E4LkXX9o&#10;P4bM/ds7C20lMQvXhuGPYmUoOLsa9qs7plo0aMexUV6ibOwsgMszUJsxCOFRe4VChxGuw1TXIkcz&#10;k4JyiuoFEiNGJXhDHvoDjwVr4SkLheK5Dw70aYieo34/dsdpfAisGbmOb7QobaE9WA7lZ+EY06Lu&#10;PNHbEixKXqQ28Fs5iEcAHtzaDonxI7AXUrU5g03uviharm0yHUTkodvR6gPxb6wOKlZ/bNvXq6da&#10;EWqc/BRZgMGKmLUhMwGJ0opi13OJaBu6ozNcOkOGvsTXVfWG0196tJzzIyt/i74LkNDb4HNR/TLw&#10;yndX7ttS2I0tG8GlWsLsoj4mOPAD4qcs8tdt4YvX3VcMgK/LgpP/ABAZoEckGNbvlR4r3bsPBpzi&#10;HPuCM7LSztxhivOBIx/8jgjMNiRTBjSsSHEabpY5ovA0rQtzXg8nEAJYHNPpKBLQmO8kLrhkoQN3&#10;r1UQlralTc6+K8shZDMnJeBm6JiYi7KGeiXVvO7G5rZ2c03Xl97jcw9xTYUv0oNHN1u/omw2mhFD&#10;wKtYfukL85+C5L25Bs2XfKxoLnNe++YrdO5Mc2I1sRhvMcKtcNQfuvrUWHtIz5mJ0ycO9R4IxYcW&#10;kVUs27NFvXmqJ14Cim5eJMNDQaDUKNBD4EGG2GIUSFg31SHcQpWVhy0yIsSkQMNWXCd559Ilye3a&#10;xXRRCpf0BwqhCDC2iYaFTzqQH0zopKFg4gB0b0A7LtKfL7WVdDLA6ZdR3hN6pJaa4g6dQUaWdtXb&#10;R2Jox0Rzqm43QBTYhx44jyw2T2+kBSvaoVcqU1VpCsrC/wC58k5u+yXGTcXdblYRLrKgV9G832H7&#10;rj+Yi09R3wTx5Bv5/kozS1oeaue7ANQZdnommXwQQatn7slR3CqcxxwpRNg4q7jjzTlXQypXpAZF&#10;CvY5PaXZhbH2cFs7qnaeCsccQyICoNTEhud0jer2qxBSzIPXePv+6+3LVFtyZMB3ovIPcnPFb4xu&#10;4hOoJ91czvE/ypuYTAi1UKDVQAJ+AQUVu6rpgxxwJTW32gp0NFiiKfP7i4fi+Cl31DD6r/8AcFZT&#10;btmyo/6YPt+7LSqy1ImlSHf1BPeW3xQluVQpj/Fudrh7KVUI3qJpxWauoc0Ql7qNyTWFPh4KchXm&#10;ObrorOmGxW7GJ55mBCcxPaooVpOuwWtGt734KTaX0h6ve1vtTWCE1sJvRYA0d33ZbUsdoybaMCNn&#10;E7R0SqtuXCp3/FOrhhlripPzbTxTM01YJ8QNQDqVOaizMdnkZVjdt6TomDQoE7Mh1J1jW4+cYTd7&#10;6qJM1zU5arjNbOXo4Nwc4/JSgjRp3a0utDaZ5pj8KHNPUZWpQ3K6A0CsSVdN2nJn0b15/VcxqszX&#10;7sIDgWuFWnAgqLY5Dqyzxd9R+nerZgOl55weavLAaitN3CmOKlTwrTimphTn0CEWGCXOcC4YdQUW&#10;0KNw9I3Wt49/zUzHnTTdEJvVi7s7exQ40VkKsf8AeGaeicNcVNF7mXgYjRE6Ia70UINwkNGPXw7V&#10;JzOyc0ZD5hQZ+t290SM052CjPonyMxaDmQ5aE6LEbmG8CrAsT9lQzEjEGbiYGmTBw+7+VIImWRTi&#10;Mjppl+qlXXaN0wFFeATdBkeCmZlgw6TMngmnUokw4E3hdp0R0Wtb2cUyHGhndLRjmcDj1didtA6/&#10;GN6m/GfXAtGg+qVU9GZGAAAawHpnPuW3AfDDXXzDFRjuF3Dqw1Vb8NryzNxEL4gLCKA4XmUFABoB&#10;wrom0GBr2fXD5qTjF8vdJ6PQdxYcioxqWt4lcmf8XM4ZNDK99afeHKOUL5SI8CpaPhvH61UKILl3&#10;J2XdmjFpEAzG6AOsNTIoZvuOGPu1UQsMV9032jeIOQxrgmh78YbdpDZmcBimOZgNmW458R2osZFF&#10;HHpYnjgtlKsAIY3t49qiOhVJZDY3Q4KJFcSaDAZOp8EIkeL5MBo7dK/FNgbKHciUBjYXv0Uhfhsd&#10;U1HRcOzh2KLMXZgAdHh1arkvCpBiRtYh+H3hMS4jwyM3+jeyUM7OKQXdCrbvZggS66QdRSvWocQg&#10;bpN3eqfrVOgwxEa2F5gjHr16RUNrNg242jDlhQ+5Oghx3RQlNhuPo14Iy9BUhFhpUNwUWE854K4x&#10;pqMvS4qNOQqCHgR1fEJj4YhuMN29qOtV3nOpw3Tn1qyJYysjChuNXUr7cfvCcmmScB0Z/oitOxTz&#10;f3gvhjF28W5ZmtFKTN83HDG9evfXWFt6xqAUZQsLffj70yKPC7r3FxwIu5fX0VL3gKHBx0UdrmeU&#10;GF01OtQ7BbaICdkC0AnXOmiM5Gul98uAbeugZmtKKJMzBJYXZloAb70+IWxIgreLcK8frgmhzwCO&#10;jhWvBTT3VoaUzA6lBcXCmde7FWHKftG0G4eShUe8/LvQFBQZDL7v5QW62yIOzhUdPxBVgOTG+u75&#10;DVR4M1E5KxY8Z7nz8VnhUVz8XcQOwNpQKZh3wN7Qf8p5fBcYgwBwGlKFNjMitF6hHSOhD6fNE7Nz&#10;XvIJO83rOWH91BmnlwpEvuiVvuypoocSFHY1vSBwvDLuTJWGwOpQPPTcPW0w+ScMBQblSQ5uGJy/&#10;uoDC9/hETVoNR6ZBxPbVQ5ejy127FrfrWrDXj1qO6HDYQO3iB2qJStXYVrlhRQ78VzWMbee9wowK&#10;w7K/ZcpdfjNRN6M/4Du+77atqBZECpo+ciDyED/2d+H45BRo8WcjPizLzEixnDavOtT8KaKC1haY&#10;JHkqXKfhy+CmZV0rEdKxB0cB1s9EqYloj4Za0XmuzLsT7OKPkIt53RNb1PeoxL9m8Ctzeu5Ub9Yq&#10;XiOiPcGhzm3Q0jdFR6zq6KUfGAN8DbD2dWP6LcuxXRhtQwnaUGWHBNIdDY2I3dI3GYEXetOiNvth&#10;7oGPtp8+GamHObEAaTwi3uiR1fqr0Xa7tA84Q8aAjiOo6jipuFdY0ta47SrWtbvGtcB9aLk7YAs+&#10;E2amt6ceK/lHAfP7v5QcoWWUPBpakS0HDI4thA6u6+De84KPHjTMV8ePEMSM/F73Zn69yHVgeKsy&#10;P4VJS81rEYL35hgVPSDJ+FhuzDPNv+RT4L2l0KIC14wcNVNyTn4szFcONck6JEgGGHZwQYft+Oal&#10;gACBgyuLuz4/CuKhx2Ol3E1bCvYBoqQ4Gh7errNTkhaIiC4w7OG01Y0HpFmOeKhRGsrVwvVDnAcT&#10;kOxPmYTXG/W8SL3b/ZOixXxGXXVdeIZTWnpIQobYkMuoHOIPDjWg6qHqrkrPmXy9otnbgfsw4QoL&#10;8eiK17VKTcGfl2Tks6/Bi4jqPA9YQ+7JqclJJm0nI7IDP+oaK0+WMoIMSFZV6JNHBsdzaQ211Fcz&#10;wwonuc9xc8lz3GrnOxJJ1PMFyQnt6JZbznWNL/8AuPn7U1TkjCnW47sYdGJ8j1KYlIkB2yjtodOB&#10;7FNSAjglvnMad6iy8WXbepR3pcCK4ITD7z4jmX3HIHdGGGNPatoGS/kzvZEelQa/P3FGceXNccw2&#10;7TJOiOfEBiOFBXF2RwyQnIexDvSYLmGBHA8MfjgnTMabax0U9Gt3TPPuOakxtJxjBk1pvfzYKy7U&#10;nrMdtJOLd0iQzix1OIUty5lsBOyj4fF8E32+w0Kkrbsm0KCVm2Oef8t24/2OVCM/uianJWRhbaci&#10;tgwtC7XsGqtPllFeTBstuyh5eEP84exunfiokZ8V5iRHF8Q5vebx9pTXVPPqoEeLLxYczAN2NCcH&#10;sPWFZs9BtKThTkHAP6TPVeOk3uQUSFDjs2cVoczgVOWXFl6vg1iwP/Jv6qNLsjtx7lM2W+G51zJ5&#10;wP1knQnMw+qBPpXLsCDLw0HWoMrjUhXC0Zdyk5DwCXMaN/iX1e/qoMu5QTjj6SIoqBSFvWtZ+7Lz&#10;LjC/0ovlGe9SXLaA+jbRlzCP+rB32/0nFSk/JT7b0lMMjdTTvew4/ck/acjZjb05FDHHowxvRD2N&#10;U/y0mH1ZZ8EQW6RYm+/2ZD3qYmY81FMaZiujRT6TzUqvNCO+fEC5NWt+zZ7ZRnUkpqjYnBr/AEX/&#10;ACPV2Ic81ZkGYJezycY6jI9oU1KRYBux2YHJ3olPkobsdePBPsiHi69nkKL9nQ2oSw7lZtkBlJ6a&#10;FNYEM6fiPXw4Zq03eSiu0uP/ANpUNu4FpREIGiBTTR15puuGThgfapLlTa8pRr4gmoQ9CPif6hip&#10;LlfZkxRs0HSkTi7fh/1D5hQokOOzaQHtiw/XYbw938fP25Zlm1bMRqxh/kw99/uy71aHLCdj1ZJD&#10;wSF63Si+3Tu9qiRXxXl8RxdEd0nOxJ71XxGjeVermJrgssEKe3Arktavh8l4PFP73KUa78UP0T8j&#10;4j2Ne0teLzTmCpyynM35XFv+kc+4p2ZGozCualWfZRiOEzMtpAGLIZ9I8XdXVr2KZcXYaK1jdlox&#10;/A74KHgxvYF2o8zBrz1UvNTEq/aSsV8GJxYaKS5ZzkLdn4TZlvrs8nE/QqRt2yrQo2DHDIx/yYu4&#10;734FZZ/xVo21Z1mYTMWsbSBD3ons071afKu0JysOX/dJc6MPlCOt36Iu/Xx8sleBzwK7Mexdapr9&#10;dy/4Vk2g6y52FODFjd2M3jDdn+o601zXta9hvMcLzXDUHxJ+clrPlYk3NuuwWcMydAOsqTtGTtEu&#10;mLQiwWTDz5OWvXTBh6Ak0xOZJ7lHiWdZ0Vpgkz848XpeThkOA/G52jes91VF5Tx7PiBtp7OLf87D&#10;lxR0IHrJx7DiU6LCiwmzEu8RJaKLzIjciPrMaK3T+6R/yEIZc4bTxqqqkOUNqWdRsKNtII/yY2+3&#10;9QrN5WWfOkQpr9zmD65rCJ6nad6p/DWha0hZjazkW6/NsFu9EPY39VafK2dmr0KU/dIHFuMU/wA2&#10;nd7UX1qeOZ1J8fJBfDmu44YJmX6+JyNtPbyzrMinysqL0Lrgn/5Pupzuc1jXRHkNY0XnOOQAVs2u&#10;+2JrbMNJSFhKQzxPpuHF3ub2lFhNGimBIbe6I9avUfRTDEl6Pl3Og4bpFWkN9YqYMSLUucb78/Wd&#10;+Zck483AiGzI7HeBzHmXOyZG/R2R66K2wTAiw9ckOiCj9pYlrxrLmWxw5zoJNJiFXBzP1GiDmvaH&#10;sNWOAc08Qf4OZmYEnAfNTTxDgQhV7z9e5WtyttCfc6FKEycno1vnXD8TtOwe1G84lziS45kmpVSr&#10;3FZ5fYVWfPX2r6ovoKQnY1nzcKbgecgmt3RzT0m9/wAcVKzMKbl4czANYUVoc3v5uV1oRJo/sKRd&#10;5U0dMj1tRDr7z3DVAxYMUwotYcVppEa/Ag9Y+CuMc0GhLSK0p0mjJicCK13zhfdTpn0aflycmPpH&#10;YTo6rushWG3bjaRBu6dy5RQi1nhFMIzTe/PRN6I7PF4dv2EI4LknOeE2UIDj5WUOz/kOLf0/g+Vl&#10;rOtCfdKw3fuUo4sY3R0UdJ/yH91VVWfMF189PFadOGS+guz66ub6qurm5G2kd+y3nEViy3/u35q0&#10;LRZISUWZIrEY3ycPMl2isGzN0z0yL0zMb7nuz3sa965U2ELQk/CpVn79LDIZxIWre0Zt9mqgR6Ea&#10;1N7+b0SozKUIwrWnBvr/ANeilGtiTLQ7KhPdorGhtMNrW5a9it6JDiSc1BcQHwwx8NvpEndoB4nZ&#10;zcO3xymZFck54ytrQ4RPkpobF3bm33/wVpTfgFnTU5rBhuc382Q96Pv1KohDJWy10WyIzCu6IAhZ&#10;di7+YoFU4c+fz5vj4kvMxZOYhTcHz0BweO7TvQmYM1LwJqDjAmaFv82ih/u5EI+Zd0D6p4dnBA0I&#10;XKSzYVn21FhwTWHG8vcGF3aE1b2YZ6I70J2ILcMeNMR/bioTnCNXt3lyfYG2fDdq8VJQF634fU1R&#10;Om/87/8Ad4uo8cqHquT7NpbUgz/qg+zH+C5Uf/gJ3sYP/MK6mtCc4DM9y2reCEUdbfemvr+ILdP6&#10;K5XA+1ZGh7uYrJaI83Ys+v8ARfL4IU193x8TkzPnwWYst5xg/vUt+UHfHzW5FZjix4+KgON7ZRMX&#10;N6LvWH6rlg+/b0XhDbDZjgMBeOPem7zXXq3zjvdI9Z+SduProuTsw2Ys6HTNounuUvvW+fwtCi9O&#10;J+d/+4oeJqPHKhdElQoj4URsSG4siMNWubgQVyYt6dtGO+SnCIt2HtGxqUdhof4HlFCdGsKfYzpb&#10;O/8A0EO+XM5/DNUJVwK6rpGWaa/1h3pp4YhEh2Ds9CvwnpIimCKaiEMOf/kL6H19U5u3mlZh8nMQ&#10;pqF0oRvU4t9Id4VlTLY8mHMNWswH5dPcqbS7dO96J61bbzGtWfiejtHbw3mUZu7w4Yd5UMUae3ux&#10;9bhVRW3qFck7R8EnPBYh8lGwH5lI71uzB9UNCi9N/wCd/wDuPi+lzHxXGgKGDQ0Z83IyelJe0Ikt&#10;GwmJoBkGJ6NRjd7/AOBcxsVroTui8Fh7HYKK264w/UJaf5cFRE8zLozW71I0zLVdb6Joepb2AOIR&#10;oerhVA3geITxTqTVge3mz5vivrvQz+s1hz8k7QEOMZJ5wiDd7tFC8nGaD0CcFFdfjxomG0vkkjde&#10;CXHMekeAQ1BG+KEh2DxXV3ElObXE/pmt5j9o3AtIIPYuT0zt5mYmzm5jXf0tKJvb/rY+3HxdTzHm&#10;HPE6KKc89Fmag3oJERnnGEOB624qDGExBhTDejGY2J/UK/wAzVpyz5OfmpZ2bIr+8E3h7iiMEVRA&#10;IAoE6ZKoPS9oVS38TFUOxaq3X10TheyWRQRCx/RDmP8AY/qvhrzVX0VCivl4rJhmDmGqs+aZOy0O&#10;O30ggcMTdAOF4X21x6J49ab0aUowDo1vsB7fWRr+lU4Ux965PzGyZEGuxi+5pTeg3sHijxBzv9Ht&#10;TnGI643LUoMDRQILklOCZskS5PlZQ7M/kOLf4HlpAMK1Wx/RmIQPfD3T8lEG63nahT2KlVdCLS3F&#10;nsXSxGD9Wqt7A5qHiKHRRBQoKnNrz9eny8Tty+S5HzxbEMjEyrud6G66I1pOrPJ4Gl7K6fijj0KU&#10;bncF0Du+acB2BHioMw6X2oGG6+n8wRyFB4gQyrx8Qc8f0R1poDcOa8B28FyKmWwrTiMjP2bY0Eho&#10;OALga/8AH8DywkmzNleE+nJuD/5H7rvkVEG9TuT23T1IM1QaggqYI+9OAPaNQn8Tnx4phxUQDML6&#10;qqKgKwXWu1da6vqiHPITJk56BMeg1zb/AOWqjAtjRGHeq99L2BO963DgsTnpkTh3NTqcEc/rFRzR&#10;1fWCKHP6K08Qc7qGK0HJUGYy4qpiGjMG6uQaG5K9TBcl5ePLWLB8IcS6MTGa0+ix2Q+f8BbzHPsW&#10;fawVdsXGnZisze0zqomZ5g5B470HDmOKrTNHHrThd3h0F0mVVKYKhVF8VpzZdvFHqX0OYI4imigO&#10;rCI9K9R1cRXi5C6AfiMR3LTKgCcfrVTnoE8aIoc7sqcfEKHM5wAV29FHAAlE7U3W4QxmVX0WhHBB&#10;clrQfaFlgRfOSp2BdxaBu/wFAcDiDgQppvg74kBo6D3t7AHEBO/EtxDZ8Ag1h9H3q5CrTGi2Y9bR&#10;UIycjeGYw4hEDMYKtcDmoFKXKV6k5tDRVK6kMV8ObNfJfTVnzwjdi00f/uCHSOtdRgUa1/RROJyH&#10;SGnepvoDtBCKHNqtR7fF+qrFOyT+mBWlcygLwo3dhDJdUP2q7zWfbM/ZDr0k8XHHysF4qx1OKsW2&#10;INtSm3ht2cZhux4Od09XUftxmFaEKJBm48KJ5xkR4f7VEFObFBr0NsMPcq47zSPet3TuCIPHBHr9&#10;qOGfR48FCcalOpotVnzZc2WXMaZ8V88CvonrXw+sE+tLzek3eHcqgtvj0sRXrTqilcMMBlTvUXjw&#10;4fpqo58k7rzpke3gjVDn9LsHx5qeK7JBofGx0GSP4u4LsHNVZlcipPY2fFnS6pmn3WtGjYXH+A5Y&#10;y2ytSFHA3ZqHV354WB91FG84VRMoFtB77y2rd7OrkHDtd1rpcHdgVBpgEa64t4o07lD3Y4GhFAq7&#10;tNecZc2fNn2LGtOOa+iu3JY655fos1JuNyJDbm01FMSWu/RUw92GLVEOmug/+Snbwu9YBph/VxKP&#10;iDU9fNjzkrFd6YXbU3eCDeOaPuXZz8n7bNkTFIlXSMU+XZw/GOse8IEEBzTVpxaRqD9vy3jQv3OB&#10;/nsvxOxjsPkohDtceYXkGnqQb1oMPFXDxV7ii9uncnUzyqq3Xsvcc13c/Ysuco+/Rda+h2Lq4D3c&#10;zDcjsNTR26adaf0iBidcLpx+Ki4A6MOFdOymnamedHV7kUOY4BAYc15owzRJ4U7VjqfYsueH039y&#10;qrpcaldQ5wuTFvQY0CFZc065NQhcgOOURug/N8ft+V1mNjy/7Sb5yAAyKOMMnPuJ9iiNAKqryvIO&#10;V/8A5QqVcBzURpGLRlmOpEBw3D2da3qXCKjUJkTHZuz0PEK9ihnz9a+POOHevgvrvVU8Vafd2prt&#10;pCB9AirRXJRn4kgknKv+Z2dig+cJw7su5OQ5nZUGuFFvHgCi0HPHmPiszcmhZBE3fzFZCpQ5gVye&#10;tT9p2c0xHVm4Hk5jieDu/wCP21sQnR7JnYTcXOgvoOwVUamiPOEAgFTROroOtRIZzh97UyJj16FR&#10;H1xGBZig69jogVUVVVXRDqQWmCPFFDnlj5N8P1Xa9GhxxUXHDMnIa/yHgoA3nH3/ANkUOb0x1Y+3&#10;xDzHnhirihdbqjEr0c+KAAxzcqceaiorLtKPZM2ybg403YsPR7NR+nWoMWHMQYcxAN6DFF5juo/a&#10;0vbpydh7VHhGFEfDdgYbiz+k0R5wUDogUDUcFe0TxqEyA2PHYL+zDzR7lO2NFs8XqmLAI33ZOb2q&#10;HZc62VZN3A6C7KmJQ8XVcUepejz/AEUx1yOPxi77MU+hrldPDoO/+VBzJ95+skeb4puNfrLmKKrz&#10;arREqGCexBje1C6NF/Kq9Sqr6vlN61Z9vT1ln90f5LN0F+MM936KTmROScvOBtzbsES5wr9rypgb&#10;C2Zqn+aRG/rCPMEMU0KntV1Fo9FCvpdyc267DoH3KUnRMWdCfHbeLm0d3YV7CoUcyMPZ3dtZ/oNH&#10;SZXhxHUp+RZEJmpHzTsbvH+6BrlpmtcMuZuIXWtcEVoeYc0bBt7Vu97E43qkVcT6Qwef5eChUoSC&#10;Kfhy5zlVAUAHMUSq82qJRyTX0YAOkgXZq85AnmKLeK7ESqErk7PQJ6yoAhYRJZjYMaHq0t+R0+15&#10;cy3lJSbGRa6E7tbiPiU7nCBbRbUDLFXnnT2rHU1pwRzwTm1C5OTAjQTLTD9+AaCvqnJTMLwONs34&#10;S0U/0P8A0PxT5OLCcXQcj5yH6NVMSAjPLmbkfWGnNLHGG8XXDTmHEr3KopxRpzEU5gnio7Ux1YV1&#10;2JBpR2Z6mu0Ta3anM5850+suclEqqqgiUSm0CbvKioii9dZRWA5rDtGJZ1pQIzTuPcIUZvrMcaf3&#10;RFCR9pyslzHsSKRnAc2L3A0d7inc4Co1Np+i0RywwRzR6vYoExEl4rY8HCIzTiNQe1BsOfk2TDMY&#10;URvROnUpGLs4gkpjI+Yef9qnpG+LwweMWuGYU1CbG8jM+TjehEGRKiwokGJdiYaV0qmr4r4Lt5nU&#10;7zzDmYS2JEAODsTTFDCHjgPcqjiqjir7a91FtGIxBwRdVNhOimgzRlogzamy5OBNwakoSsscBeva&#10;hfs9ue9TgvB4LRTYjvxKiwGt32ZahBVKvkIuJTWq6iBqaK/CHWVtWcEHtPRNHadqsuebaVny843N&#10;7aRBwiNwd9pFhNjwokB/RitLD/MKKKx0N7ob+mwlru1pojzjigVX60VNOKIVE4EbwXJ10eDZzWvh&#10;32RXF8MA43XKJLQ5qFtGGra1boQR81CnDBcIE50DgyKdOp36qds+HHa5rhmN3tUwHb0rHO90Ybj9&#10;aJjj0H9Nho7nwQyqnj2dXMOYMcYl4YDKuqiCmefjg0NdVKPbFh1d0hgU6EAat9ma2YaccuGqoW9h&#10;10TgcziixpzRgUF6HjxaqiiKDOKdGa3BuJXlX57i2TdTXtVGjRe/qKozhRWDb0SxY912/Z8U+Xhc&#10;Pxt6/imuZEY2JDdfhvAcxwyIP2nK2S8FteJEaKQ5lojDtODvf8UeYIIJoTjx0W0wvNy49fUt45pr&#10;C8XvRrSqsi1piTjMkHuvwHuoyubHH9eCjWnL2bNG9eaInnoYF4tPGn1VR5+xZgOd4bDqcw+rT2UI&#10;ULlJClKwbj5qE3zb63T/AOWinbTs2dZVzYkOLoLtad4USKHEPHnBg53rBbVq2jFtG8Vtm9aMQcfa&#10;i5XkYjltHUoidzHmYiPFst1Yxl9Y4pDP/VGI/q6PsVQbpIq1w6SiQrww04LEILAGnolOh3d8Gii7&#10;sUg5O3gqtYLxTnPidTeCaLuWHYg1uq7Fiq8eb48FyJnjMWbEk3mrpN+5/wBt+I9hr9pyzk9vZbZt&#10;o35V+P8A24mB99Cnc4Tfqq0r6Jy4lXNoau6HDTvTXB4NMAMG9iNYrqf5bczqUTSMyG3LolPAdMOv&#10;aZImuJxOpOqcKFZn7KqaKlROCCaE/wAVj3QyIkPzjCHMP4m4hTbQ5xfDwEVrJmEPwRhep3Go7kzF&#10;lfqiiwaVpofcVQ0vcEaFtabwzCi1yGXqqZYx0Dat6TMQrtd9xxVFiMwhiqFY81ObkPMshWpGl3uo&#10;ZmFSH+JzDWns+0nth4DM+Ff4bZP2v5aI5D58w5saj1deHenVvKNXZ7uXpqF5t1OChU3bvd+ZQvPN&#10;rnVRfOmiHRCjJqdz6eM5QqUPHROTU1P8VqFf2ZY3/wCzsYuX+htNzvr7lCrjXJG5TvxXksa5UN5R&#10;Ol5P+bsTr98cVMeZiXctU2miO0WKNO9Nrr9dqOWPiQPCPCIPglfC77dhdzv1wohfut2lNrQbS7le&#10;1pzf/8QAKxAAAQMDAgYCAwEBAQEAAAAAAQARITFBUWFxgZGhscHwENFQ4fFAMCCA/9oACAEBAAE/&#10;If8A5W6nIdyxLucaZVxDEsG4BcICSwQ5MdWKcQxqCR+ZAPNjC5JwEOwOhDmJLmwfcjTUSw171Bfw&#10;cjKdBTMul2mNX7K/uCpwSd69UAMAmEo6p+bsHG8FlJjr0MRnFDICLYNcUidCz2VmTlZP8P8Aki2M&#10;akq2M9qG7UwjEqk6HQxdXm71BncFEE1xeQrd5CBoiBgwqwZ8wa6polrjVPhSnIKdkHMHfAi6auSt&#10;5c2cEEcExNE4mIcbgpJutPgfkA/wiDDJJJAAyjk1uIwYzDZQRm6AuBkxMGTFutUDtnAuqNLJq40Q&#10;OaCPMUD3ZEZflwElNibI6aoiTIzoi5YfyiiQ+VLwC/YoAYBhcYyBDnEfScKwVpmg1YHlD/ki5yHk&#10;tdjNeAOSNInHM4RAgm3NEQ40RcyDgcq2qxLn9LRK90F8BhFRfdGSM+aAOaBdNA0w2QAttxCuGRYV&#10;TMRqmPcIMMCZZ7OZh11Kc0ASAuzg2f8AIPHrGI0C5sDdmJyzpsiKcAKDNQohENsAZKD1hROC0HQE&#10;IgEhAijPX9CiA4GbboaArmqGVmTsUFuUQ3ATRW4xz0D0/HE1HkolUHAu1cki7UGxMGJ3ByD9d0IC&#10;aLjCCEIIBzogVhBHBWbVBCsUKeRuuEMwDPA1HlSF7MQLI/ThBND+N54OIB294I5zyAsZoRmj8EQG&#10;DocRaAU4pN6ZGVzfhushoQSlHJUcptG4fAUPLGRkYTiwPZWHKiJK9ZDHT8aRl3CggC2qIgwkEMkQ&#10;ReLxccBbQQ8vn3VuA1+GnVFCrywoGKqVwjE29x3TRxe4xJnb8aK5AJcwzY3KCQMknWNNE10BaqsF&#10;mGABdFr8EEJwBqrkJpFGF0wYkY+ABqI0X8kCHRAyoRyUOBisWjOb/jSMEIjApFoPpEakgyIS5aBx&#10;KeEmSq2im6x+AB3tdZYog9XqthHBugqsE+6grh8WFVczmhOTOWzLHx+NKAMNxcqPWfKYCLyGA1kA&#10;aEsu5h9y5QDMin4T4JjJ5CYioTO8SpyPjFUUVRMfRMXGPAOjqojI1sxt5/G0rq1AnKIBEPJuaACr&#10;xw9y9FQCP2q8RJjNA6z2dHGU0L2jooBM7CZQDFD3RHhFAgNphH8DdS4hBk7KuQFjU9uyeWWAN/xu&#10;kciWrCqaEFhETtZC4cwjQ/RBz74zDPSIrxTyHlLvxAV4lqpnAAPvQgDxEzrZEC2GO5DGpMgNohBE&#10;AgTAiB1TIaoMrI1JQA5Rw6GU0KFH3bRFdE5l5twJjUXVPE735tFQmTMasxnTemT4ATcX+B+LZPD3&#10;gF8HYeCPKVsObAMLE8AOAUN3mdlGNQo0BeXwnmbtIZyOJjdOxwAQgKv2QTzcKlUAAC0gXVMWAAv7&#10;xTswIUSIJcq9UYAYCVyTZFEEw1QGKT8iiVIOgOi5CYN3SZDZPshQACHYeND4VdE9I1p4VDhFgGJV&#10;57INMNTKA/iwWLqCTsEQccucs945oMQzHIsgABRxC+H9ZF1LqAAMcyFwaxON/KLyGOYAgHN+aM0+&#10;AgixIsBvwRB8coJawR25qmTevFRKfUHEEvBDNmdZu6dZwzEIAAxU7iGPXLgAAFSGEAW2TcAaBHAe&#10;6IQ5wnY5TbrQSoAMiA6bmyr3LDaH8W4XXnohIKsDcB7JxAgLg1JUXF1kqATgRcQb1E1bqQVjGkow&#10;cznN0apSECxdMOxCkMagB1QZEQojzgJyi8zGJEZAQovdUcDHFPtqjy5/KK/u5h/iwAYqRsNUToyB&#10;eOzIaAEQ6UU4x9AKLjUTkGoXE1WgiFCgSphKN2aAnCGVJYiE5QCAnKY1VxkDBUBJBhpI8lMDljh+&#10;hanE8ZP4yh2P+gZTqzFoirGEufCho1+CmNJZfuIOGnwCEbckYgjCbMjgwYhAoMSQqDlOEA33gjQo&#10;GEy+CqyJXh9LwTbUvxEeUOhg1oLfjJgBiY6BLboCCQiTqVF4wCzNF9RbsnnGEjZ4RcSMEKgoYwqY&#10;A1WVyNOsieQeEk4AULEIDoeITHMgoDiXlGIiUsQSKgBjOUB1qhj3AluiOX72HKISiwoSgnISQEEw&#10;chCKVHEAiXMp/GD7D1YEFaV06+wXcbygXxqEGwMoPP7ZBYUoYFEiu2gtu6gU4IXOo3WbyQOGz5zh&#10;bYBS5KpYAYYPBhGU5rQcgXGrJsFKo4EwCXgkvdhdrwhGMA7dXqitUMh0EuT7RyjmzV1oIqzs2EB0&#10;gwNjA55c0IwnBQnHREQMTJa8XgB7phpmDfFG5NzwH46gQryzUYAxgudVjzRgeJ2gEyWe3dMHcZc4&#10;UiR3RgXKOkGE4VW4DmJ0oHKq0DRkywJxVuc2QSTIgchNovDBeXDyERcxlmy5OAA41pRUajLB6TYP&#10;cXMsAyJyAgA4gmoyFwOXRo6KGo4cZBFbGsJmpCMoFdYOkyHuETDAAOKXGozcKWQyMoTcPf8AiyBd&#10;GlVuGnHMhD8fM2IE1nBiBxEvQIYgEZATRZu/KirwAs8EQ1yChwhWZchJaRxRjc5qEQ1mevBEHBbF&#10;dNxF/CfxRweIqgyZ73bdGITG8C7icONLIMCQXLCSV5XKZhpIBLvbCDmiwAnAeUWudzcJ7fojQ9Mr&#10;YAvux0RFXoxYajQyyd/OtR3r/wAwnFkBzQtRy7/kGBhkuBwNKbIBQYiA8OIjXE0DpkoiDQDAmaYm&#10;E8K6FVnL1sHAooYEGxDrjoSdgnEWuGio0gQUMXEBZSRYJYhI4MjMxrghkIUIWcBxRHmjwa8kCMFD&#10;hQ8/sWCGeRWISIhD5vZMb1bpG6JvJMAyCwDXsgWiCZAY4jnf8g0exBKhqnTvRSLBqwZuY5jRZuhM&#10;YMZYjHUi6DJl0oGBIDVMBbZMx9AGWBFBAAAeTVCF2gLGNIZ96IlYZXkOkYwiEwGP44cyMEAK704O&#10;BwHfPREwi+NiKdq0sgJI9z6hcbgjmCGfQRQJIEMNbHZGGFhwDzAogACAAnBLo2U0mDQxrQBRAYNB&#10;T8eOPzk78WOY0BTnhSOEkQYEAAAYQ35CAkM7sHDVPlwAyJxm4umlFkWWIT1PfdENFuARVgBV6c0O&#10;hYYgo4ZAmQAN4AT6AKXRe0GUnemqNMRviUaTeimSbEFAyLRqYOSYZE2FECoPho9CgjxAdcJfwcGy&#10;O6BUmqNGtxAuiKawREhbWB5VTg4oGXJOnc8UKLPb3LQaBHVD8dI9DxraCgXQvHgAwBi1ABAEBTph&#10;EOiPYnxwnmhKHDq6ZCRimKAABhehQshlDCaAHkNY8ln7BVAcE7cSGAThBcoA7DRUuoFowBg5gKGw&#10;yjDKm4E2gObktzT+R0OQ5GpBxWVNpYcwY2G4NwFkZktCHwwnQZWTbYAWXCAF3AWJZBRGCNiNVlyc&#10;O5Q0ocA1IDT9xAuh+Nq89oCHcvqGOUlji+LYCwEBQJxcE4GGGChDIIBUiCOrgobcAi5Q50j0Mpxm&#10;h9HtQVVVx52hQbegqgEEGSxkux4AN9keRwDDLpGx7wZYnwRAKBGDEHQ2AFYcxbBjm5jTCCWAEQCh&#10;xrLh/KNZsZgksNjTBqNqhaAzSADbh9hYWfdHSdaA2Bd2EjeIOhBANG5I5tcA2dNyU7e4K1wcafAf&#10;7Kf98CWIX7Cp4BEyEPm/VorKkmAyKNQeq4kuTcolGVv6LIp9OFIUQeYdhD+nZZG7mqEhyXpRSmcR&#10;FmBa9rsjUmj4Rmu32m2AwSCRpsaQyxDgLijghQZIALMaqLGsMAAO/wCzd0UAFJ4rBwHhOI5CAHDI&#10;IRZI7QxmKajEQIObAALPY4ibJtn6BckVFGCwN4B+OMHVEWEbXM+cKzJV9s6OjABt/wARaVRclgEl&#10;oAVjU6fITRpLtARISuULzCnE4RfMJgqZLE5I686Gh0JUIDa9GJupkMfgSFr0GN0UCqGEi1FmonIQ&#10;40Fndv79oASMxF3rsKGuoBJZj4u5RvkbEQBT0oJgzLk2N94RC5OKYReSUMAEkmwCPSsHWsHCHNMO&#10;3OKKZFlLIcWQMAj+VMcCFmh5eawHAlNYN2g7tdCpX8G3SD8kSeJYaqyFmO6BUr5ijGBgaBgiCLMo&#10;A11RQXBEghcp1o9DunPwj4vRQjm9JEqJSKpsHwWKNEntBUB3gZ1WvKJjcU/AAcit5ygjoqVTADAD&#10;bytslJDUQwNDRASc4Cq5WxTCMSE0IgjKoEWwSqKJMQaNB1Tqvr9gAIDTTQLm/wC53RgPKa5ohxAm&#10;/SQ1jDdHASUYpRM1KUfRTqrMiA9ftMERUhWXW+kHzARCASU40DzdMOCHlerYIkvA6qSNcjnAG6CH&#10;wBLDCcFOmWMgb3Y8CnQSDMcMQcEFEWsrUJErQLDaq9qnF27KHYPPQMsOclGxBnmiiiVcIelAoGE0&#10;mr/nAg8QmzTG9LZFf0YP2BRBgDf6gpE10b9wggp1NI6b2buVU1lkndSX7la2wqVQw8Let0x0DFOa&#10;W40WV6CeKHXJ1qEnFXWWTR7beRUGBCS3ng9y0MBlDAhqIE4I3HyUykMiR1HckAc4QHl391ujkCCW&#10;DAwTB4maFQnAOBaSB8QnLyYEkOwyy8XvvdJYcYYwSSgpmRoW7KjFg3w8dNE8c1NNPgfBToIxmMjV&#10;PQbadH6B4IMlIPQlQRuiQ20n/MwiUdEZ3YNUHBJ4JGetG2bJAZJPWIuSandEyysHRfkqcEXOeSm/&#10;JTRHVQ3TE1RsVuETLCcbgsU9gdy1alWeL+27r1tPbKl6dsv3PJXFBmpNOI2hIPg/NxVgTkk4AqnB&#10;K+tLfDaQqgzMTMSwCn4CqdB4HYWkE0NROELMZDMgBk6iaVLNZOmG4VHFbPMIlUVldUQa8mXHACqk&#10;GTKu6FE+koyvWXD4dk4oeSc1sBlzMHcLRqJoRx0DcHl/jx+WQMAXJoAkmAj4+4JbOHcMbZI5JueN&#10;uTJQDQsg8hnJPVQmb6Ray5haF0GzSqbgBhHuhh1TkHDeUGlqX+1QvpPGhX2cfeAWtH6ldn9e8FI9&#10;gEAXQOyxamxEBYdqb/DE+OWnQg/JcMkO8gmkBJGxsNkGFJOd4Kl3lHXC7MDbDT7iusdBcF+AoFbe&#10;JOgSQFQMLMN+cHmoaYfGnx6EcMI+O69dBFaIpjiKn0d81/vwf4qsAoaCQ2gmWL4wCQhB2RtTnYmD&#10;J6BbR2UiPMr1ioBSFFaHNkQN1jVQhmxfPuFQhiwfg0/SBB1Z1PrdBrGK/fJOPXVMfIir2VGxnVDR&#10;jSOPURh0WQUZBsYNa5wFXljOXG7shSCE2ww+r3BDqdgnSW9MIRAmAbWa21ccKA4WpsAhN86oQc7c&#10;PtVQYmKEhpLg20TEM9aN8WAtheHwQ/UW/wD4O0L+hQCPZdSFkHXLwDr/AIhES1yKO6CcwBL8wbni&#10;qmEql0qUDAc2rdGExoicMpfdSWExAQx0wnP7Fkwlm/i/pRNyCZBCahFNEdEIGzxcSbe809XPCz5Q&#10;NjDpFgfeSBvu31oqjTGmCPCmp914dEbtrAg+AHBuXR3mBmgSWxg7J5zO2Zv1chhGAuCjRAwIKqgz&#10;I4DSJe+IWCAJyuXDU4miF2EPLdJdD1LyVlME2DzITA3QAGzkPhhTiiSdUcHoRx3RLSnC6qftd9VS&#10;VPjRaYOnnwRkv/hfvEbFctUBZyfCG1jViLzzOXKoXYphzWiZtUat3QNHZCFBT+ExuV1zpuiAD3QO&#10;DEBAuYdUHlybRBONbIHr4VnZrtqg4PUAYF2d+gCAZrs5+qc1CbGcHK2zJqbIQZjwf3zK2gcyWtwQ&#10;MjTElj7XkjnCfdAI9qdyjD7oAOgQJdHV0XzVVYA75p5Irta6dKJLBuFNlgtautXRHVtAZQHfrIXD&#10;/FKI9R8HudlEj4BXdVX8TGQ7klOBgcwUIKeoAzBeAWYLvBZ3/wAI8nBrinRIB0UTVqp65nVMeUxA&#10;x45BGD3IIivD3VQTA/X+1iwYFU0crH9py61/0qxzO6N8eUYMSawyK4AoxX6RMPQGiNARep1HnWic&#10;8K/RAYGMZHvEqzQaxN/bc17Nj7wCdo24aC8QG2FJ+prkJPmCE5pwOP1VHBlV6ZjC7HYITgEiRbFB&#10;CpYWCowwGF6HKPVvogftHjuZSrutJA6UdDTf43VgwHf4Y6DoMyL39ZEJ4YBQW8AfdUQHjY/FL+Da&#10;aOG/wjJcc6BLuiiq4FJ3ZEBtnKPaiBJVdVWcIUtuPWMnNNENaAZy0xwQJO8GKIEAg1LShFBOCzVT&#10;wvCb81KDbFVRDcS4cMgWOKu3NaETcJ5Y1U3sfYuqFqF7y307lE8HBrJpdPnkgbKAbQbadyoo+AfH&#10;8TExd2AwcfQoFVVgDmxtTcJ9JB2HT0ErPkJoWBQIKNidw1R3qdtxUzIh3bZHIOAur5QjV52TJ15M&#10;6/uQ2n4LMggLDCFsv6V/gfiJjLDmUCINS82CIpFi1XGdQpOgDgF1/wABMBwVO6yHUjiBOuMYVaBG&#10;FkKApXqgqsgnZYxaASFdmychNTCXdqckCdBtVW3uiA/2VjCczdfKkryu6DpqbkTEAyc+++SxE+++&#10;6937Q9hC76DGbH2AnIjk2bc73KhIBEU0407p/wBqR7zRRWN+osjKuAEjBuEJ+gHHwHL7lScKzGaB&#10;wGXr8LVUzkxdKlkInFmDOy9sJyyQQC9XVBuPDgghjKPRcFSSYc9kRCMrRE/krX4rA3F+CcCyFqIr&#10;qq06KLBer9xw/wAIzUfF6TghwYVaeKKDXTFAwph2Q/p0RpckTcrBIJpwv9kAAQXOiycI6IjubJrS&#10;YFUYbWRGZ+0GDBz998lmnNLqQ+CHy+nsIwbg1d7t9dYQ1k34337BAguMyTUPlz3QcMcSBpefJrZQ&#10;MmTu93KJs5CzkZPrExUwjQETVdMc4HgeiZ1NXC8IAkvAHEevlQgMxcoQTcaFv3oGEwLIV0Q5i4Rl&#10;7oFSDI8ymR9ZFvgF6URJDUoDZOTlPCJrVwVQPphoDYAkw7P0IhuMjb/AAPYV1IBdeAtTbsUbwFEq&#10;IRBd0IBGPCcWexbj7yUmPUSasQVCJb24LR2mg990QO0LAMPXtkyMT7dHCgG3AQaHRjDEc08BeOyh&#10;LOPffZAJlL2RoTIV1REOEil4x5ACYA6KPzfe8IrCeFRtkcgtTUmJebHXeim1ahuv95J93Npg54cy&#10;n1CZYNxBAUKzEXRAg9hBsx6s+ftPs0AJOgsRnK7gY7MW2RhUCk70hb0UoaesjKgFmzIAMF2kJuVk&#10;dOCNJhVIIoMmCeSEtAhOGY9Ao4K3NU91l8J8TlSbSekCGv8Agg4QCrNLoFZSVC4R7CcihRQGNFno&#10;RQ1h0C4OWKcDxhE8hz3RSkD776EYalwx9hAtOjwuACwUGFzaqB2e+/Y1MKsUx2ATHQiiVJfS49qU&#10;DjU2xce1KEh7YyMcMURa6v5/dAhDjU1n9veyMYegk4yNwWFgikmBYtSaJYa/aIZrIJl22NyVM5dm&#10;7r+4RE3U2SqU91R8o3QPlYBzRl8o6X7osg+D9FUNFV4INk+Gs++gTYZAUARCF0D1obJmhuBaSR1a&#10;Dt/gBLYlCQQYIQAsKBIBgbABBciRlBlgdyVyjJrn9KiAS0QqqQwiWJYUqE3QodT7QnAbJoqIBoq9&#10;EUxHHCBEw1+rogYIKBHggAcaJzjVOUuKDSUpS3b33EbB399wbjcB73KYOMFz2R7WUJQJJpWRbbvV&#10;YIm+Xzy5KOJuO/7U+Ztq0lBGbjUpwecgbwfdMEGZxwPnXNn3U4AHsHXV2RuY4msbpjDZBmAraW2Q&#10;lh6J8UuXAKaWlesrzwR1gfadnaojBB1S4wmcyMtGRI0EUWSjdUi3uQbJkrii4QEQFKDKg6ghHhoo&#10;wyQ4JXtGtj/3iY0dANbdp56gg8VTmC0jdEckAdEXlR2vqGUHyZyQW9fSIIF0UJUe/tB0cjCzew8E&#10;RfVZk1+00jafEIHO4vLpmlXCmHBlBgGFQ1DhDXE25e/osQu9tZam2U4NWdD+xDoHqNj3fCDkly1H&#10;OThgc0Oqxqc/QUCzIwKZrce2dN04GSTS8G3FMAPYQIQwu9FlkcFrQcDuJ5ihAk8keoGvRAyjws66&#10;q3RkOyFUCDyU8M4RrvjCw0NhFrQi/BDCPnTkFw8Mi6HKEAjEEXqjgmkKMDtQCDiJLthv8A4V5LOc&#10;4lypsvDZEPpE89c4QGMMIYENKAAT2E3d3TNwTkOOHsoWMU8REkh1AmpgUwQEDfA0TnibwJb6UnCG&#10;Yqyhgw/q751UHZkBNG1XVTngm12bKd9OCqciCRQyyIZyamuxCBGxXUZ4XzQI82Nh8tLXR4LsJkVD&#10;+hTqAwBqBmOT37qTAxAECMFmsX5FPgE72GQ4sHdG4wvhiad4mmiDt4TdK8EJ3VhFnCFFOKLNEXRN&#10;QYQBdOVBGTARe7j0QFw0PiUAZXFWISCWl8ANWidkBCq6gw3PoQMA4pQDgjcf94gYiGzERuS7gtNE&#10;HQVAMMlEyHXWGG1R7yTJywG9d2TERFaYUQWSfZUUlBJwdPkBNk2O4RKmMOgiiDtDHh1pU6Qg9TH3&#10;77nQINSoFrW99+iDS1yi2GPNYAe++5gH/sPfbuCzIxdrhCJFaj6rjmhEpBKXu/t0GfIgvkW5IlxH&#10;Niagx37qZgBE4G6NxvW6OoqASbX1oFxNeQKwwbjVb5+0AXoRSNInymhFGEo7MjUNlSi6cYyIo4H2&#10;QAoA3qjr8G2oEiMlB2YRgMsEzRcJ53+Anb4bC3LBRjQzSqV/7B5tELCN3ODcBNIDiix2Qo6LP1kM&#10;Enqg+eaQe3VDQT1PvVAABQQT/SGXQTFw4kJPDi/7RABXCVENCMUTYrjF2QLuQmLWNZCNdX6QmXR1&#10;4omJLZcvlGL1S1tlvBe0sHjvsiytca/XoRhgJroCfftQcwZtQ2BBDS9aYTgAAWYEXIUOZUohg4xk&#10;8gWELmOEMZhHCQkOZJ6IuEhxuT9KsDpMDkEYgMNgtXx5+Ikc0U+o7JzVPuIdWgFIKmPpS+LE7iC4&#10;Qms4csdvXQf+wBYVVJoOSeygIPgbckD/AEmQCYNCK+7ILyC/roA3Jq+AgESRQOiYcYBg7eynamf+&#10;ooxgOE7IQB8lBFqlBpdXiinlhEH6im3nRATwQkFlp5Ig8QYAfVFTNgex+07SAw1rsrRTVOEXth7j&#10;yBhPNwZTFifR4nQGRfkns9KgYQK09FJ0DGuYeEa6o19uoTpdWRVX9Roq1YOjA6PGF8tE+GXrogS5&#10;KApRZAqqAjU5NXuVkZy/neQUOD/1aJpBPYGQJyyRgy+Hxu6EfSYrTqjFnMbH3uuU1feiJLZBsgIA&#10;cz1W21ivBGGAdq8m7ZR1aEuDRgtqKXVf5n4NsKVAwKEFhUIkMCXepwtWQeqAFjb2RBYDLShhrrqS&#10;ytQX9or/AH2Qk9j70Q/WrQo1QxSarwP14JuxjIeTNmqIuU3UHK7CxvgqpQisaoiwEqaoZRc7BoI8&#10;R2TKGvuUXFGVUDGuUSlEgKfyLqq4J2qwNhzTmjFV8RYgRVE1LNnxK6DqwoyEH4Xjo/8A1CI5gj4E&#10;e4KGUyJjgp5RXKgbVjcoVg2U7si4gP8A1aIRaqMHq2N77SxDXdRXUiujD4Ik3jFhwnrdvDIZe0RY&#10;2R43u3Rj+CmFlAGCDqMoh2IgO/8AU5in7RZg6ddEBAwdBB7JmA+wRzZlVpzQFjXxhUuSABRBEXUI&#10;ZguYjc1QOiImQY9gabI6rDckYBYTtjqoloOqOtMrAudfiIWQKf4BIMKR047IIoLJ7NCYyDJKE4Ah&#10;CdjoEIpLPCKZhCJgdmS4V/6kuXFnO1yFcmQwJdHhASaLU7LMA8D26igMndCIexMEANkNRRqYQSMW&#10;s5USqFransDD2QWgGpsW/q25NpAMgkZdxwuopasKtfUaiQrsJH3GnpTgGBQq2hhTI1KsJLIhTUrR&#10;B2eqzNkIOEUdEAoNOT+5QwUcwk/oPVOOCagtG7R66I0ZReUNEMT9kG3F0SBrv/4/STha1Ioim1JT&#10;ylAAgF5UEIQJJwgCTC9hj4CwgUcliWGIHYlhsVpYW/6DXfWYiCAsbI1Q9CcuyDT/AM5IXm2i3vNZ&#10;N/EzYQBI5+4uhcLPxHvuU4EmJymStYB6F5DulOMvwI86nsUcyfJiQKlqLaIO00CJlAybLRYOQYKb&#10;C52hVdxWDbOnZrhyR0qvhHBM1ChMEl1IGnnJ2PWEVqBWRVkTBhBsR3KBqA4DdI8aKWgNNU3URq6a&#10;IvqjFSiKQSThlZ8ydQGCODiDyWdVMaj17JnZJyEGdaqH9KycFxDoFzc9U+E4BIGrLbIyzCibVI1F&#10;o4KlfKc0BWsCN7sYUbPOtFUYUvwpKpFTbG5h9j/0lae+YJ5K6IdEguoUELp5lno6GRUR7CIAQKVA&#10;yQhN2cSPJRZhuPvvdSTBwi9zeJFIyjV3AxhNsAuZmeLEs6DKrNSdAT/ZysXo3MnFJJuYqIADDVqA&#10;nNh5ymLkx7I+0S/gpxHVkHfeURYAEWRGZ2Kbijl3VLEp48IpLFA4q0TJ5Bc1ToBw/wD5MAC1hFXT&#10;bXhTI3hUwgiaSkQchIQGoe/dCQBeAeFkUKQ3DFP9BIg3T1FG6Mt9IG7EDlCE7lepxJTSGyA1TKn6&#10;whGHKoMUbB5p4s4kTvDTUJU0AFRQYqyGGooncEb/APQeibOk8joK1MqCJ6onM1vanZUGl5mozRDA&#10;ZgGFjqU8xCXSjcycJcwynbDGw6SRBZAVCm8xQHFxcEEIiWhI0zl5BCMQVtMOwTgQIYCGIEnAwVcZ&#10;zB46zdEIy4IwHQokq/Jbm7Ji57QhC4dmCETR4uEBQUtsgQpKpIAOKonkYaQjMHB8VMmjFf8AyM0A&#10;5Khgs7ACWpwRiYANBo4fVTAPVYQmpFwUeu4/SIdQLCGWyftOAGBoaphu0F0er1ipjHW5o4zc5KLC&#10;kDwiP0smGit1x4GqIFjuKL8jq0zkP+kxARPY4YQC6dDAt8QiwFfXlEs8GJB6nvNESFYaUhr6lBwQ&#10;WQHMAd5dAQOhWLaoV1AxQo4OAKAimoTiQlQ5Le6rtKrTRyiIhFOunwxAXf4KNYCIAsoIf4TDVOpa&#10;/wA+umhE8bCQveCYAt7Gtvo2BRzgBiH907Ki9W7FFWhJMXqCKbhCd6LH0pZckExeAtxQAK7O2ic0&#10;Ak6wjeB1RWVWJOFeKJsUXSEQcTm6ASbYxR7WTZ/6W1d2uvW+NWTIHtqdkeqZHsIN/PCsrqPRvNVY&#10;U8fe2iiR0KvZ9Gp9p3MvLedFDCzGei/xu3Ctsr2jymsG9CaxymOPCF3wjT4WV1jyjd6rf4UhVZdV&#10;JrHPRlUEfkrWvLV648yh4VqXdlF6m0Kj+gKjLdyKkYVXKGl1/UqFG992QnKmDL7aoz0f3wj7jgp4&#10;6ou3bOq9J9vEvqJHyndvj//EACkQAQACAgIBAwMEAwEAAAAAAAERIQAxQVFhEHGBkaGxIMHR8DBA&#10;8eH/2gAIAQEAAT8Q9EnOM1j6eM59CcjOP0/n058et/z6efr6RnGReQ5HoGR9MTrAyPW/0E/6D6Pr&#10;H+IPSMjIr1v1iOp9N6yJyIyLzmvSMe/TV5GsTh3kd4evt/sR6b9H9UGU5Wfj/DE05F57Hp3PpH85&#10;HP09I9Kisc5/Rx/qvrHePfp+/qBkZ49IyIyPrkX6R1lZ+PT+x6d1k8Yfoi8fPp+cj/zOd+j6+PSf&#10;T8/6b60ekZGRkZGRnkwyPS8O/SD084ecjI9Q9Xxkc5H/ALkVkV+t9fzn9n/UfRPpkGRn9PWPQ8es&#10;ZHpH1yMjn0j9EeqP0wLg3rNUlgmMcCy8kB4QlQ7gKx8Y6LiQZCWeCLsyRowF2hgJFM3xhK4eGT2S&#10;Zz9vT3w9OfTj0jIf9F9H0ivSP++kZHpGR6a9X9EZ7Z8elZwT8ZGsan84w0XlIjgF+cbu1osJifNW&#10;w6ZsJehBgDAhqLHIMRgSaC0CUijYW9YvAXEDalgiI/oy4iUmh52yQzSwaKgDJGGtVg4TC1vOCDoI&#10;nCxOhoTIrE8jsyZCCaLK8yV6Jj9Cf9N9E9IyP1RkZz6Rkc5H0zx6RkYenvnk3nF5HzijwZiBHzGV&#10;XNOICgULyW8GbG9NHBJQKcdGG8EQuw2HNvZWNjCrMhsnZ7ZLwxaCfJfwYVB0aSLtzJYERjIMznid&#10;oJuY04En94iwR1dOLRlmQEhCiNKnACLVlA0h0JsHD4ZMSFAW6Z80DJWZUmx9Fx+uMSP8r+mP0xke&#10;kZWR9PSMj0jv0LwDAyP+Zx4wKlVA5JACVNYhd6LGSwLG14ZgFbLLiWSJRQ0+WRosECCS4YqTspwY&#10;XnIkJ7FJfGccsYQsBIGTisEdDMhuQgpP9rGSufkMUdOU7OkgieC5C8EzNSwU8OHFptE9oJ3hJCQg&#10;VkYtYmd4naISIJbGQII8sWUxzBmnLsDpcZ/0SyH0O8lycK/0Y9H9DjnH6I9O/wBUesZGF1mtp8oe&#10;ZVgDzjQT0IIK0ik+IwhB4W6Vos+TP4YkipGxuFYrBgVYjZhEKN/fHIGtAU9UzRAcMijWuMXogS6A&#10;zIKEwNEqRRM6MzaPGPwNQRC9ROApJ4W0AXdd4qhm0zRFa/XWTMfDDCLJh54wuQwgbQ8pirfvjsR1&#10;vbRis2gIzcSyX/rsY+sD+rn9EfH6vPoZGV7YU9UhoGJVIYAHhVbgllQ87lwmg6r4PE84TOgBND6i&#10;8GFAEbgtcrzXTefgMR8OIyEIm4b13ikAADdr9MkyULPnZJOqMMuozaGgfbBAKqTxy13OQzUeJQeP&#10;bIJE3l1rtMVD87xFRwicaSsdz8fADrK3Dbp4/Qf6T6RnHrGHrH6eMjI9PHpeR9PQxAvMCWDLseAQ&#10;E78iCaYcMiE7YwBsBbO1k+iFzgtGKgnWAgEGgyw0cYkjWlN5zxB9cdqdc5My8cYhiLGSN43GtEOZ&#10;mT+MkYNtunBaEGzqPOQESznHEGyRPzkn8TBf4FpjDkUqQ4RDfjeQGLPkJ+3qf6T6uv0/n9EesZ49&#10;Nen9Mjr0jExpQUUbC7ji/djSk+OMPBTZ9V4iMlBIyoPmzHmlSymW9/OThy76MRpf3YcAl7D2zatN&#10;dYrXDreGb305BKh4Xry5oEASNRgMB++JNNYTRMow5rTWBWQ5dJte5kKxzMWlHiT9GJQM1QKIVr1P&#10;9JfSLyPSP1R+iMjr0iM49L9Ocg+YUkWUhIgsYTsENkZDqbiuYxUqFEQuDJT7nOGMukdHGTkulT44&#10;xurZvWDwE0EYApF4gmHAoy6KlTgCkzXOl+cNg03P4zawdDrEleHRziJkE5w4WBWAg1e8CnuZ8TkC&#10;6d4QJnxhvsKKwhF/Zr1P9evSMvI4zxkcP6P3/Tx49NelPSOQVkDvQYAIpIwNSEy4bCYEcjVAgEPq&#10;dZ1UlgyYJ1zzgIYHiODeGABK8LoBteX7YGAEuYV4rFkkMyq+j4wrq+u3BdksM8BlqERy3jKmuZJM&#10;ZCQ2GXdGr5yYRFM4FH4PzfVrIqEXCSUy+65OHof6T/jj9fxntnn0MdKMikEBzyczTnI+j2ErExw4&#10;aQck1EoYiqR1l15J97cUxOGQfnHGvpghCVtzhghq6893jEiQuiMUiRTqSRnni8cXBJNmPOMA3P03&#10;lbX1GBM0eYwC2A74+mQkJnvxlUXfeNwUwNyQkyCOCCagpw2OJ9Bw/wBJ/VHr7fpj/DIOwLZLApED&#10;J0YAOmhRKyjxb4yLMQiIipZchLzke91YfGMGOWD2xDAMcYoxN/LHRYUjq8sFl3ECifGBmBN9P2yJ&#10;SipMuvrkPYnBdVzL2ZDSKtT/ADgJSIm3mMKF5Y9sUPLbOHLDuXciQ+2LDZMDdHmShP5R6GHrP+g+&#10;sfq1/hj0j1Y+DZhIkk6icgOmIQjJT4JfOSb9BIUohXgYGFjg44jEY1AiliCL+usDBQCVTF3tuzI+&#10;+5BVQAFvreSQWQUp4k6zfgNprtOCOq+UuUI48ecHuJcLOdnAgnuz+MFF55wKVdgKUK6x8K9lkHr9&#10;sYYiB1Ol+DCTxl/Cb+gRk4OB6n+z75Hp+M5zWe/rHxkYenGSv0xJNLaN7x1kCSYXzOpIn6YEHAbC&#10;kJBNblco4XKQ3OaWaZEWKmcxajAAJaahsAq3C2CESKIYTdBOBywbkYw5vZTHcTLZzj1CEgHWBUDe&#10;9YxsEYMJIC70X7YSXVoLB1GUB4TN/OFCZxMb5XqsRpilE7vkGDnrC6JiACdyS7W55wSRauWpGIB7&#10;WdF1CpY0+Q53lyO1eCtLveHZvDc4/J9noP8AV59I9IrA/wAPt/gG3pgGbDnNZXcDBRlRbVqtfGax&#10;yqA5owODfgQft5xMqhGRlpSInzvKqiLqSuYFJ+2xAj07NpDY+LFoiCEsQWopidB0oCuykZqGBgVB&#10;FSQqaFWB6xsFrkeX18ZvwlLA1iZCENCDdtAZzGV/YBk5QMYBGxJNqCWBbTzgN25HOJEfejhnKFMm&#10;yIQ/LAIDryyJ2uXkzcla/hDGO5JcDLCCkFSHuYep/pc4/pP0++GQ+nHpHp4z3wi6O+R+xgHeLAq7&#10;6mEu8t5PjDbC9jrscC/LE0ASRuusSRtyNYkoAkCz2P2wKc0iT5wFjJGKik8Cg4kaPr5kYInPugkQ&#10;LbcMsU1DzSwMngzgRCZB4Zt8o1WUZrYZqGQ9TD1gF5vRjge5A9MW3BPBIg0SiOMIPUgwSfFG/phA&#10;Qi8QoJCT48sdlUUMlJY6JdY8VBCuBdz5jIPQstDJLxSDDNspO50PvhWD6H+lzj+uOMjI8ZH6mr3G&#10;CJJ6cRib0x5q3v1E6RJ7MLAC2e8PReEGAtGBUqvlpTvALGGZ9zJXQHL175DAlGlB3Bz84xCVplH1&#10;HBQS5UO9RkwpXbk7iMVLHezXtk/Tw+2KuSK9zAyMnBQdJyOJWBAZ37nZkNOocSsR8uNrNaf7/wAZ&#10;LFgQJ3hjxKrkDH7oHCVABLLOJ40MoQo8VUT8egP+1X6oP08+kXGBJie+ueah9HFJAMXoq+ErEQSb&#10;nze0xhv0zWCQSHKt4jHrZgACbA4yJUtzpZkrLpp5vLt0TrYcxlAEPMuLURVX+7cYAwEHMecd1oSk&#10;S5XvVw5BlXCCaPuOIJYEQ+ecIECCPJeSwFxa8eHvFDpeBhgU9hbki2K7Rn2nNBwgPP7j6Gv9XX6v&#10;x+rjL9HPx6ePSO9ZZAXnUfL5Gc3oIKUl12SYdQBb3BANsHHF3ZUq0+MNocR+wwgmuHftm076598X&#10;YuL4wAjnTF8KlOUbjNAh57MGZdoh+uSoIbMRr4OVnK6mRMrYXg7CnXfOT0XuIgnjKQHZ/wCYslxu&#10;0FnyvrjBEDWmVfkMQiCbgZ/H+3H6jXrHrFelenGHfCkSsVOkL4M3HdUntI84lgroBOAFSN/yTkzF&#10;ANw1tvLg0GskjXc4gg2BE+cPWpBJVdZMIAQC0TxODmxA6O+a5GT5bYHcC0zU4DMwxA+HHjImBQUo&#10;hs9sK4/GlyQmN8tYFhQBlg7x1me4175OKJ8OJGj56iTqTf1zw8ooVEbPLkxbT9TOHpH+kv8AjM8Z&#10;+P0efT7nrzj2dAcuEyGU1UmXgHwGB0mvUh0IEtrsJYDdRJvCSDQoDw5MRe06jFnU8fTeHYzIEu1o&#10;DzjSJnz9AbDXvDI4JKpIzSjSHQxJypokyENC2SqyMSgyxQInIIKhLFPgidgUoIRYGJk3sjJQnp3O&#10;FmBQaCloKgoOWFCnZYAb90v/ABk5obDkbwhGQTPH0wNNrEoWoByObxkom3WhVV/sEfqjI/TUY5Gf&#10;jO88ZrO8++ViyMTF4d7ogPvJXQ0fYwViiAJBA7NvonISEJJKA1LxusEogHBSAfL1h5pgMygGVBHr&#10;VCx4AAVoiq7XFs01BakhmZiMTIgdAZBJTS5oSHoEJ1sUIJQIqYkESrijkjViClZYHvBescZC1ZQT&#10;TOEzyGQzXx1IbZDCdTGCitHGiCUFRTuSsCaZfC03WMNvDGIsJhu+zCEII+KYqkCR5/3kejkeh67/&#10;AERm/fIvx6fnNXryYCMWGloGyREbDBCqnIhlg20t89GKCMEAABVSL9vGRz0iZkEMJhIOVkVb6i7K&#10;boyHJNY3tpnCkHfywNGwFkCpKchH1Fh1ENIClKlhy1iKSmNJCSvQuCWUk/RUCbJLuMTsCrMEtAgX&#10;dD3yOVI0kCCSlJWHUR3IpLIIkhp595cXZqTKJyhwJae8lAgLBEQHT2d4NaWvKFFHciHr3Yaw9D/T&#10;fVM/H6Z/XGV6eMPTn1knxEMjKnZNY/42MhOKtA+YcZPbbgc21BPIxK+WNGt1QabymvkIVdiQNH6O&#10;EmygQytyFhXWT5NnJWZlnKHRgkZJaQzj0Y2l7pNYLPuGOkxjehiW5tQLxMYglKYM71UThFVxOxuo&#10;ONN4iOeVsQW3J6N4c0dVEewpN/LL7GVAiTkLHbD/AFn/ABf2PQ9NehnnOf1cYXSoFAW7SNcsOGai&#10;FjB4GR5YBa6SJKx8pDsMS0rUwsQwW/6RwgRflAABEOyuCQ4sRlKlMUGkbayWCEZhkIMWWuKYKIFh&#10;HCAhYDiWLIgjrshFS1SueK1rVltW2/kljTFSETBlnYdNmTZ5oAASagj4j4uFKsQSWE6gxAzLBFJP&#10;aT45x9JxWs5IcCK+MKWG3IKBPgrD1P8ATf0a/wAH5PT39OfHrGfh9PGViU1p+yBooRGTPB8Z1i9w&#10;cEjOiiygJC9KvJM4iJSkRa6/nCjbAKjdEAwPHBMNxksQOSgno8rARP6UtBUSLjU8klpERkyFIXwe&#10;WLnNDIfBoRAgxSeXsFHqQbTwQM0hEhKInRarJQ5OSOAvUUAUytlg4Q0dlfNCq4GOGzGriSiSCiyu&#10;y6zjhFcr2VMnGDimoFHAg0SB740MMPUf9Jzn9Pj/AAR+nec5+MMLApbT7s/bb5MaqgesGCgTSPAb&#10;DHUE4j0aMuoUqZQldxF2HE8XGvECMRWhVZW0RioB6ARowHTIwy5AJFEiGnWCl4R2qhk4DHynJfA5&#10;7RH7ZDhew2gYiKubQ5Fp7hg7WyDEMgUR5Vw4MgARFEclOSNCwAuRtxBApBL9iwtKoPSYCKAs8tGO&#10;4h9Qg4iQrwbgFbr2hCTmPk9sRK7cWGHqf6Lj/h9/U/wRHv6QHLKtkiJC5BcBvzfpAgOgFGKhZGnI&#10;BtR9hwzbPQLKFW0cThbxCQbg8/P5mQeTRHnP+jB7pMVTChZlvWF984IkIgB+4+GLnX4BxhRl82TK&#10;hv5wUImdqFCDCXFxc2ExZ2jYwSQkFLGAUVi+GE0TCyBUQJGz6jK3oUFmtAsWmRkdDmkybCjGgsyc&#10;/W5a0gQBL+WB+BDFau3q/MYvQYep/pPrHooJc4n1r9Gs48+s85OVv/mTsCnd9Oze5hrWDUUCiRu0&#10;cQm2WrCX2rZiJM8B7xgGmIoHm4wxVqVNQe6Ie8CsdNmOUXzGNw1+bBRVpEJocSV7OTG+EoIENmUA&#10;Dv8AfKuo3CJQEUNpRfbior2AOuAtgFNK4QhEwtJTIEK4KMEXiICFCQCdrRKGA8QL+OQxCWRZ+cBo&#10;/fFiBR1Gab6hFSMUlhhPEKZaIEzYBk+OGCR5c4xAiMOB2hAPOVIJyaHOSPPW6+7CIlpICJOzDD0P&#10;9Ff1e/rXqH6fbJy6+UGnWORF1JKGLQRN+o8mFGUk2zQeJyH4mDLVnhxQV6ZB57e8YCYOK7y5Cw10&#10;IZMxwpglAcEnyTLAUQjG+T+U82GLzceUNPaLXheXSAghLq0dWCVFuweiT+e8QZNQLnsSxBjOGhfI&#10;AAdm2fkyK5iASFQgKRblm6N5KCFtKpo8/VyEQraJCceMIpECSEAtqrAYAoy8hJE+APuzrOT1tOIi&#10;9/ryZQjkmkw+OsvNPwvMO4adVQITd4FY5JrE7iMOEVAhKRp/0n059eP8AJtn9AtwB2D72YId92ai&#10;ewvdjgwIhfj21Fw+DAEqvFUUn85Ijsib7rEg5jCQNM84NEWzC3ps6wgCIPEXWRplF0VPtjMQwRb7&#10;6MkzWrbKlIDdkJRDSfP0Tea4PJvIJ6jGFWsfi92ITUPM/wCi4B1awhtDCCuFP0IxC0QgKGdcn5yQ&#10;tZJUImYPc5dgBVNAbmesNnZ1yFvEgPncImBQFUDAgKoeZSch4ue8de/jEkORhZHjNko3PE5tWX5+&#10;SD4cLIQlDFBUXlzoiAFvcOIDM4wMbJRj2Yf9Ln9Vz+oFQCVQFuB2zyREbimUcO0JBIWKf3MNNxA8&#10;Zsqjy5I2VSPZ1XTgpSTycbnfRkCoVdXNs4UDsAzy7ydMA2cDNpxNYrTaw6dKHrJAgcG5+/yYtFhf&#10;XXtkySvVt0wkAgHQ4JzOnvNxwfVSV4CuZuYvQKkQo3kcsMViA5kXmHZXS9/QcE2AfH5w3kM1iNiT&#10;tJdGBFqmy4NcpfzCf75SdyjAWKV7yHMNp6R4nyd44SJNefv04odXo7nrJNbABsDz24iCNHu86xRm&#10;f75ypGv7z1g9iSq18z6tkdrgYidoCnuZMMGgl5JqO3x6QtwkV/lT0m/WD1j1jAVgJWgO8DySYT2E&#10;gYLOlwX05OcqKIvI5kVDDKVlBa2le28WRNRJ+YMEGyc5XCdO8RYkCqXccRvbknQrTv4r3xgCVNEm&#10;ZeUxXgAv9pdmSVC4FYn3GsZSAQEsxOBiZHBRXpwJRaHtgrLFJYAuAdrhNKAUNh2G5OTJ3AtEwQaZ&#10;0eXJakTSVRg0gMSNCfKST3IgmGH3wYjWbBr8ufPLhJwdbHRWsOTxAlhHipJKADBI8bSlOaTMZA40&#10;iLjwJhK6qsNhQJl0MArKMeUQ+ciXqoE8B84sXSgHgn8mXoSJd+UP84DtLeEHg89uCBR7neOFdpv2&#10;7xfdJmo1z9cjxbNnBgEGfbnIIOeef7OSQQGQE2fvhXbkeE1LmY6scFIAokusABLCEFQBSQkksv8A&#10;xvpH+AFQCVoDnJvBhQTsSDlhxuia2jqYmGzJpzKleQkvkU4rBcse8/vkwgmBda4/rlEM+MrRbOAx&#10;VJkum+f2MkTMHin3rGZT2FR8YgMFNMNvjq8IpGiotjxbkBhQlQqDTeEhjonZ9e4XEEbiSMGaR2RO&#10;IyI6cJ5ENPM4sZQiciI7Dk9mIiSIUBjKrQ+2we7hZWplTlcuROi+MDJfURO+3mcfQjDDZjken0AB&#10;U5N28K7QB4CzZlSSrNBzd5FnbzjCHOsXCc7ELWkIxJZmb8kxRckwH7yEk+7hDRxjFQOiNAieQzYx&#10;nRb8yh+MFGlkSfJke2IdcE4AnYLQ0yfvlFagTqq6O8XKJm1sT3yU3AN+/HxGIBXh/pvGl61084DC&#10;6HO698ZPF9YPZrvJhCRpVyc05IANL0FKgdOzsYU/UiAb3Q/5Iv8AV1iPQ63QAt9Iq2Y3kNtybCVa&#10;8LjfNQ16J6hxLkSsLN9YVgS1p9sIOwoTcmpxIlRIr2PMbZyCVSxKOq3PEOAAqg2SE8uvfeNzClsU&#10;gIiIwUAxCBSvRP5zw2FFEm95pLc4uj3Th5xjkjs7eMkBSUMwDsDc4IQy7uXVDetNx84Fll2dnA+t&#10;c42EILKEmNLOrwWBQCxJI5DGh+rkwLHvBxZGpjnXuy8L5lDRNwljnwGTnaSkJwcqV4ZM61lpMmIo&#10;hboCZJghgB/i2LCqQ20cscoawIlh2wj2jvJrS0wcASp/gGFBXZwHEQGmwHWA4ALiGiTzJjThpEAr&#10;dh9/EjqiCXYgB+M2wjA0+cIaRGnw/OaIKHjwf34y53cSn9vP5xXq0fZJ4yCAmYa7jl+cnl33ziJI&#10;W9NT++SmWIiY4/7kkJZZjib5xYYN+OfbF3Xn+7w4Wgm+uDNNisqS1cAyZnJ/wv6wVYWg8uJ4bQSp&#10;hSsU5Y1iU3+M/Mk98kbjScIimnh4/wC4/GdXpmKPplhFZp1XfLHONiEQLJeVGEKyjDomXernWQOZ&#10;DtAuet4j9cA8T+MCchCNE+HeXGaTQC+89ZKyshBHEWROsrKkM1DHkhv7uJmAioQw4HElnyxUKKYs&#10;AFp8x7+zJNk6ByBSO9LrBCEQI244McvLgpAsSBQSjwM0a7yxFTaLLIh8g6l+MQi7qpRU+TjYutBU&#10;GQMMys4Gc0NGki5EzCM+IaGIALywZcEiPdhwLhmvswCY1BPanrIpcOclnPMPTcPLDIS6VbL2o7YN&#10;xs4B5R90GMNDFW1Fi6UmEAnLyWbMIEUWpWfi/GAsAZW+Z5k5qsgSIoyCbAJZmGu8kmOCa1EZPJIx&#10;UFVPBkJEGZgNGSkhx1uHeWXdH1N4CtEvEZJuVoJY3iFk2EHvsnIUOy5xz7TjMC08WN+BlEYdnoP+&#10;B9Of0GTyD4WcWMcNHp7e0eZSuLeQ1H/uCSKWNQd+2TLEBUwdJxFkDXJi2DmJJjAiRGrtS++UBmRY&#10;ztYv6mCjjrAGRhm45HEARFUUI0wcVWMCMEIBXSwV1k6LfK2bfkjJAlYglhB1AsZIcAQuGa98AMry&#10;rFkjg3ikEO25L8YEKDQOwJULzHzyrFbiSyG3CfnTG+MZhPADsPH7e7FoMwgDp0ieV224hQCyFUcv&#10;ImzCQEhkhUWDQ8rf0YyyxVkyh5crAHvqWZ7gknnFMlXwOpPqn4MZNaok+G8O50YsascCT5hiMDEU&#10;7SG6tgfJhcQAsbmk7JyW/lSK/BkOhmlvSfqYQTGwChkHRlI4OPPnCLkl59+sUC0FVZ1q/fEBWREP&#10;sQdXgGWQS3RBWz+xho2PKa9usp/BmzNFpP3wBEpTjKZ0HDn39sudRt7MCaL1N7xO2ERL1jkbLfEU&#10;e+FJ2V9R/wAyAGvmAmMlW1VxOsgREpBtTb4x8yFkhnpjmNcZXJm1I/xj2ylMRp+yZZjAExoQgpQr&#10;K8YCSGpBSzjs7h1hdgsokQaUcyxgqCsViATgyQy0EwWKPMP4ySuxYbNfDiSlGmkkWw/T8YaOm7Jn&#10;kYxcVLKhD5evbJgaNJIb5XrEFR1IpTKYsQZUHSCFEz5DJ+ViECQI0l0QeO3uyQUw4sKBp1gEoAIY&#10;aYS4jYdMNiCS2YgLpU7B9cIZZDdE2ItKO8IwA2yLLbjQ6xMEBWHQg/Mjj1RTvDU/QYIFANM4VfEl&#10;0OWBORLN2huVf4MkpWQ0ZAuZU5GUgnCn77yV7PucphEEiNfQzaNT1qP5wgcEVDz7PXPjBFb/ACP9&#10;+c2xS0M6qoyzk9VZ109+c5pXVBPviMHuXx7/ADkUGh2+11kUzBAqyTE7BzEcH89Yi+RiDg9gqffN&#10;GYd1UuGGIkXyNYnZiMmaCR5g8AGJwf8AHH6JADDE/wAwMZERtEsAe/OKK9iEEAbvo6xmCzb1gMZn&#10;wSevpkvBMKs0f3nCyIMaCY47xOh2NHQrdf1WCSRWG1DtNyaDhc1Bmy1JbAe/x76bEtknqoahwaxb&#10;0Q2YZ86a/vRRGpiEK8MGFg1SknvqcjAIThQsfGNKM2A6eFOcUBhCUaKbrzPOESaRHRHKdTxO+8hF&#10;gdldSTEi2nBsIbEG2RVdrdflhCPDksu2dxORckah0AyUTvUN8sWUgIX2chBvwYTzoni73wjnphHj&#10;V+E+kPuOBBPt0J8Oh1j1yIIDLIFaSN5A1UM1ISl2As4HjHkgtCV4C0/OscEULM6iFxGDI754nAoC&#10;fP71YFZG1vd4y5K4lPDx/wBzgkhNRrzWXwF5GT6/vkXBJ0mlUG8QhTvcc/8AmABSfe/mDEViTk1v&#10;NCA5Hsdy5Y6Rwn1HnCbJRo4947yxNyfY/nIjXjO1s5Yj8bu8lg3UVAO0Bfsd/oP18+les4B567EK&#10;TkjCchyFJ2+uZiF7bKP2yDFOhqcQled++CK1QgD+zCoqaRakhCBafBhEpspAJwrcOvzjEuomx0J5&#10;j+xleWpOnkg1UYhkEUTKdSJFHjn6YRCUDbkqZWjxlcYNaER5P7+FMlLCTdAdGIERUg/c++MwOmpI&#10;P+RhLImCbVtEPP8AfdJFopktRJDnXP8AZjZZSQEAIg5DzgzJRzzElLzJ55usiUpWQEAwRUNj8MEi&#10;AwJiMF8odYFGiJOq8NhxG/OFoRNAlH7msDYSuKEljSBZYTAuuFKp8Yqhl1eiV2SiJbwU01osoZIR&#10;PsrBGJO7pSbnvr4wkFtDNMhtJE8Yiwm5wx988QxiROxT8uCL4KDv+MIiW5fZiI/veQAVHiNM9TkV&#10;2kRZ3w4wzQEurlk3HjF9iJE9lBiDwcmmDxgpZjy/hyCBMpxz85wgIN/3jKZIliSCWDx+2F5ZiFtI&#10;5CqUcamR5cUh0fLv5cM0UyIVznB/xEmvxhJ6GH+T3w29AvsOThil5X5Y4HICvYe2MUbTEuXjFAYe&#10;nXvkQOXT2XQfthoIuR6KJjzq8I3cZkK0sQ84CHyDINntP3wQEskSQbJSHv8A+5MJpeGVOlOXH87W&#10;rRu1d6yGewyN97yNgLhBEzFQ3kCvSKUYDazgC0stI7j7ZIGFhiqPncxxhVkytGk/f2wIuGZJyjEj&#10;wfHHACZEtAq0zpArgtwgWoiaIRYXRYXsYKgBREGewFQbvDsEUQjE4p0M73h4jNq1DA1RrreDMLSG&#10;E+wmPcBho2yWqZ+SGEwAqabjZTW52cCJUDDxR2RLvkx2AIiVeI8vOKfDSERcxS4BlsMLGp/7jVYb&#10;3P5ZwxEo7BJ7R5++SC7gai//ADBFPly8ffJ2lG7aB5FzQdhICpjLJaTHCHP84xcrevr/ANyhrrkR&#10;yRgQjDW61kBMztEf7M/jCa4hmIiT+2X1TAmjx8Zolscrcrzjja+PjJVOmzLfYA+iPQ/x+PQRpRBB&#10;MnaVT9sgXpQGpLLjndPOMNr1HJGTorLynK/2sTEUFNkOjt8uFK4YJLSnbqGscwsYL6S4YWzIBpD7&#10;upOJ/vmG1khQ9GK8dYJQUkFy9vP7Y6Q3qYFbM3ZrISkkthQ81w46JQrFxzA8PjCEippRj3wRKKhG&#10;0V/9y9hAl2Vllm/jFRTdoKpkYLuXIeRsoJDw5U0La8A6B7MyVyXgMKKcJFD2UJOjoklGQg7WgR0O&#10;B0vBYRygMtBHDkUMhYbk+7YJxixtoiFoXyH4xo0wEKL1otLppOJJBo7yimTcht0xAhEvA83Js00T&#10;k5sAEubdISqEbMQCEkIHjJwyiDAiQAjwBBWMky8hNsb1lyiCPwX/AH2zscncb1eSAE713PX85FIl&#10;cITaceInBBCblhmfjFQjb7GcCk2JoZhOHEvvfm8TBJfXVeMuN0ltVxe95rQpVcJis5RBcudXiqP2&#10;0P8A7kQyurJeesVzJM8rAJO14SE6AhYrSJSPfqf5biDDLVKdJMkIUBDqEY6iZr/FidB54evObxDz&#10;sm49+csWkLOnYQOzJA4SVuzEau+cQkKACIQRRbfWEcFLMTUCS+V6yDGgCSFJQjZ339jiO4CRVzuF&#10;P7GOflAmkS/q7L4wHaSWIE3Gp/s4wgJVSBDZmoJho3DmOmdOGxIFiWTd+XBpQGkpXs+ON4d8jBSA&#10;rz7z/V7CRg2o54ZkyzYYUglz1NMFFd5ZUbKdKoT42wFuTzIZHT8p9jAVG5Q8AF5GBDUqjY3S7+WK&#10;BwloEJ0Fm8Im7YWtUpA+4YLHQvwDYbLUvODAkMiAINRARUzb8ZYoyQAhxeVqxwacAgrSNHjjKk6R&#10;Qc/OBdtiAOJacKEwmWmrEJz7/jN0JPOveYMZSEgo2U9sBIsAFo5hPt98NoCX/X2ztunZlwgJS5F5&#10;OX+cjzjuljKfFw/WWMglN7E353Q++NpBXTybXiIIVSv5ybAwflWI7OESV8pI85EAHsBEXmsEw7yd&#10;UMgUek/zIKh5lUIuURxUmOwDYfXCS213WFdC7+GsvQ7SbO28sabeQ3v7YxVAGrpZ4663kcOwyjvX&#10;ETzHtjIpDIioJJgiWXHiKUgogliBNS1ggO4qt+HTNfjprAorst1/U9saFtIFBpSR/YyCRdxG47xQ&#10;lbY5RU2dTjTcJ90L4jvAeU2lMQf93gqzjqiUnnvnBrWTIIOomZowApBRaCPaBY7IwHssQSCmLgBk&#10;5swZARECaCqIqYrBCbIbEpb904lTEhmBI5WwUR3W14McECkSq7ZWycNUauGFCyTe8Yo6QZHYBxTL&#10;9mXphoARagTseMCjKBCrSlKidX+WKIEyLAWlH2wMUnUT5eGMkab0vPneBBEBI1y/xGAXhLT1JPmM&#10;AXSQpbRP2xaNukUX2r6ZDoHInTcPHtlCMF0Myd0ZuAe2YLjjz9nIjLYEk/avGEpjcr1ZjhsU7N4g&#10;9hM9jf1xkuvsP9zDSiDXIq8AJchjfnICGJB5XhrqrCIVwffW9D0H/ISqipYwOxFMVpvqEYXhMJW5&#10;5CB7+cmEyKOV3RnZxIUhXw4+rJWcFFBOGZifGRGHiOkeBftglRobkTlAQx+2QAqTygmGIxImrIpd&#10;Woa5TW8bt0gphrZjGYyaJ45qQnGM4ogYC9d+2MdJGdoCqOTxX7Cm5XC7Pi5zXAm3dNk7wSWSosIR&#10;E/P0/rZAUG/LppfpiUJxtV8jfW71gFW+ZiF8pfGKLsOmmWdQgAlOASxBybKt5Q/0MmEMYhIKgBtR&#10;rlaspgK0FKGq6ThwxFBuksJLDO0q3xk8ColAGaRsNmCUkSVOFJGCO3HVYxp24si8lb7jZWOg2OFI&#10;pDUuP3YiGLACXEoePG8mUUdLtYjN0tFaTj+uULfVuP6/8yBQIdIjmMlHKEFmpoO9vxkFJMtENc0R&#10;8/XGywe5TYcRz5x8CppMV95MkntJfw5+2LECodgfG2M2ZxEGoLy4IEBTc3z3ivHhScsfTKonFJMx&#10;PlXKGrybeVwub77wgeB8R9MibqRdJQAoczgbKPoUiSsQuz0P1x+pFAAVfDvGpGhtiZnmA+MIucgf&#10;R9sUdU43jUFFfm+DFxJEyujx4lnWEUnYQErwhKmMQGwAKfApAagwmOR0KUEP4w41jMjMIAEG7qck&#10;AoIWCkcrdxB/3GUbIEhbnofRkubBTxMgWnORqAIWNJM+OesGFINoYXhXhdGbeSsH3r+/yyLI1MAq&#10;mhelrGbskwtClqjJnYyNjaHtw9dYN0dFjYfwf3iSmtWwSS9J+2C0VBcWJDHIWFWEQNu4wdIPmL6I&#10;ypCmmB5ENoOh3hygAAm6DZETAeCnES5tDWydSREEGBqoZcjARLDX7HAV4KTYI3S71OBlVSZCT3KO&#10;SNx1kWkAwAoo06G8hSCRI0hHXWAiD7mq4wQHAPQXlFRhKnKRk2MuOsim3JRkNGyWhNOKfGItJEKd&#10;u0ArVjvEJkdkJCWpTIYSgmt75+cRVYbTVSceYyLEHtl64ySLtC+bm8lgZJLJAP8AzDpg4cR4k4yh&#10;aVfeQS2DiGHCmlEUdYNLriOI1/Yw7UnxnLTT/R5vQ9D9cfpSgappLfInCJu1ld7GNVCNQ5RwQUGh&#10;aHkjnDwaZYQhLynXWARAvsWk8bP2ybXJV0pZIbv64iGK4BRMaVd1GME8qNC0V3x+ccwlELJBwymt&#10;/wBU6S0aINNc1gK2FZYqfeYUAyzBZDcpuX+85EKYO9C9sYsF5ELV53zx/wBgmyiQIgTkLMJQdm/w&#10;d5sCr03H0qv7wwiTJCloSxBvLiSFdjNT8OSWQCBBtFCBje/rhIUgJE8FrdRKe2QakbvpqCbMAFQW&#10;YosJQHKsUgATlkflQeGhgBwUjBESEkTbhgwFZhIElQEvIr72AyCTJLKUwhP3ORIV2CUlNOCjWa0l&#10;3ZG9ZFJQmY+y8nRCsIO5tr+MMJIUcKNcZOdkoFCRDWxTGBaEkA1bes5CjV4xVVIcYUhgWz/eM2oL&#10;5Yw63s+2Tb7ZIxYaCIe235xj2QHZOTiuwdPjAWIFUFrG8aD3non6YgsaezWTKMOP39sWFNXhHwNf&#10;FswjNYpKLdIJ6Hofo8/o3j6KZRF61zuGHXniQ7KTDxWIAjIeIicgATmEiE6jnNSJ0gE3CuyLyWLE&#10;zMZ2Eng1g6qCDpDEFXERxhLQMZsqvw6ySQ5AQ2jMi06/nDMNYFErKqhwKKZTISWUOuI/60tKAzAb&#10;CcXZkJCAZUXvZ33lQtUlAQgeNGBWgDdM2hw3MCxDguN847rdvcx7decJdeXQTIBzX96ipXAbecCR&#10;ONKW+xOlHETEQZoLBtwkBEKPvSNqcTV1k1JSppBARyNYTSlgOSUnlS38GOSCQCr2oalnxjkkF0JS&#10;zEIYZxMkaEBgpQGEA7TgamcRoqFEiPX3xUibNEBgDuwHfDdjhjBJzLVlsecREqB2KowJqggjVU3o&#10;rOQlF3LaR7rjAH5W2fHZlYGxAkfYm8uWUEIXeY3iZpMSIDfKvINIrJuidSy/TEre/wCwZRC3GruM&#10;lhsB93GIJpDm/wCcqC3QYI+NuVL5C82brE1BzTQe/viLD0h3P94ybvTT0nOFywa13bAfEuliKQQl&#10;I0iYeh+v3/Q54qexp9Tj3kDwEjBLbk4QjUunjGBNRs6npOTCcU1CrUNVxDjAZGYWp3rm+M5GFATm&#10;v/K++SwrMxwSdoOP6YRREpddJbFM4YmSGmrl7pP4xAlAUkm3pWBkxUglGwE64w0YukT+OEd4SKjV&#10;jp+xm9k4gJ3PFdWOEu6J0E+GcqO21iNlwca/vErDCjJJk3kZkiRXB693OKAESg3evM/3vHKKHZDg&#10;2M9ueZ0yQVESxR74hKxFllPlsafu9ZMMEYASGgxuX/qMRJSBlTMLSeRzrMfoRC0qB4FCPzgYbFaF&#10;lWV/QGMSSxgAZNubljHHEjCQQVbfCHeBGiil0TM3gVLGlPdyfTLrY2B34/bJgUMMatwak5Ei+W3z&#10;JEQy8OLV+jBkDCJR0T1XeGHSdVqBh+mMXO9RMkeM5ZqUlT85EvlcVQzq3ElwY6SpGPbAK9qDGwCK&#10;r3/5gqgYCGWJv5yVFXYuLwFq6GSOX+85Ys0nG4eTJdoDSQWCOxGxNYTkzK4wx0Nv8wU+MIMEEueO&#10;JIcIB+Jpwpep1gdF8d1kh5H3RprvJcLVD28f8xkrFAKMdHRWNBkSw8hafavHF4atBgRPYwMBGSCE&#10;iR2fcXk5uVvTMu28R0gEyQQ7iJjj3yKcmfhulRGWsDIabu46ya0C/Jdf3xj4tXnVHjWKiKD5L54P&#10;x/wmm/diorucYiktl/EJhRDVsgkvMb7xSFTPM7snjBiK6A0UhPM4Vkw6PqPicgILFhDKTChw6wAi&#10;j0wB3yNaeMg11E203DP1OXxhTYUQkEIwlIgyCFUuFFVHaFneMIQDAi8JmVwKnnEgQAtc0GMzIKBR&#10;3++aUkOGzeBbROYkTu+y/pk4QVVqaY7+2ABLCbeZ4HnESMMkxEyxUe7i5HUxzGvGMJSTo2xvAFBT&#10;sezeMAq34c7xJ1eXm74y2C3DqgySgxTNHv74KI1cLtDjGA5ask7Ymo84jC8wbPbCOggdxaf+mIRC&#10;LE+GxfPjGoBJoq9wOGQy0QWqd/ADBui/CCmGNJTwYeh/ibS+5af5xpAYYG5O8CFDST/zAkQvrjI8&#10;kZiF+15sSOlLH6B084hsMswpuXx3tGKAsm0VA2FzuPhbk4YTYgHEL7ZISmLku3Ufn3waIQ2iJ4dv&#10;viyCJS6QaQmrY7yzbkMLbajvALE0h0LIrAV4chMGTK0ycAG/GASQBZWCHrX/AJkieE2OBj+94xIG&#10;E3PnxUftlg2WWel4uOeXCFAm7Q/wIxM10ZhG/txhwBCEpmd8xRJiiAIZKhqK7SmC0FlQHZilR+cc&#10;gMqhZJdCv3YBUglEGVR9R85JMXyLwAyMEEjEWK6GyEQpsMABTQEGqkNDv1glwmar64QSG0m2JQIE&#10;CrT37wlTK7lMKvLM4VYBCqeReCwIaI0TW8JpaDCMsvt1/wBwy8ibinAaaRpsMdCPycxishW65vKC&#10;oevGPV0lVFuSrSbCp5ZwTDDlnZ8RizAvqxz4MjIAPHjy/tmqhASpPHxzhhAmoCIMqymZnrEicDZP&#10;1yAzO7O7Pd3cl4RJvKqR7gRh6w9Z/U+nUN94HSZaW6PGW4b+PpjCdb0tMecCheRKTxOLYcJXHcPL&#10;ziKJwR1ExHa4xJIWsm5XbULhCCESdSAeY+X4yEyhkPZO3iy8RBtAnYKQnc1ggysT3jEXw3qsZcVu&#10;TJCx/KqsqVKGvNrVzfKGpJHQYllxNYgTZIGws2Af7GfABFgO1cuE4CjUDtuLwpAGZGPdXOTETJsU&#10;vb4fOaEUFW7Da8eMVRaVaNv0/v4biFJ9pl+pvxkpJC6IBt0+IxBB7TuB0+MIspssX2OZswQEswyZ&#10;7mNxI4WdUM1TcKNVtZvKil/RBPGVLNHaiYBSSHL3unnHUUVdo/4YBmklwF5fMqvvl4Qx02JChO8q&#10;loJZL8zjhXIs7+nOKRFVPv4xAiedfnLyGzRioSQm38GRoGX2yYaj7rb9MQVLwK/pnAdaNEe+LlXR&#10;hG48c+2TFExIRxHHXxgQDc6alesBzDi/vgIQMs0v/cbtDxFd4A0BEeTADJOmi/kHzNH6ufWM36lO&#10;YSlDmpyxMVQ72P75tDqPnLaEph1PzvCAEApLoE1Lxk/YRVkNa4E8YvrFxStEMdpuOMnwtsqQUKIJ&#10;7l/ORoSwYzint3++LZVRVkurffn98pIMqZF1D3J1xg8JPRKBXn6SYoGYNBuSWjndeDBASJKcAyxl&#10;CN5RXum8sVNrIT25fY7Xa7MXfktQRVffIkxG69RvjnjBjEAEPEve+MbCJy0+cNC9GQkV+P77SEEJ&#10;TUBcpLVZMaMMcqbivHOJUKBBHXbHGNDgqRQTqXcZaHOWwuHiYYboiqQJIRNYSsK6TlplxbKoE3Hb&#10;LLVhHb74KZTXRSPWErNms7LIYb1kDJ87U9a5wCSDELSjUHGNCl+2y/2wogaMhtp49+c0GgfV4wMq&#10;tWp3gq6NYO6PGIrCnvxgCivN339MGNIQ32fxxhVgI5fzW/fCAdATJRDvzjqOtFDz8YFVbSV5JhJg&#10;Yku++fOSKSnPY8mQxcmzo813zlzZhjiQFJwjzlgzNLuGMH9FfoPUHo6tSa8pK8YovYH4fOVk64Ir&#10;JWa+z65Elg0Ohno3eODFRCqtol3zkIAITYCWPc1hpjSijY1CwKYZ2Ql2hk6a+uAIU5As5Jeed432&#10;VoYWTf2/7l8Lqs6sbIjxReNsYnmGpZUmP0Gz9lW75bumGAU/JiP5HISgggNKCd8RiUwUiSEKW0ZC&#10;HBBZK7JRKkmLrAIoxYbATuAyFtRuJD78eXErGEoSaD3xNgtr9+2sN7AJiQJ451eSoq4cgPP7YqhI&#10;KlsJ9+F3iy2BYhS9cqmGUwXltXQXRrGvlsX4stD+i5xQSUBuOv7GbE3oBiuQxdi0AyKfYmeecUeQ&#10;Ekju4wNs9e48zkhC3zH7ZCT0iQCq/nAhCl1Cd7Tsx8JREymheDxgJMl2qbRBWLNpc0+lmMkotse6&#10;pwEl0K8spuDpwgUnDLcj1my73H7Y30pMn7TkhLyHvHAhnRZl+Nh54yQEHUbmJvz5MttJupXYwfvj&#10;KTkosw4/hyZIlxaDw/GIyieDYwciTj8F8RSC49p4PQf8RYA1ANoHcWyrCEClzh1KYFMsSf0ykiTr&#10;v4w0WCAZlY+byGA0hd2xEtdX3h5vBGqaNnO9ecAS0AG0EgNwO4t4yQNmQkSnEwwTvCMheukifxPz&#10;+YISRgCraeF3GaGgmwHGDuLq8eIyHg3kY+DBVpKhbMmKFxJaAukdf+vCCQxsaQTxRvjBxlqQex82&#10;/wBsmOQY0WkfYE/1x1Agg8hVaqesgREnCUy6T53igAFJdgG/p1lERsoFDmvfCTSQFFExxkeDQWbK&#10;tMVhVIHnwYhiyFUq398Z7d7BKB+hnGlVCCyDro+MgOEsNUOs1SRNmTcd9ZdB7E5Wl+MfkDLqeGWt&#10;yOAZh0MMlYqQWHiU2WEJ0mIu6igFoqGHGszOup8uZzJjWjPGDoHuNX4zZkdYfRz7YqVSsFnR15ZJ&#10;DTa2w9+cCINccf8AcS1wW5jv98eg6xUXwb+cDMGkj4U8E5uLaFlJ6hiHFCeaJgHlePrjFoWjsj6k&#10;84T2Eoi2efjGz44Tn7NoywfRJ8hHug+k+sfqlGRhNJlFLjNpMtVPMbQ3tfbIAAlro13znBNzK1Nm&#10;UYTI8TMFnnsxEgoRS+RVpEXBikIwEAANgKQuj74iWXGdcgvLVfxikfFAlBQ2YSJrJwBhNgk6Kyyg&#10;NqEnseXJId8MANqZjQWcvSnBhYWGiBCBVZpZ7OjQevEnFixX8q1C5iDItJMl9IKs6YupSLALKEsM&#10;YskNVECdEXq8VQBcS4RvHkAuK3/75/nNAxTYHk33hcvwhEj7ecAIwqGiHGaoHRNR/wC5DSiW3+px&#10;hA7omCysq0ojxgg+fHWRkxak/wCY0llcBEz46yU693jCSYscXcb6jJvw5MUeAW0Lr6BXjWEBHWPB&#10;O8BxKAZmCSrXufpWE2oWTSOlND3w+MRAANxVKcyN9mMZElMzLsnpwvDIqps4wiJFJUtfyyYFrdK9&#10;jl84xFcYYX00eMQRh3EH7qVfnAqzsqqfN7cE0WlsC9Jjk5zsjNAsB10hzljrH7DFE0Q21JqJMTEh&#10;xghioH+ccaMKkm2OBH3/AF8focnAOYJklPAm9scQu6DR/wCZImadRv5es2gkQgXvk85CZIhCXf1f&#10;frOZRZ0ABmZ6SJZzMZ4AoZ59ucSIbdMhQ5IqY5QYIPU1YCSVLCTFbSARbpRsOsp7AapL0dZc0Zi7&#10;QNCRG95ZTtjOQqlbbVnO2RsNX784rTTlMpAGQg98vqsYg0GCmKjvhwlFsz+33xZUPq0YkwcG5wkC&#10;HrVvjJbIhcTdeMYJTjnGQK947xYki6b4wUgieSMkslw47wbffvGVVcqQz04jxAsTONMNvRw95Lev&#10;ynGqXnXGQZdQFBSHoMCCX9MOwETXAhyGRMABFb3sk8eWSHYYQgmWQQiM6yZGmsoURLyanASShmEl&#10;u31WPtEVtDw7rBwFu8uz8CsCgTbQA3DrAm3jpkPPGSaHsj8MgKh5XfyYBC4JbmJY17/nLBGLBwPn&#10;zzWS07lhLu5rVc4BQ4BTfYv4xwzJQQ8LnvOOy+yFPiun6+srj9H2uh47Xhi6gjg1JmOe/OTm+PMf&#10;2csl0x1a9XljE7/A/LrOiv8AImu99YX6Wfb6Pq/Jnv216fY19McvmVI15Lw/oHJr9slu1RPdzHne&#10;cF8XhXznQ/2VP3zzniPD6xm5n8p+c6SajlPxkfi9decjGJ1fc4RDU37/ABOcOouIn5wiMxEX3rDt&#10;qapGTmzaJ98uXlkZqJqY1nGq7RuGftktjz3n0OY+2auOkeCYjznFiIJiYn5yEka5yuN1jH35385s&#10;z3U7iMjJ/Ws2/a22864cVvzgun9LiM1cT7ic3guciPf+2R4iHoptPjXjPe2VtT9Nf2c7m1Pzx5je&#10;XFIgjjPmcrh5+pnmfvixTidxu4+c98bjcyREZt5eeFT7Mocvwm91qN+zI/a5mnPaJ3GFf4O71/Yz&#10;ibhpHLTxn8MR/wDM8Tn1/vr7L+2en//EAD4RAAICAQMBBQYDAg4DAQAAAAABAhEDECExEgQgQVHw&#10;EzAyQFBhInGRUoEUI0JicpKhsdHS4eLx8gUzgLL/2gAIAQIBAT8A/wDle/rrY22UUVopNCkn9Xci&#10;iiy0WtGihNoTv6o2JDlXI8qHniPMhZhZT2osgpJlCf1KT8EUZM9bInlJzbLoWRntD2rFlFlZ7Uhl&#10;8GJ2J/UJOkJGbJSJSocrL7qZGVCmKZjyil4ilf098kpUjLk6nZKRell6pliYmRkY5idP6h2h0qJD&#10;ZfcoorRPRMxSpi3RF2vpr4Edoe5IetFFFaUblkSBiZB719NlweBme43uPRCR0jiVq0xCImLkj8X0&#10;2XA+DLyS5GIQlpQ0PuIiY+SPxfTXwPgzqhqx6IRWlDRWsSCMaI8/TmdoW2jjYsTPZChQti9JIaKI&#10;xsUGRg0QQufpzO0caR2R1IUovk9mnwPCicWjqY5CtkMDZHs9Hs6RRFbi+m5+1dD6VuzF2nqdMzbx&#10;PE6hNeJGEnvwSwSi6vcc2vzHkl4l2xmONK2Rm7pDeR8Mud0+RN3uQe5LKovcW/0yUrlKX3Le0kSl&#10;cESZ1EJpbmPJtTG0r5Y0q30XIt5InJpmKX25+57Tfd3XAp29yT3sg/EySOzO8a+lvhkvg/eY0x/A&#10;iXBQmKR1Ohsb30i9ybo6jqFITsj8JlR2VViX0zLHpm4vzIvezmFk1sJDQmI41SHvHVMgR4J8GFVj&#10;j+X0zt0ayt+dEFWxD/1k0I5KEhlJCVs6aIE4pMcTghyRWxNWJVt9M7dh6qkNmHeBl2b0jpKVEY+L&#10;IrffglFcxHJsx4qjbMq2ojLwLMfJ4EF1NL7/AE7J2FN3F0ey6FXJlWiY5Ecb5ZHG2QxxJY0yGPff&#10;wLsyYrRkwtFmFbitrYxY+nd8/T8qMqKHaZhxW9xLwLTew57kaR0xQmlZ1EoWjtGPpkY1sdmW31Ca&#10;tE14lDjuRbikOVeO421wKxtjsUT8Md7PabnaH1NEYfhMKqP1Ga2KrYkqYpOtyXO5bFJ2OyUmiLbN&#10;6IYm2OLvcS2Iql9QbohK+TLj8RwtHT+EmY5biij2dixJDikSlvRijSJR3Iw+oY8fU/sZKf5EZ7si&#10;7VEoUNWqJY6HBpkXIWTcnkMk21Rhj1PcgVuJV9Px43J/Yqo0hoyxeOVGPIvEUlJEV07MlElA6fAk&#10;qQkbfvIwrghGkV9Px4+rd8CSWy0nGnRnwLIq8SnF0+THm6RNSRfmPGhxp2ZFZGFkcRGHB17pL6ck&#10;2Qwu9+5nj4jRmwRyLfkyY5Y3TIZnFkcikkKQ6OhMWNIoyZK2RHw/MpNDgU19JUW+CGDzKpbd1q1T&#10;JRp1pKKkqZn7G47x3QpNGPOqVimmIsyZjqtijREoToeOLJYH4Eotcr6JGDlwR7OvEUUuNKE+7mh1&#10;K+5m7LDJvwzLhnie/Hn4Cy0fwhntmxzOz4Wl1PkohC0ONaJ0KnpLDF/Yl2eS43Gmufn445S4IYEu&#10;dxLutb91KjNDpf2fcaTVMzdhXMP0HFp09Ozdmv8AFL9ChkVSQxxoRGNCK0aUuSXZ0+NiWKUeV83D&#10;HKXBDAo87+4ZQtK0yQ6o0PuUZOzp/FEx9khGVpHsPw3p4o8NVGhi0ellksUZE8LW63+XjBy4IYIr&#10;nf3dDRFdzPCnfn3MGPpXV4/3H5evP93kOKqvX9JmRtolFeBD4loxaNWLu1pY4Kca+USsjiS5Eq0U&#10;hO/ct9xaTj1KhqtFJdSsi7HG/Xh+yNev2vL+r4mV7MhwVUu8x6rRjI8GaNSvz+TxxpaXohfIZ407&#10;0iq3ITpkZbkl6/8A1/WM3BDg8Tw0cb3FJrkTGt13FoxkeDKrj+XyUVb0oUWKJ0lFd1Hh7iicOpUL&#10;bXB+JElaM10xcCPAQhopIfK0ZfckiHDMnwv5LF8SEhIbo60dSExNFFVtpRfuFrmjUr89cC/DYvX7&#10;RljdoXAj+ShC1fOjF3JEPh0ywila+Rx/EIcirEihJiFY9znZlEhdx6rXLDqjQtMSqC9fqiPr/cTV&#10;+v7jJGnYjwQu546NCFpRNngkVRlV8eHyKdMb0sRGtdtGhb7DQu4hrRF65o9M/wA9ILZef9v+v2F6&#10;9eZJGSFpog7Q+BC1XI2PRa5B7Dk26RGNDVfIrdWPRCRQmWbouxWmNXueIhliG9Vrnx9URO0JbL1+&#10;gtl6cSRQ1UmhrYXcWj0Ws+UNuTpHSoqtM0al+fyOJ/hGtUJlFFeRz+ZyQfgSRfdet6cmWHTN/chu&#10;tv7Of0F69eI/X+o/XkZV/GEhdxcaPSOuXdpEYqI2ORlTcfkcMqdDGKIkIvVqxiZJWhd5o4Fr2iO1&#10;+Rj+Fffz/wAfIv1/lGiRmX44skLV8HgWMZHV/GjY3m9uBQSOquDLK5fIYviWjYmKR1Ca1tmxLbcW&#10;8e4haNWPuNWYfhry9bi9f8FbD8/X7jOt0xkdZD1ZHSUkkJXIf4/yRa4RKQjLFKW3yCHK0UKhCQki&#10;lox6Y9tiS1WqYx9yO0vzPX849f8AIzNwMWr5Q9WXRyMl8RV/ZF+QojRONk4uL+Q/Iem4lIXUUUih&#10;78jtEHuMoQu40MvWa2E7V+frYfl6/Un68zI7i/X9YfAtVyNFaMej4IpOY156Mb0zPevkMTtD0gxN&#10;FoTRWjTJEdp6MXeYxCGYXyj1/NJv1/h5D329fv8AMkLWPdb1hfU6EtXpkgpL7/IYeHqkJCQkUdQ5&#10;IkkPZrWhassYxaxdTTHv69WTfr/QgvxDFo9kLgbHIbfdx8ssq+RlD0y463Xv8MvAeiYpCZ1CKJRf&#10;gOmhpvYhPwZYhe4Wk1aIy6o3/wAGT1+1/wBTF8Q9ZG40MfdhyxLRuhutUzJDpl9vfY3UkPuIS1dk&#10;4+KIzJyt2vAjKxCY2X3GMWuJ7NeX6E/X3/ovwMS3Y9eX3H3catlpDlfAlRRRTKJx6lQ1XvV3EIT0&#10;s6iS8jPLpi5pcHZu1Rk+mWzZi7VBS6Xtq9Fq+6nU/wAyXr7/AOUxoelEfF6Mb1ejZjTFFa2NjZbZ&#10;FeZNRkNU697B3FdxC0SGhEo1+Rl/i5OPNEc37R2ftzxvpl8P9xGSkrXGq1elC0ycX5Dd8f7v+pDg&#10;eknSEq0Y2WIvcbLIy2oT7riWkSlYkZI9L97he1aoQmjqNxm4ztODoy78MzYqR1bVI7L2yWD7xMOe&#10;GWNxekdGPRieklaIO40/X+BHgektGSGyy9hFjI0iK7jloyq0mupe9wvetULRasaM2JZYuLMsXF/d&#10;EaZ8LMOWWKXVA7N2qOZbci0Yyh8nDEMi6k0XSOpHUjqVntEPIhyMuTo5FniyWeuB9pyeSP4Wx5py&#10;fxGDO+JfqRZbOotsSGhpDlE60Jpko0695F09UIQtWUTT5O11PK3H0zpaE75EnFmOVNTXgYcqnFMs&#10;b0QxoWnQ+qyS77imqfB2jG8U6IzOrzGkxIjKSMPaqdS48xSVaJJDyLhFSfOx0RNiykZYXx72DuOq&#10;0WjpHVa2G34kY9Ss7V2evxR5I9nnl3iifZMqfwsh/wCPm1cnRHsOaEtqo7PinifOx7RHWj2iPao6&#10;0OQpDmzrY3sIQ1rWnasSnARGQ0NM3ISvZnZp3GvItJWSbkRjQktGmWWMyLf3mF71qhERscb5L2Eu&#10;p/YupJIlG5blJLYa7q7zYlZNiQh9yhq1R2iHRP7McqIzLEyFGDJKOQrayjcWljGijKtveQu0PRas&#10;ycH8khVbEPj3J/EImL3UiPBIiIfdR27p2JC5NyPG4qoxfEr0fUbmwtHrLjX/xAA6EQABAwIEBAQF&#10;AgMIAwAAAAABAAIRAwQQEiExIDBBUCJAUWEFEzJxgRTRQpGxIzNScoCSweGhsvD/2gAIAQMBAT8A&#10;/wBSgbKDQFKzImUQEaTTsnMI7u1k6lTpot1lWUqFC2UpzQUWx3RlP1RhBhdsm27jsELN3VfpSnWy&#10;NrCNsUaJTmEYOb6dyYzqcKFpOrtlToeyZSAWSUaYQpr5KNFGhovkBVrbqE5kJwI7hTbJR1VrRzOT&#10;KUprYRChQoUIhFiNNOpqvbRqE+nGhTm5e3tEBU2ElW9HIITGwoUKMCoRChEIhPYFcUoT2hw7fA2V&#10;m2TKYm7IDglSpxITgrhgIT9HJ4g9tZujurQaJgTcJRKzKVKBxKeqiuGwVUEie2s3Q3Vs2Gpo0TTp&#10;gSnORcsylA6qUMHbKoFdDdVB4VHbKX1Ju6tz4Qm7Jp0RRR1RapCBQUoaIp5VRV9in/Sp7Yw6hN3V&#10;qZTTCaYwcU5TC0WyaUDhKeVUdorg6J/09tG6burM6qVngo1gF+pCNUHZHVBuDSmuRKdUhOrBOqgq&#10;sZT9u3M3Vnup0TySfZFp3Cc142CFVw3CZdGYKpVQVAQaESGqtdhqfdkoVSSp10T9k/oO22Pwz5zc&#10;7yQPZXPw8Uh4VamHfhRog1FhCq16bdBqUy9Y4ajRCmDrEhCk0dENECqpzGAn0mRJQ+U3cINplsiE&#10;5ojRVQm2jqjZCIIMHtZVCmKdu1g9EDmEOVNkVSPRAIMT6ebRXNnJluip2zzBMD8JgAAg/wDhGERo&#10;tgqYBGquaIfs7T0hfpHnQACd06iGtEbhAeGFUb4o91Z09F8SaG3DgPbtbPqH3CkbewTyXnK3YKnr&#10;UJTd0Ci2UWLIJUINUSnM0TGrL6rKnU5TmwiPGrF2hC+Jmbl347ZSqZ7Zrx1CLIafdNOWqQqZ1wao&#10;UDCEMC3I9AIhEKsNEf7wK2MOP2V47NXefftnwp2a0A9JT3Zm6KoYqqmcQUcAJRcAm1AVcHqmOMSg&#10;VuFXGicfGqD419kXZjJ69s+D3WWaXrq3/lNp9VcjLVVDUBNRCkpjJRMmAnNdGiGdv1x+ExjWjRVL&#10;iakDYKgZRaoVf6UBL1Wf8um4+3bQSDIVH4wQ2Kgn3C/U/OJcBCtimlFBOrNjQ6J9wBtuqt28bJly&#10;4CXFVa/h8M6qCCqF1BgqlchymVdO8MKWsdLjCu7n5phv0jt9sdwqB0QPVNdoq9eAn1TMrxBslNp6&#10;HX/pOLj9kHPMQE9rnRI1/wCF8vSVTqwVbV87FXMmFfHUDuFF0OVB3RErPongOJhMoGodAm2vR2i+&#10;Qzqm0G7QhSYBsqjHHoqjSdIhOoQFaDK1Pf4ldul/cJhU3QQVmzCUx0iCi0SITBpoqdcDRyD2RpCF&#10;dpOyDgVXrMb1lPqB7vZVq7YhB4y6JzpMp5lxPcGtzGFUpxAHoretpHomvhyz+KFTIhVqekhF7gvn&#10;lv3Trlzuqa8uGiayGyq9SSmOkKrU07jSMOVSnLR7J4LTIVOrmWbKZTKsqnU0VRrQnW4gqnb6GFSo&#10;hplXVXK2AqyLoCc6T3EGDKtqgq0wQq1HRFppuT3ZhI6KlU1gJlY/lfOJEhMfJRdqi4/hPqzuqlQl&#10;yc6dO52l0aD53HUKW1GhzTIKrW+YJzXMK+ybXMz1TKktIJ1VFwCfVAP3VSvCfV0Meq+V4ST3A4jC&#10;1u30DpqDu1UqzKwlp/cKpbh4T6BYSjTQzAoVXNKdWcVmKo0SdSq2gjuYxY9zDmaYKtfiLX+F/hd6&#10;/wAJ/ZOYCqttqU6mWp2iylUqE6lZICe/MSe6Dgtr6pR0+pvp+yo3FOuPCdf8P8SNEFfpWlfIaEKc&#10;lXtyCcjduqGE9ojlzwAkGRoVbfEztV/3fumuDhIMhRJV5fAAsp79XfsghtjvhPDKntQPFTuH0x4T&#10;CqX1WozKTp/VSghtzJ8zPNPAOA4SghIXTmwjp5aeWeMYhhLZRxbunIHTnjtA2QElPd0wIwp7pyAx&#10;lRyx5WVKnyIPAUEzdO3XTsJU4BRjClTzm4nBpjVO3R255Q8idsI4jiOIYnFpgojA74BDUI7c4eTK&#10;HLHEOIaj7YHAJpgp4jmFDE+SCHIGA5RwY6CnCDiF0RMiedtiD5HqhxThtgUOIcUyJRwGDfp7EQjy&#10;RgOY0o4hN2PKPHHkTtgOCMY54TsQm8o8geRHDKnhPNO3AOVHEcB5EbIcGmM4nmhQggh2PrwQo4Ac&#10;DyRwuwHKHAfNzjCjyB2QQR4hxnA8BQ5534d1GIOJHPCPNPHCHOO2B5A4YUcI4Sgihz54RzxyIQVt&#10;R+bUDJiVc2RYMzDmA3T7Oo1ubQ/bm9OLqp5c8JQBHOHInAEgyN1RY6swVBpO6fbaAtKuPh2duZv1&#10;f1RBBg74nkDA+QjGVGE87rxRw2t2X2wj6gMrv/v8qpVQYhERq1XVo2vrs5VaTqTsrhgcQjwTyB54&#10;8u3rmi/MPz7hUajT+VUkbJpzfdVqTarcr1cWzqJ129UeEcB4IUKFCp0i/ZG3eNwm0Cd9E20pEblf&#10;oG+6bb02j6VcWwGrP5eXKHJlBWdBwoBzjEf+qLwdDuizqFmBCrN3YdjsqjC1xB4RwjjDiDI3VvUF&#10;RspzVlI2TXkLME5rXBVrORmZ/LE8EYjmjThOMYSrK8Lv7N5kHb2VWsymAHu16f8Aap3lMj6gqvxF&#10;gMASnX1F7YMq4qtqbbqMYUKOZb1Sx3sjCLOoTXRumkFABVG5TIV02Hz6+WPAEeII+XtH/Mpj1Giy&#10;J1NAL7J5Mq5pNfS9x5Z23EEMDgMBzDyvhsy70TYT0YTvZOmVVnIY9Ob/AP/ZUEsBAi0AFAAGAAgA&#10;AAAhACsQ28AKAQAAFAIAABMAAAAAAAAAAAAAAAAAAAAAAFtDb250ZW50X1R5cGVzXS54bWxQSwEC&#10;LQAUAAYACAAAACEAOP0h/9YAAACUAQAACwAAAAAAAAAAAAAAAAA7AQAAX3JlbHMvLnJlbHNQSwEC&#10;LQAUAAYACAAAACEAvzRbWNgCAAAtBgAADgAAAAAAAAAAAAAAAAA6AgAAZHJzL2Uyb0RvYy54bWxQ&#10;SwECLQAUAAYACAAAACEAN53BGLoAAAAhAQAAGQAAAAAAAAAAAAAAAAA+BQAAZHJzL19yZWxzL2Uy&#10;b0RvYy54bWwucmVsc1BLAQItABQABgAIAAAAIQDp7lCa1wAAAAUBAAAPAAAAAAAAAAAAAAAAAC8G&#10;AABkcnMvZG93bnJldi54bWxQSwECLQAKAAAAAAAAACEAq9WujQOoAAADqAAAFAAAAAAAAAAAAAAA&#10;AAAzBwAAZHJzL21lZGlhL2ltYWdlMS5qcGdQSwUGAAAAAAYABgB8AQAAaK8AAAAA&#10;" stroked="f" strokeweight="1pt">
                      <v:fill r:id="rId36" o:title="" recolor="t" rotate="t" type="frame"/>
                      <v:stroke joinstyle="miter"/>
                      <w10:anchorlock/>
                    </v:roundrect>
                  </w:pict>
                </mc:Fallback>
              </mc:AlternateContent>
            </w:r>
          </w:p>
          <w:p w14:paraId="06DF1A1F" w14:textId="0BB6E37F" w:rsidR="00F21F8D" w:rsidRPr="006D51C1" w:rsidRDefault="00F21F8D" w:rsidP="00EE260D">
            <w:pPr>
              <w:autoSpaceDE w:val="0"/>
              <w:autoSpaceDN w:val="0"/>
              <w:adjustRightInd w:val="0"/>
              <w:rPr>
                <w:rFonts w:cs="Times New Roman"/>
                <w:b/>
                <w:color w:val="11193B"/>
                <w:sz w:val="14"/>
                <w:szCs w:val="14"/>
                <w:lang w:val="el-GR"/>
              </w:rPr>
            </w:pPr>
            <w:proofErr w:type="spellStart"/>
            <w:r w:rsidRPr="006D51C1">
              <w:rPr>
                <w:rFonts w:cs="Times New Roman"/>
                <w:b/>
                <w:color w:val="11193B"/>
                <w:sz w:val="14"/>
                <w:szCs w:val="14"/>
                <w:lang w:val="el-GR"/>
              </w:rPr>
              <w:t>Δρ</w:t>
            </w:r>
            <w:proofErr w:type="spellEnd"/>
            <w:r w:rsidRPr="006D51C1">
              <w:rPr>
                <w:rFonts w:cs="Times New Roman"/>
                <w:b/>
                <w:color w:val="11193B"/>
                <w:sz w:val="14"/>
                <w:szCs w:val="14"/>
                <w:lang w:val="el-GR"/>
              </w:rPr>
              <w:t>, Στυλιανός Γώγος</w:t>
            </w:r>
          </w:p>
          <w:p w14:paraId="37F9CDCF" w14:textId="77777777" w:rsidR="00F21F8D" w:rsidRPr="006D51C1" w:rsidRDefault="00F21F8D" w:rsidP="00EE260D">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Ερευνητής Οικονομολόγος</w:t>
            </w:r>
          </w:p>
          <w:p w14:paraId="05596109" w14:textId="77777777" w:rsidR="00F21F8D" w:rsidRPr="004C6B57" w:rsidRDefault="00000000" w:rsidP="00EE260D">
            <w:pPr>
              <w:rPr>
                <w:rStyle w:val="Hyperlink"/>
                <w:rFonts w:cs="Times New Roman"/>
                <w:color w:val="11193B"/>
                <w:sz w:val="14"/>
                <w:szCs w:val="14"/>
                <w:u w:val="none"/>
                <w:lang w:val="el-GR"/>
              </w:rPr>
            </w:pPr>
            <w:hyperlink r:id="rId37" w:history="1">
              <w:proofErr w:type="spellStart"/>
              <w:r w:rsidR="00F21F8D" w:rsidRPr="006D51C1">
                <w:rPr>
                  <w:rStyle w:val="Hyperlink"/>
                  <w:rFonts w:cs="Times New Roman"/>
                  <w:color w:val="11193B"/>
                  <w:sz w:val="14"/>
                  <w:szCs w:val="14"/>
                  <w:u w:val="none"/>
                </w:rPr>
                <w:t>sgogos</w:t>
              </w:r>
              <w:proofErr w:type="spellEnd"/>
              <w:r w:rsidR="00F21F8D" w:rsidRPr="004C6B57">
                <w:rPr>
                  <w:rStyle w:val="Hyperlink"/>
                  <w:rFonts w:cs="Times New Roman"/>
                  <w:color w:val="11193B"/>
                  <w:sz w:val="14"/>
                  <w:szCs w:val="14"/>
                  <w:u w:val="none"/>
                  <w:lang w:val="el-GR"/>
                </w:rPr>
                <w:t>@</w:t>
              </w:r>
              <w:proofErr w:type="spellStart"/>
              <w:proofErr w:type="gramStart"/>
              <w:r w:rsidR="00F21F8D" w:rsidRPr="006D51C1">
                <w:rPr>
                  <w:rStyle w:val="Hyperlink"/>
                  <w:rFonts w:cs="Times New Roman"/>
                  <w:color w:val="11193B"/>
                  <w:sz w:val="14"/>
                  <w:szCs w:val="14"/>
                  <w:u w:val="none"/>
                </w:rPr>
                <w:t>eurobank</w:t>
              </w:r>
              <w:proofErr w:type="spellEnd"/>
              <w:r w:rsidR="00F21F8D" w:rsidRPr="004C6B57">
                <w:rPr>
                  <w:rStyle w:val="Hyperlink"/>
                  <w:rFonts w:cs="Times New Roman"/>
                  <w:color w:val="11193B"/>
                  <w:sz w:val="14"/>
                  <w:szCs w:val="14"/>
                  <w:u w:val="none"/>
                  <w:lang w:val="el-GR"/>
                </w:rPr>
                <w:t>,</w:t>
              </w:r>
              <w:r w:rsidR="00F21F8D" w:rsidRPr="006D51C1">
                <w:rPr>
                  <w:rStyle w:val="Hyperlink"/>
                  <w:rFonts w:cs="Times New Roman"/>
                  <w:color w:val="11193B"/>
                  <w:sz w:val="14"/>
                  <w:szCs w:val="14"/>
                  <w:u w:val="none"/>
                </w:rPr>
                <w:t>gr</w:t>
              </w:r>
              <w:proofErr w:type="gramEnd"/>
            </w:hyperlink>
          </w:p>
          <w:p w14:paraId="50EC39C9" w14:textId="77777777" w:rsidR="00F21F8D" w:rsidRPr="00456CF2" w:rsidRDefault="00F21F8D" w:rsidP="00EE260D">
            <w:pPr>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40 63 456</w:t>
            </w:r>
          </w:p>
          <w:p w14:paraId="1E6D8B8B" w14:textId="2A9EAB88" w:rsidR="004866C9" w:rsidRPr="00456CF2" w:rsidRDefault="004866C9" w:rsidP="00EE260D">
            <w:pPr>
              <w:rPr>
                <w:rFonts w:cs="Times New Roman"/>
                <w:color w:val="11193B"/>
                <w:sz w:val="14"/>
                <w:szCs w:val="14"/>
                <w:lang w:val="el-GR"/>
              </w:rPr>
            </w:pPr>
          </w:p>
        </w:tc>
        <w:tc>
          <w:tcPr>
            <w:tcW w:w="2919" w:type="dxa"/>
          </w:tcPr>
          <w:p w14:paraId="51D2C469" w14:textId="7F5EAF5E" w:rsidR="004866C9" w:rsidRDefault="009651E5" w:rsidP="00EE260D">
            <w:pPr>
              <w:rPr>
                <w:rFonts w:cs="Times New Roman"/>
                <w:color w:val="11193B"/>
                <w:sz w:val="14"/>
                <w:szCs w:val="14"/>
                <w:lang w:val="el-GR"/>
              </w:rPr>
            </w:pPr>
            <w:r>
              <w:rPr>
                <w:noProof/>
                <w:color w:val="023F88"/>
              </w:rPr>
              <w:drawing>
                <wp:inline distT="0" distB="0" distL="0" distR="0" wp14:anchorId="6E7AB88F" wp14:editId="3BF794A2">
                  <wp:extent cx="720000" cy="720000"/>
                  <wp:effectExtent l="0" t="0" r="4445" b="444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720000" cy="720000"/>
                          </a:xfrm>
                          <a:prstGeom prst="rect">
                            <a:avLst/>
                          </a:prstGeom>
                          <a:noFill/>
                        </pic:spPr>
                      </pic:pic>
                    </a:graphicData>
                  </a:graphic>
                </wp:inline>
              </w:drawing>
            </w:r>
          </w:p>
          <w:p w14:paraId="3B9DCBA5" w14:textId="48781B4D" w:rsidR="00FA4E3B" w:rsidRPr="00F37146" w:rsidRDefault="00FA4E3B" w:rsidP="00FA4E3B">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Δρ</w:t>
            </w:r>
            <w:r w:rsidR="00F37146" w:rsidRPr="00F37146">
              <w:rPr>
                <w:rFonts w:cs="Times New Roman"/>
                <w:b/>
                <w:color w:val="11193B"/>
                <w:sz w:val="14"/>
                <w:szCs w:val="14"/>
                <w:lang w:val="el-GR"/>
              </w:rPr>
              <w:t xml:space="preserve">. </w:t>
            </w:r>
            <w:r w:rsidR="00F37146">
              <w:rPr>
                <w:rFonts w:cs="Times New Roman"/>
                <w:b/>
                <w:color w:val="11193B"/>
                <w:sz w:val="14"/>
                <w:szCs w:val="14"/>
                <w:lang w:val="el-GR"/>
              </w:rPr>
              <w:t>Δημ</w:t>
            </w:r>
            <w:r w:rsidR="00D245F1">
              <w:rPr>
                <w:rFonts w:cs="Times New Roman"/>
                <w:b/>
                <w:color w:val="11193B"/>
                <w:sz w:val="14"/>
                <w:szCs w:val="14"/>
                <w:lang w:val="el-GR"/>
              </w:rPr>
              <w:t>ήτριος</w:t>
            </w:r>
            <w:r w:rsidR="00F37146">
              <w:rPr>
                <w:rFonts w:cs="Times New Roman"/>
                <w:b/>
                <w:color w:val="11193B"/>
                <w:sz w:val="14"/>
                <w:szCs w:val="14"/>
                <w:lang w:val="el-GR"/>
              </w:rPr>
              <w:t xml:space="preserve"> </w:t>
            </w:r>
            <w:proofErr w:type="spellStart"/>
            <w:r w:rsidR="00F37146">
              <w:rPr>
                <w:rFonts w:cs="Times New Roman"/>
                <w:b/>
                <w:color w:val="11193B"/>
                <w:sz w:val="14"/>
                <w:szCs w:val="14"/>
                <w:lang w:val="el-GR"/>
              </w:rPr>
              <w:t>Εξαδάκτυλος</w:t>
            </w:r>
            <w:proofErr w:type="spellEnd"/>
          </w:p>
          <w:p w14:paraId="2F9A3C87" w14:textId="424EC2C8" w:rsidR="00FA4E3B" w:rsidRPr="009B1FA0" w:rsidRDefault="009B1FA0" w:rsidP="00FA4E3B">
            <w:pPr>
              <w:autoSpaceDE w:val="0"/>
              <w:autoSpaceDN w:val="0"/>
              <w:adjustRightInd w:val="0"/>
              <w:rPr>
                <w:rFonts w:cs="Times New Roman"/>
                <w:color w:val="11193B"/>
                <w:sz w:val="14"/>
                <w:szCs w:val="14"/>
                <w:lang w:val="el-GR"/>
              </w:rPr>
            </w:pPr>
            <w:r w:rsidRPr="009B1FA0">
              <w:rPr>
                <w:rFonts w:cs="Times New Roman"/>
                <w:color w:val="11193B"/>
                <w:sz w:val="14"/>
                <w:szCs w:val="14"/>
                <w:lang w:val="el-GR"/>
              </w:rPr>
              <w:t>Οικονομικός Αναλυτής</w:t>
            </w:r>
          </w:p>
          <w:p w14:paraId="4B10DABD" w14:textId="1B639D22" w:rsidR="00FA4E3B" w:rsidRPr="00736515" w:rsidRDefault="00000000" w:rsidP="00FA4E3B">
            <w:pPr>
              <w:rPr>
                <w:rStyle w:val="Hyperlink"/>
                <w:rFonts w:cs="Times New Roman"/>
                <w:color w:val="11193B"/>
                <w:sz w:val="14"/>
                <w:szCs w:val="14"/>
                <w:u w:val="none"/>
                <w:lang w:val="el-GR"/>
              </w:rPr>
            </w:pPr>
            <w:hyperlink r:id="rId39" w:history="1">
              <w:r w:rsidR="009B1FA0" w:rsidRPr="009B1FA0">
                <w:rPr>
                  <w:rStyle w:val="Hyperlink"/>
                  <w:rFonts w:cs="Times New Roman"/>
                  <w:color w:val="11193B"/>
                  <w:sz w:val="14"/>
                  <w:szCs w:val="14"/>
                  <w:u w:val="none"/>
                </w:rPr>
                <w:t>v</w:t>
              </w:r>
              <w:r w:rsidR="009B1FA0" w:rsidRPr="00736515">
                <w:rPr>
                  <w:rStyle w:val="Hyperlink"/>
                  <w:rFonts w:cs="Times New Roman"/>
                  <w:color w:val="11193B"/>
                  <w:sz w:val="14"/>
                  <w:szCs w:val="14"/>
                  <w:u w:val="none"/>
                  <w:lang w:val="el-GR"/>
                </w:rPr>
                <w:t>-</w:t>
              </w:r>
              <w:proofErr w:type="spellStart"/>
              <w:r w:rsidR="009B1FA0" w:rsidRPr="009B1FA0">
                <w:rPr>
                  <w:rStyle w:val="Hyperlink"/>
                  <w:rFonts w:cs="Times New Roman"/>
                  <w:color w:val="11193B"/>
                  <w:sz w:val="14"/>
                  <w:szCs w:val="14"/>
                  <w:u w:val="none"/>
                </w:rPr>
                <w:t>dexadaktylos</w:t>
              </w:r>
              <w:proofErr w:type="spellEnd"/>
              <w:r w:rsidR="00FA4E3B" w:rsidRPr="00736515">
                <w:rPr>
                  <w:rStyle w:val="Hyperlink"/>
                  <w:rFonts w:cs="Times New Roman"/>
                  <w:color w:val="11193B"/>
                  <w:sz w:val="14"/>
                  <w:szCs w:val="14"/>
                  <w:u w:val="none"/>
                  <w:lang w:val="el-GR"/>
                </w:rPr>
                <w:t>@</w:t>
              </w:r>
              <w:proofErr w:type="spellStart"/>
              <w:proofErr w:type="gramStart"/>
              <w:r w:rsidR="00FA4E3B" w:rsidRPr="006D51C1">
                <w:rPr>
                  <w:rStyle w:val="Hyperlink"/>
                  <w:rFonts w:cs="Times New Roman"/>
                  <w:color w:val="11193B"/>
                  <w:sz w:val="14"/>
                  <w:szCs w:val="14"/>
                  <w:u w:val="none"/>
                </w:rPr>
                <w:t>eurobank</w:t>
              </w:r>
              <w:proofErr w:type="spellEnd"/>
              <w:r w:rsidR="00FA4E3B" w:rsidRPr="00736515">
                <w:rPr>
                  <w:rStyle w:val="Hyperlink"/>
                  <w:rFonts w:cs="Times New Roman"/>
                  <w:color w:val="11193B"/>
                  <w:sz w:val="14"/>
                  <w:szCs w:val="14"/>
                  <w:u w:val="none"/>
                  <w:lang w:val="el-GR"/>
                </w:rPr>
                <w:t>,</w:t>
              </w:r>
              <w:r w:rsidR="00FA4E3B" w:rsidRPr="006D51C1">
                <w:rPr>
                  <w:rStyle w:val="Hyperlink"/>
                  <w:rFonts w:cs="Times New Roman"/>
                  <w:color w:val="11193B"/>
                  <w:sz w:val="14"/>
                  <w:szCs w:val="14"/>
                  <w:u w:val="none"/>
                </w:rPr>
                <w:t>gr</w:t>
              </w:r>
              <w:proofErr w:type="gramEnd"/>
            </w:hyperlink>
          </w:p>
          <w:p w14:paraId="60A45A60" w14:textId="3120C801" w:rsidR="00FA4E3B" w:rsidRPr="00736515" w:rsidRDefault="00FA4E3B" w:rsidP="00FA4E3B">
            <w:pPr>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40 63 4</w:t>
            </w:r>
            <w:r w:rsidR="009B1FA0" w:rsidRPr="00736515">
              <w:rPr>
                <w:rFonts w:cs="Times New Roman"/>
                <w:color w:val="11193B"/>
                <w:sz w:val="14"/>
                <w:szCs w:val="14"/>
                <w:lang w:val="el-GR"/>
              </w:rPr>
              <w:t>49</w:t>
            </w:r>
          </w:p>
          <w:p w14:paraId="462A4561" w14:textId="6A36C28E" w:rsidR="00FA4E3B" w:rsidRPr="004C6B57" w:rsidRDefault="00FA4E3B" w:rsidP="00EE260D">
            <w:pPr>
              <w:rPr>
                <w:rFonts w:cs="Times New Roman"/>
                <w:color w:val="11193B"/>
                <w:sz w:val="14"/>
                <w:szCs w:val="14"/>
                <w:lang w:val="el-GR"/>
              </w:rPr>
            </w:pPr>
          </w:p>
        </w:tc>
      </w:tr>
      <w:tr w:rsidR="00FA4E3B" w:rsidRPr="00EE260D" w14:paraId="5F36C227" w14:textId="77777777" w:rsidTr="00FA6A33">
        <w:trPr>
          <w:trHeight w:val="1286"/>
        </w:trPr>
        <w:tc>
          <w:tcPr>
            <w:tcW w:w="3256" w:type="dxa"/>
          </w:tcPr>
          <w:p w14:paraId="5673527F" w14:textId="77777777" w:rsidR="00FA4E3B" w:rsidRPr="006D51C1" w:rsidRDefault="00FA4E3B" w:rsidP="00FA4E3B">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1DEEEA69" wp14:editId="71A38EEA">
                      <wp:extent cx="717053" cy="717053"/>
                      <wp:effectExtent l="0" t="0" r="0" b="0"/>
                      <wp:docPr id="35" name="Rounded Rectangle 3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2CD1D89" id="Rounded Rectangle 3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w9TGUCK/AAAivwAAFAAAAGRycy9tZWRpYS9pbWFnZTEu&#10;anBn/9j/4AAQSkZJRgABAQAAAQABAAD/2wCEAAQDAwMDAwQDAwQGBAMEBgcFBAQFBwgGBgcGBggK&#10;CAkJCQkICgoMDAwMDAoMDAwMDAwMDAwMDAwMDAwMDAwMDAwBBAUFCAcIDwoKDxQODg4UFA4ODg4U&#10;EQwMDAwMEREMDAwMDAwRDAwMDAwMDAwMDAwMDAwMDAwMDAwMDAwMDAwMDP/CABEIAfQB9AMBEQAC&#10;EQEDEQH/xAAdAAABBAMBAQAAAAAAAAAAAAAAAQIDBAUGBwgJ/9oACAEBAAAAAPXoAooqigoCogAK&#10;4QREaCKNBERoiIjUaiMYxjNgBQFFUFFFQERUFco1WogggCIgiINRGojWNY2NM+CgoKCqCgCIAqqr&#10;UEREAEQQRGgxERGxoxsaZ8BRUUVQFFBARFUFBogiIANEEQRGINa1rGxtz6KKAoKKKAAggqioIggi&#10;CAgiCCMRERqMY2NueBQUUUFFAEAQFVUEaICIDERBQGtRqNRrGxtzooooKKAqoqKiACqkchGOGjRr&#10;GiKKojUGI1jWRpnRRRRQUAUAEEIcbjtaZ5k1u33juGcRESNrUAVytERGsaxsbc8KCgoKCgAAjcNz&#10;XzPyyDLcqqwzbh6e9aZhWMYNBRVAaiNaxjGZ4FFBQFVAFQBmI81eHcXfzFPI18fC03v6F9Fc1o0F&#10;UVQRGpG1sTc+AoKCgKKgIQUvK/ijEZCOrlbuEr3UtT5v6KdHlUaAOFUVrWsa2NueBUUFFAFEEIq/&#10;EPBurtsV62VdjS5TyUV/a/obuSuUAHCqI1GxtjbnlAFBQUAVqxwcp8A6fh4r6MZbq079W5m5E677&#10;6ntvAAcqg0ZG1jc6CgKCigAhW554D0AoYmxntrz1CFcVqlK/HLnPU/qq+rUAFVwg1rGRtz6KCgCq&#10;AoDMd4p86YmLC1Mn1HtGyVKTKmg801q7BLvnu/qzYkQBVVREayNjM+AKKCiooCRcJ8SatBb112/e&#10;guhXFqsrUOb8v0rBZZeu+8dqjRGoCq4GtYyNueVFBRUVQAG6t5F8tYdYsjsvp3pFt8cMDKWG1bgH&#10;PZ8jk/SPtKZUhYCjlRGtZE3PgKAKKAqEWi/OTndKtbyfp3ts75ErwQ1aGK0nh/P9mr7b7e7uNihQ&#10;FVQYxsbNgEFFRQUVFQh8r+IMA19z0N3LPPkmSKvTqU8Zg9A8+zZderfRS8kcMYCqrUayNufAFAUF&#10;AEx3z2884+xjd39VbzesW7cLWw4LSsYmu8AxOQuZj3D6EQihaA4REjZHsAqKKiiooBFrXzv4/jcc&#10;nSPWeU0zCyb5v81LjGi7dvulanyPQ8lkrXY/oZbdHCxAVURI40z4igoKIoBR1X58cMkpx9f9NUej&#10;VcBDtOf0/WYOS2eq4LifHn5XIZf6S9FkbDGgiqI1kbNiQFBQABUraF89+OG+8z6p61y3I+cQek8/&#10;c0PPYnzjs275/kfn+lY2W57Y9MTJFGCCq1GRs2JBQFAFASlyPxJy+p0fi3XPX9rna53ZbNLS9p2D&#10;EY12G5P53x0ua2L0r7LuDGIAKjWMZsIAAKKANwvGfHMWg26GR9m7BM++YGnqs3SHw4HTuTeeMdb2&#10;bLdk953ntagAqNbGzYQAFRVAVtbUOK+J8Jn6foLhXqfeMrYtJpeQxfOu15Gpr2jcq4Ph8lmdm2j6&#10;M5CREABUa1kewgKigooIuO57588nanfk7Bv2U6Rnshdh0fIU+Zbh0enhdE5zwiC/YzmT+lWTkVAA&#10;BrWRbGCKAooKJg9C89eS9Zmjt+tKHUtlyNpuq1NPtbFsNfDarpPAMB0vXsvkPpBsYAAAjGM2IQAU&#10;FFBmn655t8n4F0Z2/pfSs1etI18OCx7MhQoab5Po7vUztn6LbkooAgqMYzYhAAVRQE1nmnFfJurO&#10;SGf0b6BydlcFja1HD0NM7zLT0XyGzNZbJZ33J1ViqANVUjazY0EAVQUBMHyTz55+0p1JsnYvV+wW&#10;MFxjatyuaNzbYOnzYTnvkrL3svc3H3H0VRUEQFGRt2IAAVQUG0uBcp84aIVIJNh9gdNuV9XpPZVr&#10;RZtuted9Azkdm/0z2n0BAQREcI1keyACKKKAJU4l5/45ztaVGeTp3qXa317FlsWDwUmB5F582HY8&#10;bPY7v683NUagiNcqNYzYwBFBVBBrOA8O4DgDOadTymT6Z3na7brEsGL17V+Sef5sjnnW2etfSeyI&#10;1EGjXKjWM2MBFBRRUSli/NnlTXtZbs2Q1q/lLneru7Z6eeDDaBybh+ItX7d2/J9BumZRGIiIiOVG&#10;sZsYAAqgMh1nRPGmr6PRoZXOY2rumI9pQ6jsG1SYzn3M9N5ZDkZMhYv7r9C9uexrERgj3NaxmxgA&#10;KKBDFx7zhoHKsVUcbPSwmzT967zR1TUq9PE4nE8EtXMitu16V9r3UY1rWMa541rGbKgigqgEehaH&#10;4p57PjatK9m4tZy+3WfU25NqY6hg8Tz3zbdyV+pkd3+gHS5GNa1scbXSIjGM2QAFFAgxvkzkPItc&#10;bfyEmAjoR38jsfXe8zS3K2H1Xkvne223dy3uLv8AlnMYgyOJsj0axjNkAFBTk3FOO8uqsj16g3P7&#10;TnuX4xEt5fdvRe7R5qLE6LpfE8JiW2856e9QdDaxiDI40e5qRti2YFQUXxf4wY2TKXcXjYqDsvnq&#10;mDtUS7tfZewpsa4vnuN5ze4RHHkslkew+gu05pg1sYo1rGx7KoAHmP5/zRIOyiMY3Xq2dlXHbBdx&#10;9vq3enbFNitFr67uvjepVjyNh0y7l786Q0aiI1rWs2QADXfk1j0mWJ8ttkIRWqWSwe8v1Ofq3oeT&#10;J5/F6RFhul+WOT06012vLI/L/T7ZWiI1ERjNkRRFPGHjOOOazOW68sSqRalfzm9YbXsj1bsmxN26&#10;thMK3tHnPyXDFIqQucehPfjUREQEj2MEBnyS1BrWLfuXIiIeyphquQ2rWc9gOue5tq5I597MY3fN&#10;E+dUcb1bAIJ9VdtagAIzYgQXknzHWGtG99zPR1InOStQp0chsd/SN49t9/1zmEfY2Pq4r5ya1Vc9&#10;tdWoz2P69QABG7CAHlPww2OKa7NZyUdCGvMkFJMDb3LT7G8emPZeQh5ftebj1Wn4c43UbIsVZ6Qd&#10;c+lrQAEZsQAeJvID337scluRmOdj3rDUdha2ez2J23sXtTekh5l0DE4Jnnnxm2CRzKb1iy/1vaoA&#10;IzYgBPE3k6LMPjVrLVnE5LH15YKk+usb0XX8f6s9C9wuM1R1Sha4p4qwNJ6pTcrLP11e4AGs2NAD&#10;wl5bvZRK+MzbaVrHXLuNlq1Er1bc9iXpftvpOxuj0p+u7DxHgHCaKvSlIjb/ANcgVQGs2IBNA+Wt&#10;O9br1pM5WfWpWMnBHLi6FyvcsSOrfRDqm2ypjuf1s5xHE+H0ryOoysbN9Pd/VQBrNiQU+dPAG5GW&#10;B165FTKbMrEtqhibcdmS0jfSvqHf80icqbf5Ft3zfgpPfWSNln6E9zVQBrdhQJfkHrsmRmW2XFw8&#10;C4zPMjy0Gvx3I7Ft7b30tu7xaMdybZOY5fx5ybHqNqyQTe8vSIACNz4EvyM1OfITSyFmxRx9R9uW&#10;G7ZwGLy0E1qco+8ukb7nhOWbRqOjck8pVGuKclaf3L6eAAG54RY/jrVsW5ZkZkJ8XHTr5adMg3E4&#10;e+x8880fbPcuI6HYdq9OfStB8ALWelGaBPbPrEAATOouK+cPFpbNizYet2DGRw4DaL8NkoYpt+Ka&#10;xM1fqYmbzqGkZ7X9Q+c2KouSlYgT0v7xAADOAfObgDZr9iee0kVGrQ17dL63Ka4StcbJJPJW9vej&#10;sTt724K7h9M8K83xjloyMTuv0SAADOIL82OJ3Gw2slLPJBiaWPx+327CVbmIx9p6SzSN6f8ASCvX&#10;2NlbHu13yj5WptG46Wt0j6jvAAM4FL5BUsjYa8tyYbHkkOO2mxdfTlpULEsD5J3V/p70TXtiWKhP&#10;g+O+CMOwdh7WMyn0x6sAAZwThnzddJfsz46F1CNK7qe1WbLo3sxUz4FfI9PVPtWLHZuHHz0eOeWO&#10;GwKY5+MufRfvIABmw8aeNJJbl+MrYu5ZkxePqbPPJkKzLGMZJAyZ7ZN2+mWawGxR16reW8h8Y0nr&#10;j2YjI/SntYABmw+aPF5LN69HJjW4ieGxBW2Enkmhlrxvr1plR8X0y6fRyKrj7PK63zPruKNbH2fe&#10;HqsABM4h8caNy9avTUG46lQpW4stlnTSvr3IqE9eEc0k9x+i8nic7Vp3+U5f5Txi1aWMyHrr2+AA&#10;3//EABoBAQEBAQEBAQAAAAAAAAAAAAABAgMEBQb/2gAIAQIQAAAA5AAAAFBAAAAAlAAAAFBAAAAB&#10;KAAAAUBAAAACUAAFiywoBAAAAEoAABYsUAQAAACUAALKSgpAQAAAAAAFACpUAgAAAAABQBKksstE&#10;AAAAAAUASJidNJi7sAAACUAFAssjF0imYx00AAAEoAUBUTk7AiYxHbQAAAABQATny7bUA4+bXq0A&#10;AAABQFlkzx9GkSpRz5cHuoAAACygKQx5fR1smOXO5m+3W48/l7e2gAAACgLLJ5r13pz8Py+O5jXq&#10;+l7Lz8vj+l6YAAAUACicvP6N6T5/yOFuea+r6P1b4sc/p0AAAsqUKCTzY9O9TyfA472zjObv7f0e&#10;XHj6fVYAABQKATPj69tuP5/xunS5xzyvX7Xs8++fs6kAAFBZQCceXo2z8H5a9OtmOcXXf78nPXsq&#10;AAFBQFhnhvq15PzXG9N9pEnecX3fRjPn93QgACgULKkzy7WvnfBez064ebnPd3zw1z+j9DnjE9dg&#10;ABQKS2LMzyey18z4vqxuc8Zno9ft4fL19H604Z5+rQAAoLKFlk5+b13y+zwfEvr+rPj+fnt9b14+&#10;Jw+r9lPNy9PUAAUUKCM8uHfXi+l4/wA7z930MeLz41vqz579T7Nz5/P39IAAoooEZ83Hvtrj+d47&#10;6dscc7auca+n9qzy8OnsAAFoFAk58fP27X5vs+F57vbjHa9eGNfR+r2eXzb94AA0BQJcc/M9S+Hh&#10;4/Jd9ccdXU1zm/oe/wBc8vF9CgAFUKAmefm6emWfI4+CarG9Yzzb6e76Ht5+fhfoaAALQsoE558v&#10;fuPH83wZNXWuUxz319v375ufn379gAGiygBzx5+noU+R8nGOvTruV2+Xjr7/AL04efl39XQAA0Kl&#10;AMcfP6Oy18/4WM9fp7md54fM12+l9jnw4Z7erYABoWUAZ8/Pp1urnn+f8+c9+t1znHnr1/a78eWJ&#10;29OgADVllADPHzb6a3uT5/xsYm+nXjymvR9X6XPjys6+mgAGrLKARPPyu2e2ud+X83nnXbtOGPR9&#10;L6s48uZ6O1AANgAInjz069OWO3n6eP5Lk69HHt6/qds8cc5fZoAAbAAknPx+jXW5zeecfnnaaXff&#10;t9TXGc8N+mgADVABly4zfbSYu/K+R4sdemta6dPuZxxY3vtYAAbAAmMcpeu7nG9cs+T5HG6rW/V+&#10;hz5+es3tqwAA2ADLNzNeeb6tXHLHyvLi2517fv7588+ft2sAAGwAa3JjFmfO9VZxy8fzeTeWu/2P&#10;fGbcSwAA2Shq2SuWrM8suznrhx+X5ppNdPd9D35b0zzxAAGwGt1JnSnGOVueHTh8vzSpenX6X2Jm&#10;7ozxyADYDrQzNUnk6M8sb5c/m+Sa6c139n6nTOdVTPCABqg1sUSh57zuJnh5Pn4dc4ev9D16WWWW&#10;McQA2B1QWpQnKZynLz+zHxvHOv0vpdNd1EDzwAbBroSFoDgTmz5PX34/H+f+nvWXttKlicsADYN9&#10;JCgBjlrEy8vX16nj9Wph07AhM8QBsHTQRQBzzOec74ezZz3MWemhCPOANg6aVCUsCYznhrpjXWpJ&#10;m59G5SEecAaodNKSyKsCZWa48uuzDNz161LnUZ4ADVF6lhUi2ARbny66U5md91SajPGAGqN7BYIo&#10;AVx5b2czN9GpUJOWQDVldaUBlQBTHB0pxsvXrFkszjABqyuxUpKkoJRY4Y3s5o6dosJnGADVHaVR&#10;AmoEpSc+c6VnKa7lZuZjABou9VQQSgAqcF0Ysz6KrOsTPMA0OtVRFkzsVJSjizqs2Z69IS5znABo&#10;ddEtIJNVFgLGMxpJc67RZJlyANF61SWSKmqlQsKnHWNWGXcXDLnAFrXSqSBnU1UWAU4ak1JZnvRJ&#10;ljICr02USLcxqpUFllc8azrJefbYzIxkBV66KEhY0SkLCx59zWac+nUTMZwAq9lolTMrVBBYDhdZ&#10;sa5a7iZjOAH/xAAaAQEAAwEBAQAAAAAAAAAAAAAAAQIDBAUG/9oACAEDEAAAAAAAAAAAAAACJAAA&#10;AAAAAAARIAAAAAAAAACJAAAAAAAAAARIAAAAAAAAACJAAAAAAAAAARIAAAAAAAAACJAAAAEyvKlA&#10;AAACJAAAAm2l9EUTOWMAAAAiQAAATtpW0KrXHNmAAAESAAAE9GuKYksvea8eYAAAiQAAA6OrKta2&#10;iLKLb9FPOoAAAAAAA17Oai60RKIbadFfKqAAAiQAADT0ebKJtfbRe+fPjTbfr5fMqAAAAAAJ77ZZ&#10;1nX0fV1prZy+V5+enX2eNyAAARIAADo7ueuU39P2NKr3s5vP8J32nxqAAAiQAALd23PTN6H0F885&#10;tpa9Y8by9NtuDgAAAAAAX9PPLKOv6DdXOLaaXrFPH4d8tfLxAAAAAA6unHJf6H0Kq4p02mqMPn4t&#10;fHzQAAiQAAO+Mor2/S3RnjMze3PbSPE47z0eXiAAAAAFuzOM3re6w5qbb2nnxbreX5ml7184AAAA&#10;AL+ly0o9f2KK6XiutOfz+j0c/N8ad7aebQAAAAAa+jzR1+Z6ns3x8Z797zXzOPX1583wZtvvwcwA&#10;AAAA6e7CPR8P0foNsuC/bPTHJFmk+Z8/F9+ri4QAAAACe3u56Wz2+k1Z4Onorz5Wv1PG+dx26ujn&#10;8wAAAAA16vR5sHsef9D11yxz7dJ5+eN+qfF8Pmnr6+fyQAAAAE7d+nHavob9/pVw5p7aorlvtXyf&#10;H47dPTTxoAAAAAnbunkvWfT9D1owxjqrNqTe1PO8Tj16OinjUAAAAAvp3055rbb3PWnLGLRbRXWc&#10;+H5W3Vrvn5GQAAAAFtuuMalfc9rSmXR2b2vl4l7Z8HzWu3Tpz+fgAAAABPT24Z1iJ9H6C0XtStdd&#10;b4Uy8vxdtehz8OIAAAADs6M6xmnX6PZbq7L5a8XPWnN4WO17seDMAAAAB091KK42t6PsTpatVrKY&#10;eT5e+miefhoAAAAA7OqKTrzV1et3XtMUtpXm8vxtdr3OTlqAAAABPf0ZZ57ac/Xj3+hbW8Utpy8f&#10;jZaaNLPNzgAAAAFtfT5ozTaNr6+xNdLzXLly8Gd1r2z8+oAAAAG3ZalKxN6x129fa1YRXLL5rbWz&#10;WmPGAAAABfXpszrW16U3v6HpypBXk+Z06b1tHHmAAIkACdpvdvbPKKxprt7F9c6pjk+cpfe3Rycs&#10;AACJAEzMwttDTrjhhfTb0uxai0Y+Nw5WupSAABEgE2BtWk6b2cs7Nuv1L2yWjLh8/ggTEQAAiQE2&#10;glEwnZHRWL9OXT61r5xdnn5njkBNYAAALwRJKJnrwjTbfLbb076Vw1vEeB5cTAiSoARIE2EBKJbR&#10;rF5v1dnXe/Nprfi+WpUiQRAAALWgIkiRe1rWbdPmz9B3zj5flYxSAIlEAACZJESEGtV9o07ODk39&#10;71Pjs62VoiYSIgAATKUCUTCYteNJvPXj5p38NbaGUSiUSVAAEpBMSQF4nonTPq8yhplpaNOdEiFo&#10;qAAJlJBKExMEzr0Uz1wxheLTG2FSEolUAATKYJhMACUxrfCibL03yzBElQABYAAmESSNs84mdJp0&#10;Y5kTBKIAAWmAAiRMIkNJzonU1plCExJUAAtNZAIkJhEpLJzhO1dIyqgTMVAALIkCYhIImEjSc6mt&#10;L3zoQLKwAAtCQBCQgSL1vlMWmLxQgWiIAAshIAhIQmJmJECYm9IQJKgATIExMJpMgiQJraskTpWq&#10;JiRUACSQArMgiQLUSQWtQIkqABZCQCImQRIC1JgmJ0zmCJiYgAJkABWZBEgmL5pQTrkETBAATMJJ&#10;gIRMgAJtSLQI2zhEoi1QATMSARMRKQJgE2pNSY2yCAgAJmJAIQklEgExegI2zggJqA//xABKEAAB&#10;AwEFAwcIBwYFBAIDAAABAAIDEQQSITFBBSJREBMyYXGBkQYUQlKhscHwICMzQFBy0TA0Q2KC4RUk&#10;U5LxY3ODsqLCJUSA/9oACAEBAAE/Av8A+mK66fjd6gqf0RtVnGBePf7k63wUPNHnqZ83iB2lRbcs&#10;L3XOd+s9W7dd4K1bRiq2NryL3Sb0Xivb41Vq2/aoXufZJqRMeWt1v06TqeqPaj5a7YxAMYrluf3U&#10;PlptUOo8xubwuU9ysXlZBN+9s5toG9JHiG9rc/CqgtdltBpDK1zvV1x/FO3AJ8uGGAOXrHsW0NpW&#10;fZ4rORzo9FxF4V48Perb5ZWiYGKFtG6m9S8OGHwU23LbLQndp9nTIU7M+9SbUmtQAkdfpkLoaR2E&#10;fJX+IzSQXbQ4vLMIyfRPzpkiXmtcScD2lOFP1XYr1D1qz26ezn6slo4BbL8sHNLYLYy+zACYdLvG&#10;qs9rs1rZzlmkErOpV/EXvqQxuJ1HuW2fKRtlrDYHh9oOBm17R89nFTTvkcXyG846nErpGlR34JjJ&#10;AA44NOLT/wAJ0hyIxpXEadyvmR1Rlqf1QfAd3TW5intjreu3Rpgrkbui2gGZWHBHqqF1kV7Fs7a1&#10;rsUt+OQ01xWydsQ7VgvtoJm/aMyQP4cTp7U9zGiuLlt7bskbHWSzfaP+1poDpe/TsCke5zi5zqvO&#10;LndapediUWxto1u89MLm4sNKYgoyOccfBRB2AOXq/H/lPtL3/VR+AXW51OxVxw9q3S0XTV+opgB8&#10;+CxbmaJpH90WE45qxWyexWhs9mfdlZkfgQtkbWi2tZudZRtoj+3hGh4trof7IGv4YeCN1vwatvbW&#10;bZbOWM3ppN3HAUU7rxMjyZJCd5xwCdU5mnsXNOpXMcRkrjwy647uhRDmANvVaG1adATwQa0k6eqO&#10;vgt65zRwLvb+qLRHuinX1/295RZXCnUapt0Cmd758E5/OHDIdNw+fYqB3RB6l5s0DFw/pxTedZhn&#10;wog6ObPpcdVYbZaNm2plpg6Y6TdHt4FbPt0Fvs7bVB0XdJpza7h+F5BUpnmVtja0GzmUzmOjc6K2&#10;26a12h0smLjkM7o4BSYC8/E6VKvg7ungE2RzehlwQko3d1xb+iv3gRkHEOp1rFoyxrWvwXOyVqTj&#10;SldUx+8ZHZ4ADSiLiev5xVHGvEreay7pwRvdjSmV0uinVVMbeNKf1UKlju0kaC1+vDu/RMkB6upb&#10;G2m/ZdoDyb1lfhMOr+yjkbIwPYbzDiCOCr+EnpDqxK2pbn2OE3RWZ261nWfgBiVtC0OllNX87O7p&#10;yZYaYaDgE0GtO3PBXt4Ubfr6K5hriSXDqY01KLLp/VAtyoorNzrt0G77gm2F0pu6s6RT9m4Vj16f&#10;8p/5U2zrhY0drutNsEeFdc+xeZhmLhUNzopGAGl2jc+5PibU8QmvuGmNNQE9wu1q81yxOHemS+jL&#10;gD6X6oihNPYoXA/ELyct1K2OU7rcYz/Km4qn4RK8Rtc84NaKudwC2ttDnWGR+Jk+wjd/pf3zPHso&#10;pnvc9wzld0ic+9NYSaVV/gcOOXz3KQudgThwyVTlVRtVlhqKmuOTQrNC52LtPR0rwTojQU9E1b2c&#10;Oxeb3mlhyOHimWbJvAU8Mk6yDnL43TpRWixB9CN141U+z23a0pd9n9lLZTWlMfnJc25qcHUodcKK&#10;OpHN5SNxZ18Qst4Kyzuje2Zn2jTX57Vsm3MtUDS048Pwg+HWtq2rzmX/AA+M0gi+strx6uje0+wY&#10;5raFtdbLS6c5OwiYMAGaLBgNcZnanIcXFEhwuM6Ls3nAnrPAISta3dIutyFNdUd92Oq5otxu55fq&#10;rFY3Tb126z1naqyWQBmXemRBoVxBgC5sd6LKq4nsCtFia51R3hWuyFhvfwz6XAq/hji4ej19Sdo9&#10;mBHv0Tbr8fWzHXqo3Fjutq2ZbZLLODGcHcVYLZHbIWvbgdW8CMPwe0yXQ4dKgqaeK2zO2yWHzIU8&#10;4tLi+0DVra/HIKprVvcia7oy1PEouFbrMsu1Gr8PRahzd3H+o9Ss7Da5BXXpt7MlZLEGtF5pqmin&#10;KfoOTgpY7wIOuat1k5uQluFch1p5vDHAjBROpnmMlIMnhRvq3PL3LYm0hBMLxo143+pzfnuTXXgH&#10;DX8FNVajGyJ940A35n63RxPWtqW19utckrsnuw/KMApHVPNtVbuSbgcM0TRvNjtcVBA6XG7hxWx7&#10;CImXzm7FBtPoHlqiinBWmMOGIqFbrJdq9mWo15IzfaWHuTKsdQ9hCgkMLwQada8n7fzrBZnnGlWf&#10;p+nV+CnBeVNu5qA2Vp+umOH5W5n4BE0qPT1KO7l0jmUGFwr6AzKdudaiF/3lWOwMwEmNFEAMvpHk&#10;KKKcniqtMdQaKQXHlNcQaqZt4B7fmijdVv8AMFsy2+bTxymoY1wrd4UUT+cja+tbwvV6j+CSGgNO&#10;kvKSUm3SRVvujo291gfqap5pujT3pranHojpFF7W5Ds4BZ5lbNFZgrK0UCaqoFBXVRUVFQKSgzT7&#10;ZEDSvhijamA0eVzgdliFKVbBvJm/VmpGHaopKs3s25DjxWW8zx4hRu1HdReTFt5yzGzvdvQ0uj/p&#10;vyPj+BlTYtvPdRo+aLbl7/ELSZd17pnA60pT9UGZnA8Xei39SnuGTcevkzNTieK2Qy/aaaDEqLBG&#10;RrG3nGjQp7a9xuxsLqaDNHaMsfouNNSKBR7atPqXx1BWfbFnmwdeY4YGowTXB+LTVU1TzQVVr2la&#10;S7m7I3AZvXmVrn35XVcdHHBQbFZ0pZQDwZ+qbs+xsFG173Yq1bMZXnIHGN/b705sgFJM+KtbVUsf&#10;1hFwDi9owdimuLcfQdiCg4scaf7VsW2eb2xkjfmuh7ffRMdeaCDUHI8fwKStMOkclaqXfyCjB/MV&#10;5RFv+J2gt6Jd40wKJJz7upNpTfFWnI6qlch/xybC+3k7EMAo7J52/nbSSIm/ZxZV6yo+as7LsbWt&#10;b1J1qZxzTnMfk0duS5qN2bceIUVG7uS0VokoEyAyH1RqdVaH2SxMvSmnbvPcn7birgxzQciWjEKL&#10;apv+9ungUJb7Q4a4hSsqFbGZp/SKa7C73phb0SjujHGiglLHihqRiDxotiztnsEYHo1b3Zj3/gWZ&#10;VvlLWPAF59Q2NvGR2nz1rbzWttJZHixg6ehd6R8VTRa0OAVi2Wy2WZz+cu2je5tp1DM+TYf712hM&#10;FRiq0W1rXLE5jRgNAtos2hZ44pZjzfPE7jdKdasBnk2k2Cy2iQwPdS+4UJbxLDVBksLrktKj+Izo&#10;H9FiDRX8FO76xDnGxHm2X36ajvU9nikss8Esb+emFPOHULvZoFaNnThsbprS17GtuR4uddb6rfkK&#10;1mG0MjZFZ31jF0S9F2GCsTZWQNEmmqeMFbWYFTZ18UFrUd6rggLuI6Oi8kZ79lkh/wBM+/8A5Q/A&#10;XVb0cXZN/VWqj5hG132RLGvP+s8bxp/KFtj621Pe0UFat9yZE7hVrc+9TtuyGmS2YKsms/pXTLAc&#10;sQKFYjA5hbHwmhxzqosQnDgrdYnvkZO37RqdFbrTCYbTcli0Y4fHRQWGOEh8bI45KUcWA1Ioo4mM&#10;rVl+vFO9ibkrV0lZXuyqaHNXTonwl1agY5o2c6lXA0UT8qK2lTaDgh18nqqPHPI5ryRlLbbJZz0Z&#10;GF1etvFDMeHh+AyP5uMyfxHYMHbkFan8xDLI11AysEZ4yP6b1apg6Y4fVt3BrutwCnbDS8N2tO4p&#10;7b7wWndqrIXMmY4YmI7w/l1W0LPzNpkoLrSa3c1s91yaHheyUDsOSlUIxwQaAinlNVqbiCrO6hQF&#10;VRFqkCkVuUvS5Gioqo86HxUYxHAryffc2zAScDeHiF6dO/8AANKnuCtk3NtMmrBuj+Z2A/VbWk5i&#10;xx2YYSNbxyc/X3lTPN7OgRlN1bOdFelMnSDKxfmCDmMtL7vQ3rpVns0O09lC/wDbRudX1qfyp8Rs&#10;toa05N3x2VVmemoIchGCkO/d8UwUU7aiqDjG8kYgZjqUJDmhzcQciinKRSq2YhSMvSHtzTxdNEwb&#10;nWUBTDNMG+1q2dJzW0rJIf8AVb7TT4rG9TUYfgD3UzyGfwT70lrbE7ER/XSv7Bh7fYFtQukLM+cm&#10;du+rWQ3depWvCRwHRBIHiiVC8sxGdPepMJDjh0m94Xk7bXsmksgoecBdGDxbots2COSzxWuz4swe&#10;/qrg6qsj6sYepRlBDkJTro33OAGeKhlY8AtIc3iDUK2zRxR3jgNaqGaCbGJ1/i4A0Wy5qvns+kZB&#10;H9QxCvIlPU6tAwVCZHA4Yq59e5hybr1KWMNgDvSc+vXRAEkU4byZWt7qqo/t2UzqD7cVHi1h4/gD&#10;zV931SL3fki8ss89owvTm80H1AN0fPFF7TauezjgAuDOryKAeNSe1Wk/7vSRXBEqOR8UjJYjdlYb&#10;zT1hQ7QZbbMA2OglDmkZ0kOisH2DOKjKaUCq8j7O0uq5jZG53HZLzVra+bsEJ4NFG+Cn2fLaiDO6&#10;sbfQ602zuDOa5xzY/VbgrNFFZhdibdCvVRKeVIKqZqebs8lcKOxV684u9cpzOcswiFNw/EYpv8V2&#10;gAaEzEY5ZUTcXtcrIfqIPyj3ffyrUC+MxenK+4D89RW0C2OlLohBBH5W9LuwCjaRGatuh9+bH1q7&#10;rT3KYEuoRlnyHMFVNKd/Jsdwkszo3E0idiBgKO1KsjmvbeZi1xqowhyAqqqgaK8nDFOdRNlVddE6&#10;taItwUwVt/e5e1R9IHgopLsDjrS63+rNN6HWShQHsHtTVsp1+wwnWmSPs+/n95b1Zd5W16OLYNHA&#10;jHQan4d6tDhzE+A+rh5x0WgJ3fZnhxU99rjf6QzrjisynI8cxyBxGDC4Bwo6hzC2I+9ZGD1SWqMY&#10;IKiLmMzUlpjYc158z0fajbyNadqdbZHa/wC1ecE4Xqn2p8smmAUVvkmtHMwMLyOkRkFG1wbR/SUv&#10;SajkVLirUb1qlI9YpowRwYxvihk32Lo5qyCshOQBbj+Y0WxP3MMJwaSxvY0lHT7++MuDi3p1vdqn&#10;c2e2Wi/nDGGNrxe7E9ytJPNWjRziSW60yDQrWyjGP0ff7qOyXErdJxwb48mfJsKUAvi16QVndUKn&#10;JarPHMzfFU3ZsMM5ILhC4YtzuniAo4rJe3o6tAwzNT1qCSzRXj5uGudwAOHem20MrSKgqaUpkp38&#10;7fEse67ohpAp35qayNkYxuV0b5r0vBWGKOzNuRDDU6lRmtOtS9PsT3K1zCCCSU+iMO3RDHNNbj70&#10;cXAdyb9pXh0e5H571s9l40rqD/tNVsm6bPTPF9Oy8tez7+cDTLr6lbQbtplr/mOcIjIpoQGN7OKY&#10;0ES3sQZQZaZ3XDpfDqVtG/dbQsxuXcAiFdy/9k5l1BZKxzGCdkg004jVWSdrqXTunEdiBqEE5Phv&#10;GoXMPCAcM2qhIyx4owPcjZhqrgbkoc66BSOUjltm133iys6LMZPzcFCy8UG3e3RNzB7VH0in6LZT&#10;GuEpfkInH2UWyW3bDFqca/gB9JWoXvOG5gSX+FA6nu+KtIkLxHC+odCGyEYNN3Fwr6oOathYAI3N&#10;uvoMTlTsV2pu69aIdS4cOpUxprwKPVgEMkMaLZ9sdCRG7oDLqr8FZ7QHtCa5HkryXVp2pwTgmmgo&#10;pJMVtLaXm45qL94P/wAQs1E+7kgKi/wCZjT5zUfpcUc1sqI+Y2l/pXSK/wBOXtWzRSxQUFBdHuH4&#10;AcqK2OJYWDpkOYDoHcfen2gPgjbGbgZ9rK7Boh0DqY61NM1aD5xaXmMHmzUtrnQfOWmScGl12uXd&#10;VHrw7V5sZW7nS6Qqnxkgu9IdJqbwVyuKrdbfpjkrBanx45sGY1ChtLXtvAprw4LPkHIU5PwUktFt&#10;DaPMNpHjKcAeCJLjecauOZPI1F31YZXF2aaaBNwpxzKxc4N1K2bDe2Y1gFBI7G9kd6isrBGy6OiP&#10;h9/dJRwY0XpDk3q4nqThI4VdLu+q0AAd+q2pPJZGPAcHGRhoX4FpHZmudfaJOZjNQelfdgXcXJ01&#10;xrubO87X4rIV44Ivp9nVtPcoZpCwMZmO43upSS88ecdhaW9PQOb63bxHepocbw6Qxdd96jcyVtHC&#10;juIy7Uxt00eKscPn9Vs94jnF7FoNHdhTrG+F16HLgmTuB69QopmvyQNUORxTyrRMArTaTkzxVrdV&#10;4HzihyBahDNHDDVMF6Wi2bBSCAHBrIh/uOvvUA3e/wC+1RPgvOI4+ce9wA6F5xpkrVta5H9VHevV&#10;DXa+BpotpvtNoe50zy6QEC7XjkG93cFPKbJHHFGGCZm8JGGp3xiT84Lmxe5u9RvpO0on0dvDdZkz&#10;uQ9mqwaeIr3UIqntDqP9UU/RPNYwcat8bpTcSCN1/wAQo3MlBY7cPDr6vnJNN2UHCmRKsv1tnY7i&#10;BipbMHdqLJInV9qjtYHSTZmOGBqrykna0Yqe2V6KmmLk7FTmszvBNQQxKCbi5POJK2ZZ+ft8EZOD&#10;z/dWZlWhxwwGHVoFTH7770acB3qQ86ZJIyGsvF7ZKafy9vFWraYIcyPpVxea3iB2+xTSMaWiQEua&#10;DuO1e7jT50Uj3Oe6R/SrkESSFRlc+2iwJy3RkAmHeGtNFQYMzF43XIEc28PzuuaO7JMdpljUHgU0&#10;38Wij3b1B8+CeKivH2FbEtouCKQ9QcP0QxCfGCpbL6qdZy06jsX1oye5Oa49IlycxxRhKfHdFUTV&#10;xPEpg1WYQuhDL4piAqO9eTtivSNtVN1mH9b6gDwxKY0Cg007Bh9+K2g68wQuO48gSAG7UZnHhoto&#10;2yyPgcxj/rcA27ud3hlVW+GOB/1VpEhGWFHeIzPFXyc9e9c7XDB3aKogY3XY6BEl2dScqr2JmN4+&#10;qKmqbJvC7i5pvBS/U0FayXbz+pzv7JhooXUfXQe5NcOi7EE0OlVZJBZZ/rMYzx1HzwVmmukNab0b&#10;+gT7j1+/tVaDEcjmVRgHBOhCdCnxq2bsUh4NKaKrSijpkUaDTFdqGVOKslmfO5rYxvSG7GPeewan&#10;uWz7JFY4G2WLG7vF3FxGaAH6ffantU8ogYXTSMiZqZN330Vu8oLEZJWTONrjrRrI/s6DKjsO9SeU&#10;E9f8tBFGwdAOF9w8VaJpppHTymr39LT3LnSq6g+C5wHMY8U2F0hPN1vaDivNvQODsscKJ4dE4xnN&#10;uCv6aceKcSc9cTyMwcE126h9fCafaR406lsu0CSHmzUdnsUEpkbv9JpoQsjRDHkcE5qmVuxgl/KU&#10;wIinIDwWXxULDIaDHVbJ2YyxWcv6Voc1vOyHTUNb8QqZcaD+/wB82h5SbI2Y4xTTc7aBnDBvkdpy&#10;HipfL2Oh5iwGvomWQf8A1CtXlVtW11BtBgYfQh3BTtz9qfJzpvvc6R3rPJcfE8nYiWgYdLr0Tz6X&#10;pHMqvFA4psl11H5ZAj5yTJosiK1NMd7BT8xK0Aajdr0mcKcQp4+bfdLacHaFXfW3e1EHtA9IZcgU&#10;LubdX5orO/ze0h7fs35KGQX2u0kGPaE7eFVG7kKeFaE6O+1w4iiZZw2rDi5jyx3BSRlhLHZj3cmW&#10;Ka/qxUT5GPa9rrrmmopxWzvKh8VGW2LnmVrzjN1/hkVYdp2C3u/y0wvUpzbt1/gVSmH3rym8qTef&#10;s3ZT6AbtotTcydWx/F3h9CpGITXXsNRoh81UlfnNCKuJT4jm3wRafVosW555hRyUNNdDp3p0oILX&#10;7sg0OWOieKNo7eiOvWt9rsBfHtoufq27zY4F1SroJow9miLHMoHChKb/AGTTeYaYc2R+iskpdG1l&#10;csu2qDqtoos+WRT5oAtx107VaIBHNJd6Jbf72FW+xB+y27QZ9pZ5BFL/ANp4wPcfeiKFU5GuQchJ&#10;4hWLym2pY90S8/EP4c294HNWTyw2dNu2tj7K/j02ezFQWyx2pt+zWiOVv8rguvQ5H7t5Xbd8xh/w&#10;2yOpbJ2/WvGccR/+zvYMeC06lTD6HvQNRliFRZKipxT23exU19HVTvEoheOndunuwUTedNzK/lew&#10;FVNGYtyQUf6Fa+wreJocuGibYZrokfRgOQ18FG8MHNzC9A7j709jGCrcRXB/wP6qA1LtGuwu8VYW&#10;kOHHRRi81N3XIckgT21dRBtTXQYD4qePpE+qfcrDBz9htllOUrWMr1uJCuOYXRSdNhLXdrcERRHk&#10;DuS8rywz9qsG1dobMkv2OYhvpQO3ondo/RbG21ZdtQF8X1dpj+3s5zb1jiOv7pb7ZHs6xT26XFkL&#10;b131nZNHeVaJ5rXPJabQ6/PK6/I7rPzhyVCqCMFRUVAuv2fR7cRwKji3wB7claWRNwZhq+KlLrur&#10;qVnluzw1F5keNx2RdmnSunfvVdEBSNp16+3r8Uxji+jRXqCs5LdzBrJOk52HcXK2Qir5BTHINZSn&#10;bX4Jjx0HHA8dEwXXYZKxSUlBPRyUB3U8KI1VFI1PbjdGep4BUoKKVtWkccPFbPszvNq+nNILo/lZ&#10;l7V5S2dtm2zK9gpFag20NH5+kPEFFEcgFf15Dx4clVVWS2WjZ9qjtllddmZ4EatPUVs+3w7TscVt&#10;gwZJ0mateM2/c/Lq371n2Ww4D/MT9uTB7zyVWfICOTtVEMKt4ZdnL38laEEZjJTymQXjg8YdqqmS&#10;uZlkcwmSSFt9kI5qovCmvb76I2ovgFxl0jBzb+Dv7pkjpJf8xeaMbt3j1Y0U11jqNvE/zUK84a4N&#10;ddDXDA8HdqstnLmRvs7S8HpDUKB//BRxTDQpjqqZwaOPAcSubwx6WbinNUVn84eHO3bOzpSdfV1q&#10;KpfC8CkfQibwaMl5Z2WtnsttH8OWSB35XG81aV5KD6A+h5H7UNkt/mMh/wAtbcPyzDI9+X3Jzmsa&#10;6R5oxgLnHqbiVtC2ybStk9ulzmdUDg30R3D6FVVNchyPFKO+aKnL3chAOBUkd0V7EPdionsxMh6H&#10;RaMCVBbnMY+7Q3hR0Z4H1SnFt4ljcPVf/ZCx34TOHNFDlXHuTd138vWtkWowzXCd34KFwe0OkYJY&#10;3Zmle9CwWKRtREAf5TRWizvs0gY/ovxif6wHxTHhuJOCG+ecd/SOCbHJKbsbS53UhYGR/W2x4bGM&#10;ebGJKq+1uDQLsTSGgDIV0Q/e4YR0WVPhVbVs3n2yrZZx0q3o/wAwxTMRT2fS17foAlpq3Bzd5p6w&#10;tl24bS2fBbfSe2kn524O+4+U9o832FayDR0oELf/ACGnuRxVAijyUVE1AcU8YGqzaCcyPo4J/FNi&#10;kc7c4XqqmQOXHtVKXaNN0anCqNlcW84KuFc2tJGP6KC0iFkkBZRrsL3RdXSoR4qyYSxP0dgVsS0/&#10;/qvxpizrCEI6TcCrdYDa2Rtv3TE681wFcxQjsU1gtcTqvbfhGTo8fEJprSnco4mxsEOjftP5nqeO&#10;LhSg3NB2qCz82xt7i5w+Cixtssmjd3xQG5IOLiFtGEWfaE8bRRl680dT8Ufouyrw+hqF5DWyrbVs&#10;9xypPH7nfcfLuYtsdjs4yklc9w/I3D38leUNJQYgxNavcqJoqCOB96IWC7+W7eqO9QSPh5wYUe0A&#10;9Yqic72RTZPRd0RljhVN2i2NlGR3CWXb9d9c48uvVN7io2tkNHVx9XH2Kz3b7G1FGVp1+K2bWOVj&#10;9Rl2KI1aCMlRFtcFaLJ5vbI7Y0f5apM7eD/RPYTnwOKZvAHjigATU48FMbsZOqj3YHv1c93vWUd/&#10;TnF5RWe5O+Yeg/m3/wBQw9yzCP0RlynivJu0+abZs8noOdzT/wAsmH3Hy9d/mLAP+nJ/7DkpTNBp&#10;KuLAK8geKvL3rDv9qrdcQfSHuTm4nlwCKrdcD80UoGPH3qjcRn1hNoHb3R1ChlawguF+hrpeHepo&#10;HTTXrJEQ1wvXQQaDxUbC11cY6dJ3CiftS0ybpyri8taSetWGe1QUMkZmgblJCKuA/KtnWllohY+K&#10;QSRvG4QKZZju5XNa9pa4Va4UcOoqBz7PIbHLmzoO9Zmh/VM1VsNI2jrRwsTadviU79w66XvatqWb&#10;zt9vgGckTJY/zgVHuTDXvR+jqfHlOSszrsjX6i67wKrXHjj4/cPL394sHHm5P/YK7cxPS4IC8alA&#10;LVUJqqBuaLQQD4LFqDtPeu1OoHhFwoPBObjRU5CnLpMHgU5t0mmPWgC8lo9L4Jrq0DjVqgmFna4X&#10;gY3CkjmYlvBc7Z7jsHF/oV0XO7t2i2DPfhjcOmzceRxGR71ZGeb7UHMYRWyN0kjNBJHgCBpwrqmu&#10;vCvLbrO6WMSRfvEO9H1jVvzqrHKJYQ5uqtx3GfmVp3YhH85pwpDc4tp7FWlua7jZx4xuW0LP5ntG&#10;0WcdBr6s/K7eCd9E9Mdf0Iek0cRRDot/KPd9w8trRC/aUETHXpYIS2Qeq57r3jREph11VfYg4fFF&#10;40XSQyGNFnosis8tVKfYtfapMVQnBUw5CFHmWcfgnDx0V3Dt0TIwN05LmGBc2OFTxKuCn6rYM/NW&#10;7mXH6u0C72O9EqxRgGa8P81hedqafBQOqa6O96HKW+a2jd+wnNQPVfqO/NW0Vir6pqn/AFtrDdBj&#10;7FPgAVJuT2eQeu6E9jsPivKmzUdZbaMngwSH+ZmI9iGIR+g/Q9f0LMWi0Rl3Qa6ruwFVDgHN6LhV&#10;vYf2+2tqM2RYH2s4zdCzs9aQ5dwzKkkfLI6SVxfK83pHnMuOZ5GqvWjyNaiOHggsKfOaw/v+qlrR&#10;MyCrXBUWacKBFZGqk6tfch8hU1Hcqk/m1K+aLtVbjg9uDmmre0Kw2nzyx2e3w/agUcONMwonMcAW&#10;dF+LU03h18s0QmjMZwrrwOhUkpfZ2sfhLznNvHWM1YvtGnU3q96tOLHjhirZUtdxDxJ7Ft2zedbJ&#10;tVBV8VLTH/TifYSmFH6EnR+hH9q7s962HNz+x7HIc+bun+nD9v5W7QNt2o+Fp/y1j+qj4X/TPjh3&#10;clU3lulNGOeS0x6S6iq0WeadlTgocQRw4odqKYnBOFMU5NxZ+U+xYL4ILvWPBFeR9tuyS7OecH78&#10;faFH9VLc/hyYs6n6jvz7apjsb3HpfQ2pGY5YbU3o3w2Xt9E/DwVkFC2T0SXU8VP03N9ZpGPipN49&#10;t34qINeyBj+i9vNv/KcPipYTZbTLZndKB7o/9poj9B4q0oYtHKMLzuIAXki+/sUN/wBOV7fj+2b0&#10;grU4umkccXOe4k9p5Rhgviu9AYrHxQPFU04JwoslpjiEN1/VxUfDuTgmckgTupRmjuo4FEY9aH0C&#10;rLaHWS1xWlucZr3LdtUQkYaNlAc1w0Oh7irNJerG/B2Th1qM1bQ5jlnibPE+F/QkF0qwOdzToZMJ&#10;rO+6/wBytDcGSjNmDlI272Npj+U1Hs9qi6MR9VxB8aryqsxh2sZqbtpbfr/M3dcjiEfoR9Dsw5dA&#10;F5Fn/wDHWhvqze9v7ZvSHatohrLdaWM6DZZA3sDjy6cnBDLDVVOaFOjTtR6/Sy7E7qyThggaOUwp&#10;R4zrXq7k3Xt5AjgU/eGCKKOLQfHtQQQPHk+aIryVtRtWy+aJ34cFLWNwnbp01HJW7IMjn9C1Dze3&#10;tnHQtDaSD+Zv9lgMRvNPtCtEA06J6J+Hz2pv1Dix/wBi/D8rh894XlbCZLFBaT04H0d/M2TCo8MU&#10;3FqP0GZvCPI3ReRH7lbf+83/ANf2xe2JrpXdGMF57GiqkfzjnSeuS/8A3Y8g5ezkxTcieKOGWLVU&#10;ZBV4pw4Z6KR15qYnZodJOFcdV6KcnqPVudcRye5DjyZ5o4fFeSVt822kYXfZzjLrCc3eczw7lZnc&#10;1J5ufs5B9Sevh86KM1Z1jlt8Rks7rvTj+tZ13Mx3iqs5aQG5xvF6M9qcy8DGdfenMBBvjA7snwKt&#10;1nMljtVgk3hJG652jeBHWojUI/Q/i9oR5OC8h5ty2WXXcm/+v7W0m0CzTGyAG1BjjAHZF9MEfKjb&#10;fMzWeafno5muY/nWi8L2BpSlOQcEOT4L2KhwpqsM0BSlMhiURw7Su1e1OReChgO5Z0V3FONMEMk5&#10;PCbxGYyTvYUOQclFFKbNPHaW5xuDv1UErbTBFaGY3mgqWG9VowPSjPWoJecAfrk4df0GM5u/D/pG&#10;8z8j/wBE/eAcngc5X0ZMHK0tusqelF8j2q1sEFunjbgwPJYOp2Kfn9B+DmlFaL0mryNlpth8ekkL&#10;/wD40P7bywsTLLth74sG2ponI4PODvGlVRXUCRmhQ5Y8nZitToVlSowXAo5Yaqt4oolMb9ZQ5BDH&#10;kxwwTqXalMOae3HtTwgm8M+Hesj9Eiq8j7bz+zzZXnfgNO5OGAOoR+plv/w5Ol1Himmo5Z91zZfV&#10;3X/lcgM2lPbUFuuYVuFbK92t0grbkNDZrVpKHRuPWw1HsKOVfoSdHsxWYR6IXpdgXkfU7diP/Tk9&#10;37bystXnO2rRQ7sFIG/0Z+0lBUWiprkUJCOligQcdOIXAOQvUN3VcSOyiddzGGiJ5HJv2gQHimHF&#10;O05DxXWnjHkyxGYR9nKOQrybtfmm02gncm3T+YJm81PYHsLTl+qs7zS67pswK93I4B7aHI4HvUVS&#10;2jumzcd3KTRylYDeZ6LwtoWUWjZFtgH2tid5wzsZ0v8A4odFHlOIomdBHohV3nLY20Tsi2R26l5g&#10;3JW/9N2dOtAtcA5hqxwDmniD+0mmbZoZLS/oQtdIf6RVSvdK8yO6byXu7XYoILMKia0ZuyCF09Dd&#10;fw4rnKVvYHTgnOAOWITpijKVziqEU37TxQQOKvDBOGC0W9TqTlqgur5pya9X0LzmOErMHtIc2nUt&#10;jWxtsscUzfSaCqYqQc28S6dF/wCU/ohlThye4rozA6SbrvzDJHVqfi3rarjWbStDSNx4vO/I8Ucp&#10;IHWW0TWV/ShcY/Ao/QbgSOteqmp2VxeTUxn2JZS7F0dYj/Qf2nldafN9iSR+laXNh/p6TvYEc+QI&#10;cFqswR3o0XO0F14qOtZj6vFurdQqA4q4uZdSoVCEVF0yUChgs07BejVNOauooInhp8UVpyDk7F5G&#10;2ygkspPQNW9h5HtDqtOTlZ3Gl09NmBRC0608Xm010/MMkHX2tkGqeN7qOHirTubVgdoWEHuK8qbN&#10;5tte8MrRG1/eN0n3J30P4hTuhXtQN0JmdSvI812N/wCaT4ftPLuffsVm4NfKR1k3R8eWlEFdwrmm&#10;nGhT2kdiutei0xmrECJN7J+oVWjA4ImoWafgoc3creKcupZeCafBOVEUcqdyHXyV5di2rzTakL/R&#10;kPNu71E+rAeHI7ctIOkgp36LMLgU4YqP02cDeb2OUmLKq2MvbQsrvXa4d68sbPzmz7Pa6b1nluPP&#10;8sgw9oUmf0HdLuUmEY6ygqrySZd2DAfXfI4+P7Typtnne27RQ1jgpAz/AMeftryAoeCb1JtO9Obr&#10;4Kt5tDoiLpWJRwN7xXOd6MqbipQrMMK8SuC6kM8kT1o5VQ1QRG8jktEM+1ZctUCnV6QzGI7lsm1C&#10;1WGCfSRuPaozVqtIrHUZtxCjdeFePxRR0WUo66t+KIwcFbunYn+rI4eIW2oPONl22HO/CXx/mZvD&#10;3JxrjofoPzCmyYORuJXkRaS6C12TRhbKz+rA/s96hudOhuV9bRSX7zud+1vG/wDmrj7UUFghRaYo&#10;deS9IUUqx/pTsliimXu5TX6YqGl0UWHIM+TRaof8J3sXBDLkfn18mvIFovJG9/gov9G+bnio63nd&#10;1fzKSlxWevNt7/CuCOZQ6Kfm3jUL0ltH+D/3hTwVop5ub2XNS17LpXoM7B9B2YUvo9nI1eQ17z60&#10;+rzOP+7D9j//xAAqEAABAwMDAwQDAQEBAAAAAAABABEhMUFRYXGBkaHwELHB0TBA4fEgUP/aAAgB&#10;AQABPyH9sep/Pn8BVP8Ai6KP/jz+k3/J/wDRp+GP+T/75R/8U/pn/j3Tf+Fp+A/r3/8ABIAOO700&#10;TjfZb/oa+h/Fdv2yDwANSPcislkOHUCnS9F4B2d3wBs7p2XQBIiOHgragxQyUBWSICEFgEMKDxum&#10;yJMuBjBSIBrMyiKhGSIx4qhIJQTC226VmlH28qNWKaoKPbFp1Awu4wr0/wCD+hn1P7hLAkmJOwRh&#10;Idw2R8wjZjqkQHE3AmwrFUVsMguTuOARwer2TBBhBnQAlQtIvWUDQQCme/TmjIITYezpNQbCNyEV&#10;Iy4YuR25Ts3ALMhOdnBQABZgNZryqIOxKRNY3u04T4+kJH3GWYmod2T7cl6xuDI5CGRTo/qmf2XF&#10;bCuFWlkMgkaDomIRjODhmbDWvWjuMEmcJqSS8m5qgSwkuTArBAMv7kOJckgAyIu1zWoQECgCcIuC&#10;p1sjYGokhUNrO2cWVVGW/gZ6q4Lgk9U5QWNiUDAQKjZOQ+l0B8lDTSLiWPzPlQU6uBtDkCz9MFk7&#10;F0/6Z/atNi6idAFGA4HsOipjk3uIcA3OwZyjqiXFT46UCAsRk1TeDI5BhtFMEsCWo+uGsq4s8hko&#10;kjFlAYmNUDfqTAG5Lz01DdkCZYKfR0wwxa9tUxYxnYgLk3J6BqmPFocIk2JOwgqkCIo1RwiPaVhx&#10;e4BxQ6FNhZhQH5HuOVkycXT/AJrf93/Wke4ioGiIIgA01tUZMBlkS9hjJuspVkm+r9BorVE5DERO&#10;nDN1BPAD7D96jkM90UcI5vbFq0jKKZ+2o42yUYQEmQKDYaiaWA6oLXjrETOFEPQJAguGA17aScIx&#10;GACBLiSBTUaKlGABacAfwDAD3VKcSYFupP0mAzqS6mogKyeSum+EIgwbA3RchfHeV3M5kIiJ97Ym&#10;uO4n0f8AOV8ep/WLEJlrJoASqTdCRFiWYZc32acI+Ro6BaOeGqeAj0EWMwPZExgAt8iiJJHOzonB&#10;zCAZIarvAnAYIssKcIgG63A2IMTC8OA1Y5+EQsICAgAiOnMqrUCK3L7nNThEEtQndO3k9gtfz5Rs&#10;BY4UO1W0QwLesyckupMR7jV6jZkciKdlSIuWuXCCsQw9J0+kaoVka9TUDVoKZpESwJIOyh+Uooo+&#10;hUfqzAJEbWg6SjCKtVZvdFtCQnjnBJElMlEbAa5TsyZGgWEv4cKWvbYIvjtRV2TsYCaCe6EKoNgD&#10;FMgQC/IRAa6auXiraKOTFTYNQ6h5erHKC8BgwVYM9nIKGFPQzxZGj0QD75BFx1Cj2RqimOwGkVfS&#10;irmXAh55Ub/YTCD4LkaIkgdLJHVQxiaRCLj0QxWhVAA6Plk/pNJc7jIOEHYz0zqNUHJCNUabPBxB&#10;oUVQQRv0D+saRVE+eqhgTBqdMpgJJYww65s96JYbkP4uLgry0r0stL1BL/70GUAlsCZzCwIvsnKL&#10;HcY6mQCGExsiGYjqUUA3OumyeaKSS4uWCy7sROshcMZxdkE98EE8D5a5lPOf2EINykFjVGoPumtO&#10;gQFyzORtVTG6IzOGu7HdAOSFnzuzoVNqBUHljB9kQ/DagNWLsD0dOJByQNP0a6hAxjDyBZErAZAK&#10;HIY2oNkB60TV7zF0KI/onKu/6h66MGqUB9yy3jOmSdeoGZemDsUCG0A1QlAeAyjd+ZF9E4+Qh6CK&#10;4Ww6ynqFXIPEgBbDzdOO9yQJiST9JvOBI3kB/wDAQwaDENt/hDxmSxJCpAgyhwAQKIixVI3TBfwE&#10;MNbI0DsihSmcFFAixr0iidQPum6bc30QeIuJoIof6VBoig0nAki4SQx/mUTuB6Ru4YRoP7BMPT7H&#10;Jv7OpU0F6CQ4EKu6ZMm/GfSUf1JQWkwDRB2bmWtdFcCKS4qGhajAmiJmUlHZI9j4NYdVBBJW+Y91&#10;TDHAG9eao2RODnZQcnlMgJJOCA0ADU/1GwRjEFm6eYQQYIMoWSNPQh0DhFMXyggj0DkeXWopBQlU&#10;T4bSiAAOyQ3VERqj7zYioTALJBYHr9ovUHQRHZnOcwnBzuMIVOhDYKZMiEfxH9eJhGtW1Ur3tHTy&#10;XiLqAxyLUiXrA6mUUBNCyaJErPajdkRc0xzhMTJlhc26YRwkReCyoYzpPaqEJf8AL/P6mACHpKBF&#10;H0H6X0VAVAgzCdUTUDm41TyCIKEcM8lVhcfKdRU8WiN6YxGz6vkJuKZ8yBduGY50UVl4PQ/ht6V9&#10;Cvb9KUYAdTsPGRHcGFjE947wRmDOiqdgjooNoYHymtgoEN6Cb+FAKGKoKOViQ2h/B9BAzDEEuXnH&#10;ybCiGhnxCBf0CdEqG6KE8eiMHqiCYHKeRzjTCEFR7JtaODiR/OyeIZF4B/x7IleWeEMnIh1Td/8A&#10;IQm4IwGhkHnVeD0IRH7+idguVAzwP6gJvSYw+5NAZPXZgT3IB3tvB0GpQhgE5S5j5NSnDiZ60ck/&#10;COAMg6OJc7IIwvP+rJC1BMWU1AegfwiJRUdcBqVDcyxqcMioAAMX3TBzBaEILEqqHgUOQbKcxZFh&#10;2WHUd1dNcdhuE+zGSxUwsweSvNhwfGys9/TwIo/iP6m5iiqa2FSf5lE5mA4LAGrFGa0WggfsGOwN&#10;UMawVKJ8ur5eXRJIRypXTYQgOwgABgjAaASaIlDjczBqQOw9kcYXD7+Y4GAU8kWYeE4+kLYKSbDv&#10;blAmIItqTsVkZMKgH6Inkkp6KMFCsVBI5D4KmIhF43kSXN3+J6rK4JjsudUYijDLqc2AqqFBYBUB&#10;zhg6co2GExOj/wAvlG4XALnQZLKwQuAHYG7Sk2KSA37BKG/g6IPfn0KP5L/pHDiaBfsgB1RgYZAk&#10;1OuOUXLWVwAnNVyrJmYCISA5FBwsCJlMeWmckO8N0ITdQD0JRTaO6K9qhLGYKe+qBo3LAAEMJBrm&#10;d1ZFkGIGEgBQazcJqAEKIy5OwCKy7FG7AtymiBMguaVIGOgQN1TcsFv6p6WBvAu4E7BwMFGKezdN&#10;gyEJD2/CJYZ2G774RUbAmlAoGgJ3+kVHCKKVw/RXaYBlzl7boQNjXK8Pof3iA6aD4/qhlHGcyBe5&#10;pshegLBDVBFnIxZVM6pgwuUs5QDSCKDAAw77LRPD7FBQQdSDTCAKIxb0gkkuwi5xiqLBbAQmAGcj&#10;VNAeoMO4BFw5i6NXhm7i0nUDAymdKjxlUChA0cKeZ6QCB7ssFoSzckBqDCgtqgu0NSYkAaBJIEHJ&#10;QWsckAoFj1fyyFE9gKSnx0gsgDGsaBRQKgAStCj2nHHCHJgZaH+p0TMbcg3iiJ9xB+1RFH8JR/S0&#10;RzhEwAdYBo+WgugYaJgP1OOCUU+HBaU1dncpzJlM0OBQOsMgiSh7K7R1WcD7umKQNARqEVMgJAks&#10;C864eyEIKJBzYIrD1nkAKkIyMAJFDczIlN5YpYjOfit0MZELH+h7LIBgoETk6gJCZiEQBZGobEqZ&#10;CkmCODMDSEGKrxAAIuxCJ9Dzyitw9GJDKl+o/iIAAETMpIQXnam1PQDbWEe4XLuW372qLNNL7Imh&#10;2yTAHLn+ITPAVLlwgVZ6jEJrQLodA82g4cpyhi1jAgC5aoYzcVF0AQYSZDmQ95ponKS5y0igukmB&#10;GDzXBdweKhFDdj7kVTy3CahaWZAwQnOUBNKI2gTbhCBwoIZFj6JqY1KLtpspNETADAneiYQaBLEF&#10;YjzlMBwBjaUNhCb4PHPxCBIc5aUQP5r/AKEATREl0HYGSiCTUQA0Hu4ahHIGAvU+8GlAnEAmDGhT&#10;oHlpIu1EJUKaGeEF7EOEUSJqQmCWi+ooi4AA4rapag0MYYp5p4HMyY+3tdRAZR5LodUCZGoQwdwR&#10;gnFino73kL8zcGENwiDa+mKCDVEHs4cE6iXAuhB1yAYcbp9LRsPolldAcRhDowDOyoMeoEtxVD3/&#10;ADX/ADmnoDJJY7UDc1QVWWPi5JEvgTPMnqEAPATFsBTlRDDlFuipvAHBlGizqgRhOSN8QpA5Ipsm&#10;wCkgljmVnxeqySWdIVA5R+gME4WFEbk5OIAcko+AUGNyEZEDUiYAZKe5z7AICkdzTgucHytXpHV0&#10;bundiBYQYotD0lhKKQyJWIG1yyukeSOCUQNB2MH904mBw3wZ7mRk3UCSck1QQ/IVf9Fkol+X9KZQ&#10;qEIqoaN1J3GqWeEy5DbDopmJeQ3grCyBEL3RC2zcBHSA8MjhPOKijMR0NRvNETPu1wXrsolB6wRJ&#10;qpaGwLg+hhMCrWQbgq9IgaHI7KCziHvTDVTJOSTco1/QcBUpQl0IgpTlrAkaFDjooDbBdeh22Rgi&#10;4LaqIgvkcH8R3UuWFHFE9M9Y2sRDcfjPrf8AQc0d0FTg4CrAAE9QIoGKkwhsYANZMxATWYyHSOg1&#10;TlgLy4NNSmJMVl0z2AsQiwtBZyiXR6AsnMNkGwCDMMgIzgBpcqBGQgfRMkxBAlMZk1R6QDs6tuQU&#10;LhceglUQV/hEQBWSK9VDXAJ270yKoGECi+0YDUY5VKF4xEdUMCAyYYUBmh+f3jRUR0uo7hJ4ZlK4&#10;F/nZDvDTfBFmcafxTLzgusQSwmIInMbgo1DUmupVhoCxbVkIEDYBP0oaTKKlgVYOAtUaFZyIDYqK&#10;glBzBRhAYClG5kQQD6oNAIOolMBqlnuyJDMgOg7uyImK9vdSOyuxCzNxKiishmzgtHaEIGXmwuUT&#10;Jlyyb/xEHrkkh2dCQNldhVFauEGQ904FWBIT7XViNv36UeKsaBF47kHAx0AAB3IRAy19M8bgGe9T&#10;LIAJnKbri7QmjBTdGpGci5jPujZroAtYOUYYGGgkI6zV8ZQBoIBCLg2aQ5D9JTEUgCTcrD2dDyIS&#10;XMko2AvWEOFFC0aKvh0xQ1CDQ8Vqg7QCNIISN9VMCJe2kmA/qG6w5amv0jEBqh8AYJsFXg8hqjuQ&#10;veo13Kg4ElohmCz/ANIgIHoDAuPwqWqSZJuSTmbDOmsANeC2KprEkKg1Ct1i7gY5/Kf0a8I2HZEM&#10;PuilYSPdAFe0jYgmBFAzvqWJd10pyLCFYY0D6NwE0TbLqAgwoGQ5z8I1bHaQcEaJybCCgJF6g/1Q&#10;qwQAuSkIYESKCFZko0gdASHBkhEoBIXyZmViYbLj7IRQ9OOk6+i/NyPjo4e6pNqvQI4S7zRnXZBG&#10;kg9SkZENQJqhkxlmy+Xuq9DoYP8AVEBbT97S6Fw64JD0i3ymhJ4g2hCXcmIzUqjAnQKWwdPERBkI&#10;kAwiBrgOIxcPLhOKRahqOSjgFCQRifPlQNjBqRhNBcHbVUjh2s6sCwzqjgklDs7N3YoyA7oJUlIm&#10;iBFQZKYZRJyDKGqjPZE+EHGC6ZPZHHWr1zrgclByclyZJNXygG3jdEIUBoCgHPuhk1QCNAkchNYL&#10;QneEwTYXQ1cJssKhGXkKD3/Nf9GrkGB1RtyIYgGSTvDVaBi6ajiUQZcKgXBl7XKhXMao4jgapMEF&#10;IcloWDihtlECAWgCxYeA/wAqENhcDD3E8h2wh1DF1xr94UgLvgIkTy7tI+UWJC0ONiNdR3CDMdkD&#10;3PhCToJ0AoMlFJMEMIEYcggQCn+d4GvdE5BrziSgFWGRWpEmxvs+y2i/CgBpyHJQAFgHJqjjctgC&#10;G6RMWlULkYDo7oBvxn9OtRSCwXLauiJZHDCsgShlAgAIOkQdATsi5wawEEnlhgS0BlNVwOxnAuBp&#10;MADcpw0YmAGpy6hGQy5Oq0ZwmMA4QRAEuVi1G5QyvtDGCbYHMIS6K8bAZ7B0NwKHhRgwm4eGa3s9&#10;KohhCzRVqtkiyplDEh2CiJ8dEhssSnszXN0NcpuECXocIFEMBPABTAmm/wBFoKHO/oAJtKC+ULx1&#10;VAZjqhHABCOzrZHIJMRQuCW0DZABirEOLKn5D+gWWKbmMnNeUQxfL9xy1yaSYdODZC6UAOWbNLpR&#10;1G+1xzbNQhEOIl0zPdojNQBSwXTgMRE9ADxsojET8FQbtXuUyass0TOBI18ATHMpr6uyLEDqFipr&#10;AoY0KN9SC06I3WMAoaj71aij6JbJhUuzXgJZBKscylw0TcfFUQKHkJEeZU0zZJpaizGqjo5TkG64&#10;KI0CexMpIpyooHcozRROWwLOFWgUABQO3+oy5QCUUoiYRtrAh5yqbREKWoJwG23QYRy35/b8zGj/&#10;AAQALOiEHNiOKHEwxCehyhFsbBnVQuPCL3KPzFoQ4IpFzJZD8BpEwMaU0UyBIdz/AGyaAy1AnIHI&#10;PGqPJlH8ph+Ngh6GOrIUUxGC5Lk7R2ZViJCErlQDiQBEHuBzwopXImCBUqC17jlOvl5QkOKg/IIQ&#10;7azF+4UIQnXKGhDmSIQEI3KJuQ1UVQIyGTpgtag91UKFIALqa96p5I0BlAAD2R2sh0VLAqnAJ3ez&#10;PNqGQEXJWiV/3ZhroZIbuQZDImBudkeeAwIGDcAKBuplFYogBsPpMXEPqUTpkVT1aotuBbTBqCz9&#10;0JLIsAC1y4VpDQgWRBpV3CEgTIVVAUuHKJI+FQ32WCSW3g+pTujiwKGIqjkd3ZSwAwcUWrF8YQSJ&#10;+eiJaQRmg8ITI0Ri5mYNCxsRzBABd3UkQzaoFQRKDUC6CZFFBLjt6APoJ1yQL0TOHUQpptVW4G5s&#10;UUBqiR2Pj0oATWMHrWyeKICGawCiP/R9Qh/wfylYA428qsGQIN58KoaeGDEiTgPkXwJdCsI0BaTQ&#10;TZ8QnTWdoAvlgAHCJQ781QOGzUoZANn8WfOiCrmDOgjKlRMQDS5jTY8GyGYzxb38Ke3BYQFtk6mR&#10;JAaUThMwuw6Gyy4jcLm0N8FPLoTBiKtCDfi6b0mwgvnmrWRLgHiiJ2iZaCBVUFCWiCgvZPnFCqSF&#10;BIsg7nqYL4TdX1WpqiOGWR40gPIKwSVXbvC7vuQe9P8As+o/4P5NAj0oIj7Dw2i7RMnFKHI+RP8A&#10;H0wArMc90JjZ6lBKLmKptluqEmAgxBA0WahQHZePyAWRg/8ApRralEcySBlmIoQb9UJqbKmMqdzO&#10;jWKEWkkzpkye5NkdlwDJfXinjp4yO0Y7IImd0T1QkowJr9IrOWFBcqrAA0MaiUBQswEvQOaG+NE1&#10;xJCITNc5QMeiBGwZAJh3+pAKdsKGcF+CEPxu6Ug+kkyETXlZGRDCxYJ8dCR7oiVYkqFqGyOHbY+G&#10;bOrgMRY+h/5PqP8Agoq/4RJYSTRVbebwChQClQmIygzMAwFAENnUIEXEKb5iJiS2mDrBwNSJJRwE&#10;jQmVaJvymuXAXHG/shMWDw+xl3YdBzMdqXwGzwd1j0EOcgs/3VCzgOz6G6B0TYkCxt2dHrgBh2dH&#10;7JHpxn4TwYrJIBcwzYBQOgFE6nAdASjujIqw7oWPugmVCElAhGKT1U++EaQJBAiI0ncEoVYaEVMq&#10;2yHxoXI0R/yhCeDXCYojhjSgbjZDAJQRgOi6pnuRf7wchasM7oEg9kQWG2JB2P8Ayyb/AKP4i1ox&#10;9lYYsXdqKM0AwIBJ6pvZNlb1QDGNWymcAoAKy9MBFmbMPtOM20Rc4B76UTqK52RuP7AKCQ9Feutm&#10;Cwo5TYBeRDkDZGYVSx0WBHsYTDBc+DUa+6LcJrg0u5AuAgEN5VI0XBU0TiX5a4KHQJsQgOjBLUxq&#10;KoREs0jkGfhMr49aZQFGbIJsvG93x1QeoygHANNwnaqYmwywZ3DhElUIJQicJ6LoFYPsgf8AU5GE&#10;9SlWE0gixabsKGW0DtzG5dtZQ/jP4Rwu+QkHcATvIsjFgCgWACAABf8Aqaa+DoiACdmU4MGoJQYn&#10;woQWSR2XUUcItp0TQMaIgVaVAkMgIJwgPAAJDH3Nu6fXTJBFIknIf1QWQUYlwc4PVNTIxAIqfWSY&#10;ZJy2dokDRNZPQD5weWRIJ4Gsq5EAcPUFsCrZOSSYoEORIkKGrcpwzgNzmUAjmp5TEpkAhFRIxKpD&#10;g8Jt1UYIsAswA1AiC6tC47l/Ctl1JiDcCgMd1XI6JsI1NL7MJxQKIFxP9qnnt6jgRxlUNwQeqjrD&#10;E1S2PUMfV/0CmHUGTncdlO26JENZYWQNMKmesIsQ5HRMx2IBtYoJBcSJPCFDu30qZNRaH+sgUQJI&#10;dUBAqBtq+04Eg57oKX2bBbKKCYSAuFCKtiHUbm3Qd3qAfpDoYaxlAkXQk1TSwXcmxNmQZAUYiSgM&#10;jYms2R7I4ABLGhgLhEBqtjQgTwIdQVSUCDTMz5H8sjv7FGkTe3YRmA7lMfHIHySfTu6EC1sBuLd+&#10;qKCE8ZpcWT42TEqsGhRlmNRB49HPREuN1CwYCDQH7nhHX9HR5KwvYCrlbj4dGBu6qtlPIThKGaa2&#10;Fd0Ue6AeTs6cVAKgdSlFFLstGL1T5YUaO6oQXLF8FRAMzC+ZpoUDiLD0qpUBIcHyUEAfBwB7xq87&#10;okQnQZt4BHDxIc2WBy2pKIEBclW5CD6sGzkLnAMpRhuCqPR3Cns+qMw4jnKXFguOQgBhKlFbBQ9m&#10;dymplYH64Q0hIQK5sHFssiywm2cMwU3TBgQ2l8qPEz0tAMajuioGOVt0fSif0MaQ7hOnTp274C1B&#10;IPBlDdbOPmJ5/R63OYJe5Bw9L2JnFFPIQknCid0EeeOopNEA3KCczwcoCRSD1ZEB4PdXlEsASety&#10;rFjWo0UDnuiLXZvs5V0BeQAXM4oUTogTEgHNB9rcJwNxjAwnsTojsTFKA5V7spgISEwDYAkDRGDc&#10;z1WDGPTTbl7g/ScOHMPlH4ZkYIEhGvqCAmOphzoq/MZDpuy7wAuTTqqqJyyVfag2QrgwkHAbkhFh&#10;pTMJ+T6IRgkD1lEbVERcAkeyeeF+b7pK7fXUrC6g6PrmvHVHsNO8Xsf0S6ajCGu5Xikko4VKNJRc&#10;uOgToG0hdDzqixdMDW2UGZjVb+eyoJtkfSkJzDlOYoBz0QfZRvpMLdqIhzZxDok3gswC4vHdMXhm&#10;RQNpnRFMkjkVkXCjASXpkALsgYyAWMJsZDWZu6Jp5USrynDjYQDTkwcbFQw0hIoYMABGS4hGZRWe&#10;xAqUAQTSV2Jg6Bm6CKtIhiMbLQUEodckiiAAIXCiv+w90UnJE7MHsrbLwSybTLpEB2nUhyyon1BV&#10;RYgooPUQePWnRKe4sdtvyZEEEg1H6BMMH6rJKgeo2Uqa2dABDf6oTRqeaIsuxkHL8INGebeAoSMz&#10;IbhXaaKx38dGx8WMZVv4EbMSPVyTrlDmFjKDhA1PMrbsgACxkakKGgNFQJlX+oMMyppCk61QsNU3&#10;xrhWK4Blgae+Uas5hpiZDG1NSgMsUBc8Dk6bKQw+AhlAIIGrGUMbkLkGavh7oi0hqivFjgtPR0Nm&#10;bAU8jfr5/ngQVMFkrGBnwg3Bx3ELkRBM9YTNJ2LQUTNWDdAB2o6Ohz1QKlOyshA8w59ZkEURDPuA&#10;ow4x0H/QaQD6xWACr2N1WTdQtY1VHAy91WGzqng7dPPLJgFau0oXmIgPfLE+xQWBFwbfx5qiXwao&#10;r0VYkW6ohwlxIHDKkBdzXXG6CotUOgcfKgtnPcCOMcLPpCK0EwboengTok75NUHsPA8uEvpZ6ohC&#10;4VyqvTqQdECLD3roEYBYoiiJhbO4KGBVj0DLDk6KbIYQQyihOORrynFNAVCKQUDlqIXpvZGR8lxy&#10;Tgt7Zi+vohVsr/8AMLcLLKoVFkE0KBbAR0n10UgvsOhYOA9n6ASQIsQHcazjKc3QgIaDVAgbgSjK&#10;JIdxdhaBKd2QIazBEQyREO1tEQAlrw1pRGs3CFBafpnX30VzQU2RsP2mADkTsnGqiYJXNUSbsxRm&#10;PQmtUXVsykrg9hGmSPBv9RC8vcE+SLhSIYiNcdEAguFxyB1QeENEtBwhwtxJsT1ECBsdU0p6gMvd&#10;OvB016+jRTatlLgxNgWfYNXCAA8BPrIgXDmT9iHQ/SZ8+0IVRr/jDbiOFc2QIYUTlQ6gcXuR9BVY&#10;EQ1mHsn5uIbIHHb87Jhptn4Kg1RJwa2rk1JRmEUs7bJzao6IjgNojfARiRdBacASx5RuSDNyDQok&#10;5DBJ+Hx3W6KH6E4TwWpWPpXphg83RYdtqmSZ1wrRQKCAYEILQ+VIwt8bIM4J+XnCEkuaB2u/uyEn&#10;NdB86LEZ1V3Jnj5VWH+vMJ4k5zVvMIFGQMMju/wolnviO9tUZuIGxjpQrZVQmTIkrKbxyDYqjPce&#10;TgajQhECTlLy8CKQaPAwiJAQ7f8AwgiMKO5sBu42TlKNCGr1Q9DuokcMehXyjHpEtg7oRjxxA2pn&#10;4/m2TrVwQqh1+gpybocMIGGDZEFqWRAQYdmReoZO7oEYIhypoNNDRECjHEecp7AOv39oHdrQLN8b&#10;XVSAPcDA3Tzk13RBqWqmXEar2qqEAtXKCYsj32DuooFrY890LmzH/v2gNDDZub8rsupE0G9vN0AG&#10;j13sowKoaKMmKqeobYQ0AhsEwDbrH0f0qLdHo+WjA0X2OycH7AUYWYheHKdQClIPGZBO/sSOs5Nz&#10;AegdDQ5+VQoJ00Mgo+Gj6BsIT5fBFvl+aBMF0Qtw+5OSicFCYD7K4sm3DrJnBarKqxLVKbOUchmA&#10;cIkGOQFdUUIqAiBYddgnJrZLz5CY2SXONBRuSDGGcOiGOqKWRcalnQGBaDi6kG/hPoJziMDLwqPL&#10;acomZuD9fI5QYNcRS486IYFUG/n3ogNDFiax9J4VmQGqfLI3uga/J/g6PoJKD6PTRG0JTKyq0nRe&#10;h4LHhVcKG+R2JYjQojE7A7tbqFLeo8Ly/LhsaqibQq4B1Epz4DCVze+B1UUwqkFCIcKhuJH0cnlJ&#10;/wA6P83bvdX5a8EqnZCuypRBonu8gMUGd1pjVFAaheERPwdFVlBJOkUkHaEFXOUjhFJTFkUftQIR&#10;2hkU1dUbprsHDJUEmeUDEYqoz99VBYYQxRCxZqrfPYVznkz1UW3ufP6EChRj28sg78vFXRZkEzVu&#10;/llKEUmNB46qooZcCvLSNAUCsjlk/wBCcA6IGyMwmdSLQsg8wPCgov8A01UM+3XqWmehOACCON6D&#10;drob5aEqAmnuHDQaroF3Iemqjr3HPrualG+CD804LGnVF7J3HJOE1kZdUO1FHe5qnmrsgxG99FNZ&#10;SyIqWIshQKOnORBM6OrAF5K0AiEQNDbp4YeDoLIgigMsVIXY25QM65qmmitUaSkSnAMNaqCNRCAO&#10;4CkSyB+HcVV46U6fSsNHnGlk4EFWPPKoF6SM4Cb2NfNVWLaav8yjHFA7ykJvkb5CEShkElgk8bal&#10;3Y9DlEwXMAZS6AQGFmtWBx9FVD2YAUU7EXf7BThCSBxiw7WcA4uH1VQEkShr6P6CPFHrJZu5QAdQ&#10;QbEEvj8szzohXAeepRbVJt8CAxeGJANkTeyJ4UvdBiypp8oRQ6BlNR6JLSoIFbIwh1PGJQGj2hCI&#10;eqhqiSTcM6q7OzXCYA9HqLI7EPDo7EoSAc+yLBIqgC7DwmSAc3dXMBiMqSByiIH+EQPIoOMN5ypV&#10;n381Q/3PmiKa/wCoTFr/ANUnmvXhWaE6CjZn5Rpqg2+1ILJ0w0+kKilswqF7J09xUSEExO3Lzgcn&#10;CDuO6DcDC5Pt5Ri3Br6s27Cgy9ES+7cIOSv6ecLmbHn0GjCYEGlOVixm3A/L2QumWQwIPXchKA0K&#10;qBEPCdGvqKozPEJ1QAYA7oAtaJotQCopYyDlNIaVIrCmBKTh7BECPSWwm8wUalRZ0B2QAzhWtGQA&#10;IGmromVHBYEOyZIZEJ59qGxoyINroyH97Infey5KRWvprHwpmZLXifKqNh553QYUvS61DvnZCAXJ&#10;tfzIQXBZyTwPT2TguD6RtjDeiz8CoC49kcp+6DFFufUU06i3woAh1BXsjCS4sOgcdQjjR0A4ZDyB&#10;Hqj6jM5BCQEqo3QPSLmR2/NZrnT+XKhOWKA6A04TESgaXWJwXuhBAsIYkeWQJpgGsIBq4CSRhSEs&#10;dFAMAgAsiUw84Ua6IxLGvyi+eAi0jOykcXd1YwptZQjXdRc0WCBIEszJwgzIMQ6T3UwiBf0lkkgG&#10;RcdEIIcVSL7IX2fJ8yEJkwJ82wUVQ3+/aBtwQnETINBnRUUHG8o7ONUQI1x7IbL0EaIMR59/B5Hd&#10;Ox1U2RFQK2RJT+NDuQO7cgo1BlCS+SPpTgYiaIckS2Qid4m7ZQeoOWEMjfVToqXUqXlRBgJriph2&#10;lRsm3lHZuD0/JDK7JaDfBk7bLElwl3K1Xsjs90wcs5KIgA5TMve4cITsZNS3qQtJ+XZ6IGchhVc8&#10;m90UTLyhkoKMeyafMqjoELMowd0yrzMFPCRKkkKFkAB3ZJUpRihN2OyaDhIvq6Khmh88wqMupY8/&#10;KeH8aid/ba7bq2vkBOVJZ1ObttqjGAhAJBYwmDo+05dlPNIJ6FGCyNg/cXIjhA4Jem4QHCRxsf6h&#10;GQQEOCwuHKEiX90h1DFD66raRI9hPZTJOUQI5s+wReGJx2B2I/I2RAHhcuSE6BwH8hSL9QiLGh5J&#10;VdFeqBezTusgYWHXzuumFWHwce6h03pJ4Fb0Si8mFEgFUIZnVGSNkZNcwVB8q0bezoCINkLsH4RB&#10;IUMKXVBpLokQWmiCWdhZHOE2xDXtUhYxy3lfdCXV8z4yeS8a+eFYeeHshUinPb+qo6n2x9L+3zcI&#10;F2OUAoBjsU6zlmqQKHkIHBoiHY0EUwwVWJCQrAud7oA8IIRMBwzYhgoDcxhrONSxIWJDXXtlbK3j&#10;Jm1ZRNoIJw1sp3ZRpaBr8gbM9LkboEedVf6ygRAdV5aUAqCwNKY1UmqkbpeyLhxu+FQgRUJmDJYV&#10;IPrPu6dWt/qYUV1p5qh/0qxrqzk1phVoGuUTVHdEDWkKADYrj42TkHCiBy442QO/gQGgHRUSFLqE&#10;WRPLqT5nGU8ctoP5plOLEwM3n5VZ8jyVG73PnREPlviN+VID1cGEWIBQtcOuyUB4fYomeopAG43E&#10;rsA5G6uggWTx2bpKICgtouwUNCj0+VEdfYjQHEuUGMAgPAJaViWsdY/HJgSVWuroMDENzS7qweU+&#10;pKODOm4KAmaGEynQ6pkrvVADAmi2wRKMhEs8q0U6kIPAKzQI5G3VkBnFGhSOZsjEOvCpJAATFVdM&#10;pCxiOkI3MqXQs7A/1bLunMZANN9E7VAQOiqblh54UKTt5t3NU8sKvTW/9wiA99CiM0ujAArTtWMu&#10;jp9UPoyoU1BYo4/ngIQAoD8JAF7SqC8hCfYGOz6XAS3unAGveFDAAE/IAA9w5MAFAEJk/hQJXZlF&#10;1BQhOEjKLirA+UAfxm07QhVyy6sOs3zKo1qmwqIwGbKlD1thTfZodV7D7LvI6SmRm/8AfGV27wqg&#10;2Of8Qlo8KqKKg3XRfLK52YUZW7y9GZCuutWWTnCOqOT6VojXRrNSqqLUjsutO7ojR1VvNbFZWeyq&#10;+zOjduVY/FFwbzz3Xnnmy1UYbN5/Uanq/D+3wugHw9vlUqjfIVxRewkLyjSn18Kxw9/8R/pMby3f&#10;C6h2i+PyCyym6l/te/Ve97+mmrQqBb7f4X//xAAoEAEAAgICAgEDBQEBAQAAAAABESEAMUFRYXGB&#10;EJGhILHB0fDh8TD/2gAIAQEAAT8Qv694fojIz19N75+hfGGVvjIPrfGe8rL2Z1nePjJazuqxksOM&#10;+Ga3nvX/ADGZxJ3XnIdfbOI44zR/GPneajImCL/GOu8iWK9HOJdkGjFljjP2f3kT1WRo+5iE+DI8&#10;311jLrfOJGcwbwVDWISj5jIB4rXvEdphz3zlQqtPe8sxqGIywnO6/bInXGQz/Pz9PeR19YyKzj6x&#10;9N5+2P6P9H1i5x/b6fnIwMDnIT1y5E7++dGa+P7zqsIJ8Y6kq6y/x/GMMNn2J4z4n8ZzM33kO9Jl&#10;XlRX+vJruKxjW/PxhzG9y48PDxifm8hWOsoBCTOL/wDMid7yTuMSnNN1gUJ9vnE140OsYmZ3nqpq&#10;e8DxrENG+8Y4+/OQR5n+es8/SPp7+h9NZH08c4mR1nORkZ7zx9s8ZWRVfSHOZx/fvNOXmr86wIrE&#10;z8m/zjXrNsunPPGWV+M/053JORxMz/WVJnIm384FTiXJz+2a9YhM67xBRp1lEmz8ZEbvk+2c+ryp&#10;qjnJO7evWM810Y/5+cft/WR7EXiIVrGOdmIc/EYhPjvATM3/ANxXEn+sg3z1+gM85+2RkZGReeM6&#10;PpH0/wAfTnK+kZGOR9Iys6z+95HfNZGf+P3yNMTPGR8cn2xiJ4ytb6yuPvmiOciPnNWfDkT7xII7&#10;j74ympyLh3q8YFI4/OM/Pm8r5+kEfxzORNRH/uRVE8ZFbvJGtB/eT1vvGj+/WRMu3E1ftyLhyJ98&#10;Z9l5KB8Y6rIvz39IyJPrDkZH0Pqa+nGb8ZeGB9Pn5yN49/XWc/tlQYHBvHPJ9srU/bnFvpOcba/1&#10;ZD4w9b14wjX+1kTzGb4yvt9svRxvHr/VisW/xkXk7/GXNayL8u/vj3xGRB5ztTX95qu81umK9Yz8&#10;TzgHn2c4B8dfGIbPx4yaovvImsJCXS/xjMM7xGPisT5Y31kMxHnP2+p9PP1M4+heR9sv9HH6XfvI&#10;nI5+lzOWZHWR/wCsqrxjEr3nHvH/AIYWxrEAnLLGusqeu835jnAh/nHbPOLUGTiuTg4dcY6x5xTX&#10;4xeOHJO2TRjH8r85GJFm+vGShN31nJFYynWM3x7yyDSUzkvGXvj6VnGRkdfT19eKyN/SL+placfp&#10;A4HOd/TjHqa+hhDvGIcUmtswc1nL1BVR7+cESTSTPh03x5wLAXNBlkSeFv2x8gfOED8U955K661n&#10;f4yO+MT4cX8YvWLi/Scn7YP0r74HDIJjvLejnPf+vGVjwQuTLK/bE26uzEjy55fnHVtcTvHevWKR&#10;fOXs4j/n0jPWR+jjz9Y/UY/nNY5GcZHWOeMN9ecmiAokdxLDV4tGEMMd1RcVm2AN0gVLwxwHWJ4a&#10;pkLOQPCRgFKmmViy0qNBEYWc6lzJ7yYhC8BJlBswiHQ29t4vlLPlITgj5MEYQF1I3Vy9/gMHSh1s&#10;oFCS2I0YfhMdRrPXWPnF9zF71i8Z7/SP0NnvWft3zGcPTxibO8D3POJrp1/eQEDWUpd848Bo/fKV&#10;HG8VeMSojL3+MT6ceOs4rIyIzjOfpxf1jWRx9PBvIy8D7ZC5/GOeMa3owAQCigFiq8BhF17CB6UD&#10;qd4XRPK3gpFYpbFMgoYDwojJcUNuCDVyXyicDBTFUtiYP7MJDJoq0aGScv6jmAblhp8DGa8nWSTI&#10;LSuVeEGsJOlLPPOBC2h6T4hwlo5BCEVJp8ZGkKHtizQItomWI0vrsqGgiY0jARvCy2AqTF9QTNYD&#10;MC+K17vNN5K5xYzf0XJcn6jk4Ts+2RzOIP8AHm8W/wBsZCKv8VjAV98b98mJMGvH94ktaxrX3wCC&#10;Zf5yb14jI/TGH6Y4z3bkV9I+kffvOcSMr/mUH0btt5QHtayZA0mk9GLWnMZO9ZcujgbZIMqhkjCO&#10;a6mUv4BOQoww1lYLFeMGQiWJDG5S48dYvIKhAAsUaFWTYwjiMGF2KRJDldsJyCt1IEzRKhDLDBNZ&#10;LIkKFODwyEQ2tziKGufviYi1Mcjtvs+xjubAsW2lODBjCIm+gR9PBbyxjMAFjBFEBKag9DKuqMK2&#10;DVQbgnbIHSrhizwlJiNz7x+jr9Y5vK1w5ct/GdnH7ZxRzv4zQiz77xplv/3Ep857esS+/pF6r6OR&#10;kZ/n/wCDmvrDkZBnrjF/7ng3xi24bQLG6LXx987aRogvPThegYuQQbCoPIRjboxYnVNUeihgIRCm&#10;IHwrhSIbREdi425PFZAaUhUDlhf0qXRJb6F5cI6tKEsgmt3Vh1JoTrC5gNF8u8mJPMlMtzJVxHOV&#10;ziWSkDllUdYrRcgNCl78FDnQAEncpOSjvByKExsOmS33grOFiE3KD9sSeQmU1uMazgLCWYhDDKYV&#10;dYAS0DWofnCXM/R1+ofoYRkOnecw8/3n5LjFm+RxZf3jGJl/vGeprGrPzndesunj8/oj9e/0R9/p&#10;GaMvRvt4yO7coYC3RWQgsKTU4B5P4yyNpRKOxL7xPSOXiAoyUAmiYxZZMxtAtPw4Ki0aho8xDWHA&#10;bWk3uQ3ymM5DYZljTCB4eAhkwXBywtk1VR45MgmSkhFSgBfRWBAaRGPqJnlXKxd9HMRbRovWfgnA&#10;Q0gOAxiEdiuGMGVWKqhSwso0nBgZCQcgcQUpNB24ljRB4gIUi3wjrE5aZqxO8C32yowRHh2QpBy3&#10;xgxKFDJPkF/PO81HiwV5x0NDUNWQ42TSIRqpKUqDIpE8ayLzg/rn6T3mr3kTnngzis2gPWNJzsjr&#10;K3vGZnl259luRceN/P0vI+vx6+nr9P7Z++b+jl6w0fnOcYNAEdloPlzfeM5EtOZ1NGX3WCF4ZpqH&#10;8yi8ghk2kIACbUvMMCNmowphCkhuFe8XrqiYQFZkkZIDPMVGabEn98lLGnVkZTcck+WRQiXmbaDR&#10;L9nGZtihQAWqQkxG8RVmWA6ngUxPFM01s9dAKaSGJAA1ACJPMtjwwAStwZlce8YqJDTnEvI0ffBx&#10;lWqXUIuDjGAwuLGGOvmKypGswK2los5o4xvwpXUlFxzluZYwCpElNS9R+zjAgJLLIRMK+UyTB+Ik&#10;NURH4hvJxBbsT75cw/8Al+Lw+PfWe3r7YIZjTrIc1PWsZ6OMY27/ABrN2IiayNOfxv6ftx+rf19Z&#10;H14z2azV7fpCTFmVr/mJhg1FHJfNhnIV5I0maDwFqcKRgRaYIOC6Tj4pGYAkCuJnxLgpjGDBs0WX&#10;bwMB3ndPktSogLOWmu0WjcGwcbwNdcmjTwfOE7ASxDYTChlxqsJ4GSAkLwkNDAEIODGUm0gJiSk5&#10;h0UwZFf9BgoGJWCoggiUflGWaja2bzJQgBaccNuSiSBIKilYOfUAEeiip+MZFBhDqGWEx04qXUFE&#10;YCVFTC6xQFQie0JJxOzJzkAUBdc5bnBQqI4BHeWCbMk9SFQwiRUgxxfgcAlgt5V/OMPfOP6j6Gf6&#10;cT98lbb/APMRuCsdP+5y1AKxc/DOPN1w+c5jn6RP6uM584fSPo/X4zbkZOmxgevOa+PvItgOjlTe&#10;eEQTCVAYXMHgVMmsaQVYk4K4aGXsC4io3tg8ntwE19FHQFKjyLZxsTORg8JWvlxWxAQeDzuPGVIR&#10;ZGEPxJinYJKARA6hBTz1hQkIgJOkGZQ1gmttF3FQ8Bi95YK8FJpQ5DNfscK5hXBFICNczJ5yagmq&#10;lRGGAsOzwwN4o7FLKZEQ9uTKrIC2In/maxK01CyOlLrHJ5xPFAV0rQoW7V5GWiqRhCTPKbfBWG6j&#10;BTNSbRQ9d47UlbbcI+8reH5phaEKX8sCIhSqgbHkVek51k/O3C804kVkP6TD6++8bo2cYq3wfnEm&#10;QKP7x1POJNNvWclAzk+ydfP01+iM6+v7fTWetZP2+lesvjP2z36wSmUlVA2I8QZAH6PAIpWNANTR&#10;gE0EFeh8DYeEYDpLSWKYZdQ8MRDFWaK0l2ENb4Gp1XJShmhEG4hRYgBnB2GnHHvJWglJrilWlnOa&#10;tS0RCxTLxAAu8MSnjDAWJYoMGLAQdEEUP840whTt4ZyTCTMOIXnBQkF/6P5zVqWtP/cgEIgno+Tr&#10;G6hZEinYPvBIDCxJvzDXjGC5JCYHtwa5FrWA5QqiitUQm6XOmTrGASTBcyInllywwRR0xRkAgnK/&#10;ZhDbLdiRD8mRtYpwSdguLOMcdGX3FliJ8mMUSnJp85B9YcMcJH6D6+PzjFeOTNjV/wAZyem+88vx&#10;ORCIjBtdzn2md/pr75r6xgOR8fT98jPGR9/peIpBDpLfzjwUwszolQFgSMEYLiuDbSKzhGbwKo1G&#10;r69vzlGf4QMCTxdvvk2wCCZXKxdrjEkMkAhSmTqXZ9dZtfnnRJAxZN8PGIwwmljOEJKrRTDsuTAh&#10;xGgjgdYPiAEUQfHWDgXiItmarIDSPxn3DvFuZ+DCADCX4feAgxD11nG/JP3yvuuoRafJxiM82cIk&#10;9i9k/sMiCyZCSn2i8OsEaIhwpNAX6BE4B20khhULGo0wBIGkEitKdDeGCM0CdKpkzTpyMdgZ0w0S&#10;NVGP2ce8t8fnB794P0zk/R/isaL+POSZnb9nE0axhIcVZl85JMcT+j1+mHDvDPH3yuMuIPp0Z8Xx&#10;kfjElCnbofBpjgwQlKQRTzENHoY2RFWCV5ILzgSEpdRfEeJjGIKt7plQ9qe8loAF1iIRKObpzvOa&#10;4YDzA9MPIEvAaA24XhFORGyZpOmAodYKmUCfjFAEXg1bqcCBFzAx1jEAK94WE41h5+9YwK31kh+c&#10;m61twhDSGQtxAwVuYvIcyLMyDWlprhghKGEfXOb+w6Q1QnSH5ZLnEojsYYq+UnjJQqlGbUuyRQ1Q&#10;4TiJRE5ilMZHw7Ymjxx4yI3Z0594ldQ/nDab794n6t6yQtJxGx7/ABjMWesdOucQR5ztyZDE/f8A&#10;SPP0M4+rrDJv6R9snNNby/jL39GUxXl/jJ6ou69798AoNASl3OBLZbiJZKRQYVA0nP5jIS4qOy35&#10;P+MjnpEQzgoKhfG6YuSiQigdWw36vANoACIMFRciT5wEAsKQqnWgpNGHYDhggDgyERvrA+Rzj11h&#10;2f5vJKGuBvWCxyueLw+ObySvb7ffIimo7xAU6pzniXY7fGF90OM4XLYkYWjzhnEpjozJ8YEGEEKQ&#10;WeFCPeEjNMWAIiJZZEfywIzprtkknkqcsw4U4EBbBajerLNT4KgyHw83xbFZLtI8DGBiL0ZzFz++&#10;Qb/TP05nGXb4yxXTi7u+H5x1JT4xmI585zFxOvr4w19D6me8jPP09aznCc8/GLCQVeQnHiYCwlKk&#10;ylUqbxCiWKgWjYRPgM4ZCdr2n77285NEyRQ5p2fBiEjEJgqdpuA5DFBRyRkfegYzA1ZuCgIVILHe&#10;FipuWVuZ7M37wgB1NCzeR9uWKI94FeOnnAxh3y4iZpiJxia+OMlqI5HrFLkHnJqToqfOXpMSLFFS&#10;vBhCEk8yg2JyHOcxQBQKVungJwCKMo3HEZ1OE398jZaW/JmMoyxn6tH0xHzgolgPZwiaFk64g1zY&#10;A0Coj7XeUYDjtrsbnsdOWfZgsAWzLO8YyWtP2GeyOnGLSgrB/wCYP1G7vxiSi8cHrE+I1j13x84D&#10;j58ZTTv75JM/+/ojNfpPxkc58fT8Rzn7ZzlR+5jSAkTEbQJwo4MAxNYKKylhP74d5CduAZNSkW9U&#10;Uk0mhl7uhwSnhiKdEgV2k5TUvtkxKZQkJiHZO8RoldhPLOXUcWQP5dYiQTABQBrH1qS0FYChZ9GG&#10;VMMwLJXfZPcMbokL4jsgkVSrkDhR2KEtCVVOhhibBNMjRfhDxnZQEZyBL/xk+9J6kwP+xRbiA0rw&#10;6POQun50GOb9ox5S1Wm/guCmBlknPmJAsbBkLBZMekIT5YWW9aOP3zkYCpNugy8n6ANo4aDcKURV&#10;EAmOP4EkWERkFUHAd6BSFhPh3+MmKwL7SMhop4cojMqgJIoNm/syQiNcJj84/fx4z0vR6wRj9HJ+&#10;k3lU56+XH8cY365xrKt/HMZf6f3+sV+jX85x9DPnAUwVptN/bT5MkybOEgJhoI/6sUG11i1CUmSu&#10;cnYCAWIRcCFnZjmYkze2TDkR9sJpsKEASsoZMEJx2oYv7iMaHQTKgH+9ZuCZXKMhlwGmJZXURcTf&#10;jnJk1mKvCznJ5C1oou5grWDrjSSUC2j3hOY4Co9GMUNn2x05MRG5Wox58QBUOUhW1rI1cQytzmnL&#10;AYB1JomY4jCkPDvIMJYRAoPcRqN5Q66JVzGG0WlrBrYF+zrC7bR2KKTINEM0EURAuXJ84KSiFSlR&#10;5hMKyhW1AQIzxKROHvK7tMyAEdzy385rGaFWl1U1XPZjkrP5OslB5nbEumnZ19D+jxhk/nvG7/2s&#10;dTHzj49xi1vd5HHHf05v66+o56yc95/oyvvlZtzf95TbrZivXsLwSv7vxjU6LgEZWiHGyMcOPv53&#10;Oc9MVosoDItwngChAu2KV8TgNn6GBMsCpGTQcndG4k0x14xJ+7phMFxJAS6wYqAACNcZCxMZwoex&#10;otYS5SDBHtuahGRg48miA9Gm9ud6ChN5pM4JR5XY0YFY8fbHX7JfU4DGuWSEBo9E3kpkhIUHuwI9&#10;rZEzrAdwyFTS5JexoAqygSY+MVj+KCDwnGGT60d3hS+wuNc5wsiDskyeJxQMDCMNidOKgjV7hnjs&#10;6cCakowtBKjsyt8GKCTgO0rxH4YPETEEEtDVQlwlFF5Cp0g8JeTQLDfU55b5+hcn6OazeN/3jqf9&#10;r6Yf73jfjIvNfWHOIz3h5z/Gb+h+MO819P8ATjbDq/WKB6JPLx9sH5JqLH5BnA2k1rUhCFplkqYe&#10;s+aqCATCEF7yTAmXIL7YPwxIxBCTaCdxtnEPbclSJ5IQnFhErqRISPjIChUYOA6TY9GSDjDS0+xw&#10;/cykh6gRkMnYmw84j1BcQmzdBEq0jc/LwAnslqN2WPas1IBr0AQB46xQK5wtkRk9ZCpWGEx0bxQg&#10;sKP7jX4w0ugSyhqa4wlUTQTHrLKBETEHrICDWsMzax0jvFbahJuCzbmJwTZRYjfnxnHnB7KNJF6Q&#10;fK5+MToVFcCGOIdRj7X0JDpJNDErRV+EL+TBg0TKu/8A3HziGR+n98a2fOMReu8hHHqKbyp3/X6O&#10;I+h9UiM/f6Gftn85zhp7S/bWIAUbLwtx8KRXyG5gnss4gBj5Zdosg6CYfoINAvcCJ5cDl0RCSWY2&#10;sOHIjMEkp4pOhKXYyLiG2uzBQd2c/bJr25wwMXX0l2MdgJlUsmnTCImI3kzJYH3ycKS8/HvIJadc&#10;ThshJ5iMNEoi3nFIEDT73jLCk3ixETZT+c22zFcDgPoLMZnxbVvvGCoOiMIEicW753iJdJE/9yJV&#10;AQF0kiMiwV9vO+8TjZ0HI9EkTgQ1rBIZseSTwwlKBJFAJD1+2M47tJVuDSsL1Mg+iFHuS8FXjg9Y&#10;Iknxi8Y/qMvWeMZxm+s9r+u8uu/rH2yLw+nH0/fPWOnGxIBfL9saWNkRoLkPv4wUDDTJSM7byJp7&#10;wuZUSFIacRYcVwAeLBdIqOp3j0WAQkuThj85RuiJSRgNvVkwYVSolKBqyRkQaa7lfYSd4FqnbgRR&#10;sWLH7GSuZgJ5qZwWNi1f48YHtkMEvgw0nWIX5YaZkBcS5MqWnGAxLiMKNHDstocx1hqxdQrFgeGd&#10;xN+s2lPrWKmNEz85WnOp948E39y1B7wQVGLcU0+cGRo6U+cXyghPDMR4OFDm6CMEtNn+AwFEiabH&#10;bxdYQJYMQC58lvGLcLA5y3nGoQ/LrB408esW/wD4T/zHT+2PWNG/jP4fo9Z61kH119I/7kfSMoox&#10;LZwkDBSWRp/sIy1hlWJIAgnEVDxwdaoSEoAC0eFGOAIN1BOT52eMldWCFpMQxDERUi32ORjoHQgP&#10;bcses01jbKvBFmVNMrI5dbk2kZNBi5qKnmdvmMlP8HKzxl0OHfxkJV8VilNaYNoXlxgQyF5AEHeH&#10;B+oIqnT84Q2UDlEYgMdirgDA4Al+cjvm98JNSuMMPLDdvrzgwuWWBRjMhyUfVGKUCLhtmJwLrgPC&#10;IZh2yTHrFmIJigAGKC5JjqogkGHywZpounEEx+DjBKcbCuGtkdcYvczWGHKk3fOGJP8AXim8f0v1&#10;8Y+vjElyURntUZ6+nOV9a/RWE/SucbIdZJEvG/jCZbACUROjwR8cfU6EBcdjI8Mm4TNjPEIDz3lG&#10;O5UERd55Rpe8SstNH4w1jIlQb0R9suTMAvlQwtINeUI6qE5MFUNck9JC3AyCmGBqTolmW9Y0ZdZI&#10;OIzUTUYzJLfeRfIa4jFaypVNti8TkimZmTzRD2YTJ0ahtS7OBlUEu0c6KT4y/EStS7BVOVcmJcrp&#10;+eM2iWIxDDUYyXt6jDSCWGgh09mLPESJyyACvcGeUw0Gb0SxeHVsTCQAnSdG9YXJgJkghMeheG7C&#10;QhzDMUGEpgqtEDjxJlpi1++FffJn9T9bTj+OMbN2V7yHh8/p3+iM94ayK+kf+5WdDNE6bKrKPxDA&#10;P4iKbA+UkCXkOkuBMOMS2Q5CaEuXsMMTNyKJmYIvFomoBCwDjBAACQmx/Ad5NO9TYxEnpjJ0EwBK&#10;8uVEu/U5s2fovKeoRAkoIqCKx4PjeIw6yOnfGSn84rCY8mEjqeVdY3t8c1ivQ7cJU5XgU11hPgw/&#10;tkaNndE/xgjK/LvJlVmEI5LyHRMsu4b7y1anJPjnCLKThsdKmgvJjeKUDYrCeMA7sO1sB9tB4zSL&#10;Ue6oUPaRkS1VDEgiBhoU85xWFBspADzGLf8AWecP07+k/Jjqt43+2PX2ybj4ww87+n7Y/o4/ROd5&#10;BglG+Q9XkV+iWn7pDyh9JgKaqyEhAOzCCVS4a61inY5Bm/ExyQ3KExMb5wqot7k8n3xSwI0PoX2x&#10;gKwGmFEGELCacTtDZHHvEVKbIopxEQbCsmV9GGQ/CZMzdYpKKA+2WhgbY6wBgtI2uQgbFaGI1Ju8&#10;K21mxPWvWTIZdBNTHVYLBjKbDyDgKGspNPkWZwiQJRZrdzrKlrnYotaGAdCiMx3Mc4htBn5gyLni&#10;ctgVcHxheD/aL+mLs3K1HmOg84ZqpCuZ21QVgzwOlQAF6MJp1xyQq9s1nP8AO3Ef95PrJ+FZpIxC&#10;qQv7OMOgWUrUCX7RjMzEPM4dfpX6GT/zFZ18Y1XnGl76y8iv1V9I+p5z/GcfRqI266xDkKBSE5iA&#10;CCMhrySDiG/QXHA5YwowFUdKFMB/ejtuWWhCWKceMHQknMHC4FNKMEAETx8Dk6CSQTv5jEAiUBs/&#10;8xEguTJfBDihiEHbAB9sC/GXjwm8K8QknvCevBwdCWQ7jH6KDdCbCAjhw/12POlJFK7UGU6h5fhC&#10;tEJaYTVtmpqRkZWYarGbjZiYJGgCUJ1x7L3AsgCIIsD2mcTy0Ye2MLlLQ/O8nEg0DgwBzUaxViCR&#10;BQgPMjHlVdXtUmflwYOmJw/vjHixBTvyg0msXAJTdaxO3pztycAwkzlLcM6jVy1krRI4GGzibmUY&#10;iYmZ8uQr9CZHjPgIxwP0L9F+nGRHzjrf+M2k3njEjWe/prIxjPjP2yv0c5efvkSv0jc/8zh1UrgC&#10;AaVPpvL20+AoUBAJXtia2xEuk5FjNkgy3WubCBB2gH9GCJN4CvqL3ixydmTMuxM6p7x5GmhUDlcq&#10;Kfvigx8vXGKBw+dQ3XWAdPIaKYRys1yYsgLVkDIJVjkIPGGXUc9YqHkqfPGKoQSeRefJGBrS61Xx&#10;eAOoBklQwYQfXSjEJ0UUGPqNfKAiPGNsxTaZYtcTAHM9esULcK9uTKYV++GCTXW6MKJTQphZ3G3+&#10;mPVlCr0jfK0TgBCq0InbygHzkdhAXcIVfhrAKsAq83vNqyjCpih+crFZ6FExzUA7xG4JEi2bIJkN&#10;GzII2bLEWvWI4GP1fqfnD7YzyYhP7YnjzOTf18Zr3nd/oM8GT3+kT+DI0ZK8ZBD4GDPSOxSRCCXz&#10;R7YpqcUC7EDiMLzGV0DYKKF7flFmFEa0CRcJXrEROwidrGoaepxSoKK5otDzyYGtTUoHYPvU4HbG&#10;Wk9MDusSJoswZDgx+JMmwEPkyTkmMC5rBCezIAneNH7OXw8HLSdVHGEPL5MUwgJo6eFwidoUQGtX&#10;vCFCV+zCQm2ng7xhKN3zzgrZoP3wwnqwJXmn/kYmOeoSkypdrnFCNRAvp1NY5lFApTHZi3koLFC+&#10;28niUDroytsj27r74s4rqKEIJcx0HbgkKZQSUiBdo5QsJarX5yIx3j9Xf1Os3XeI5rjHvKt9f9H0&#10;85x7+ryOsiMjLx15yHc/HGSzH3jIY0HBDLfWCgtnlRBkjnBkJEENjQQSQZAi1S2NAV4SUvEIRMaJ&#10;IUodgYiZm6DbkH2YGnWPWonCBaKRjQIjnKHlBSFXZIkGJy5DaWiPmuJsHCRMLhgbQo/M4vkCgiLq&#10;pG4irnvGl34iDRE9m5rJWr9whVfyDBVuSd4Y9w84i93J3kFjXGaBmeMYoZZ1ksGg6xSV0mFf4ZZE&#10;dxiuR5ELxKzkcH3x5w2FC1V25r86yZElJrtMgUAxgP8AND49sVKJAy14YRFSOkNMHqJzed3IcEl0&#10;FuHCXbU/xBBl8DplFIUNAAEjamfeQAx5+j+h+hxk3kkv/GOvHOMtZc7+PpOa+j+M1/8AE1PcvxhM&#10;gUEG5xpQ7LGGDRqgISpXOBic0DzImECQQXQHLD9HmxiAFAxUBTLE3orPLIT8gDAZVGWoPkJmJ5xA&#10;1IgZZZrJchC9tZK98EM2nKhQng4wRlEMEQ0oIfFAgleVQaT9k7nsxqeWEhiDYY0e6GCPIQTWkMyB&#10;hCHNg0uoKSjYmxf5Y8slspOvJ+cmxlTIpuMA9NpR8mEA95AtrKvxvNtrFC0cYZbRx5wkNUhcf2xl&#10;1V5rlN/YyCHeXx93ELUbWo6/4YpmoF06TWNizLabqn7uMBrQqI3+cMJZBPJxHnFeOSxdpcOEXlhp&#10;uKQPCMzzgacGnExyfpP0X6EZBFHvHzrOjis1vRGcz+j/AE4fWHIu/rrLw2TBpQknrBBIbAADUEon&#10;u8O6qRSBCyNkagMAibm8yOQJTdK2sH2EEIjwmQYweWjmfBBkQmQ7a8quSiklCi2wT/0yM1dIEIIM&#10;EvsrWKQZTqqoJ58xima5R2ELSa8bwRthaVGCLwVHPOUzRDUSo6B0w6I6DZKAOInyMfKNvgYb0we0&#10;wHpVeWBmjghGBlNshbMaojhccnODULccxwDKcVT4NJiJtxLgexyJC4D9sgCCFt7xUM8zX2xxWEz4&#10;4qrS+BcbYU1kTMyzwYwyvBzkJ1O8nx0UfE2uMkkgwTsvCgaEOaafDhK4lTmuYOsjCSncG+RAB78M&#10;Q1ztiqtKSvswYYFiAGiJ/GJiYmJ9E+pbhxkRfGMhGONGXPpldY+7+lfWf1NFOEu0aGoM6iN5MZZc&#10;EWYVIg+cGkELSDEDmTGZtDbA8kdlSUk41qkd8zQWyalBrEhSACGwQCBFFEZdxIyREi4WY11gpqeq&#10;JjpJivtmwCSpmGg0ybWMqxcy0EUgqN4hSFBLDCSJ2oPOSZFzABWQCv3KxogwCk8wDkkJOsFX8ADe&#10;asQm23hlN2osyHgCkXqdYIKRjUJ2MnRkcMtlgCeBETBUUdJd9mCqU2xf4woOW5/GFUSra/dx5361&#10;MNp0mAMkO3+sBIoSvgyWd/c04qIgVGQTVKfKYVnsbNFaxCobebJ0HjH4kHLtGpXzkjyMjyiN4CMJ&#10;DE2BlBLYiHoMeCJfNS+8QA9kY4mJiYmOP0ME1z3mjF6cfzjbnPmPz9D6Mc56+kZ+36OYfjOT9sgi&#10;iFizA8TF/bJ1Hj8qmC6alyYq71oVO6wVMCeeARbXaZCcUdh6MEpMmyW7W2neTaiaiASoLDrTeKyc&#10;gqYSlVccuBCYWeIBBQPzvAMJkLJk4NyZbAS4SiMTtvKDpmsWcV2v+sAQRUYCCZwkngBMN/YaljnJ&#10;JixgJMEfCk9ZcVzZGkNmMS+U4yUOIQCxwhWs4pEIKzKXaVn+cKlLqsGpnspwAKUPKZ6TNUvFf9yz&#10;36jBE+HBlk9MJmlZxnZdQ8kR0Y7DErjaZNgpETo9YpwRQBPq+sYokSCOjYR1kkgOrljfCY2aiQAt&#10;UeARjXfZYjJ+IEC6eDiMBELgBYDgr3rHHHxiYmUxxr6BfrEx1esc8Mm/r1kDW8/H6D66Ux5xFJ6B&#10;QVaA3bAR3bgLCkz6HpgtdDWBbQokFWHByAzW4hQEmwnnjJ+vMtUGiQBUozq4QdBx/wC4SJd0JLz/&#10;AHgdACrhEpnyYjSxogUkg513jyMnOCklZIln5ySogNIhU7B1pwozC4SARAXtziCWUPOg+DNg7r15&#10;xxghYh0yI415mF9z0cDQoRtwMksmYE8EUqCLSrwsLcH42WS0SK7DEP4YxiSysbN6/eMejwOdYCCT&#10;j1goxbmcJO2EG13GCffr1lH0L9NZ7sMJhsPs+MVlI3V2cJ3jniRY5zEouq4yn+drDlIs/fGSIgVQ&#10;dpoT2EnzvC1AlLylh4wKYEmane2J84+MfOP0cfocb+g5usax10Z93TjGftnv9Pn9AKwKtAEq+MdC&#10;kFGYhI4if+ZED0rPwfPJk5Bzuko4mKxopIyZNwKyQqZXKyXx5zdhWrchtL5xURVwJSpTLzJg4l0g&#10;QsyAPs+1Y6klVUKlt1ipSBTRB78YslqdMQBfBZLFXKQAxQACP4DA6ISZAgqPOSvywKRKKoG4ALbG&#10;uGKQksiiV2yFjzGDiGhbFpQ/fnJC8D+MuSNaRkBtI5wOLAWJNK/E/OHRWUJQmmUnvBDMQkFNw7Ef&#10;yYuyAAzFpMEajeOhD9yHYdZLa/PvAvicucYqShckXY6OifnOZIlcY+VEfbKi7SogwuxHAmTkrGYs&#10;uTjCoBSgMfLK4gH2wYsUbLYJZVPAS1Jto9MdVsTwTNvKgBcYpyKPJHmcfofo6xwYkYH2wVkUecce&#10;Q+2eGuMH2yP5fH04+l/Qnn4z98jzgSGRAOVyShEGkfISFtRCYhLYoB/b3krnoXqLwU3AzEtzPjJl&#10;QY+Dz3OUiATaJlqf1iRilA1HmTaNnGCrxVZOFuJeeXEa8uu+56yNpKY8aerwZMjmwWYhNnrFiRa1&#10;CWPhHD1lnyEk7QEJS7Kx73iQ85QpBsNHlgkrRENkoyBHliWk2QRsHdOwiLzcpBhLknVhzhUi9gep&#10;Fg6nIG8EbJ0rUp4vF5MUBrZ5rKoGDYYaDrbfeLwgsqQJImA/yuUZPMAldBZb4yCXIrK5XtwyY8Oc&#10;q8RP3xw9EaeD0i5cbY+14NigIGNcgULjawc+EIcGgFJ0iTxOFEx/bJUMhHVH/uPCUJr/AMxF7E6U&#10;7RZ7MJYwSCOJT77DGhAZ9pA+3K2bLNh4YjzgUaQmk+wkfj6P0TGWGIziMd384lYk7cGczxm+f0es&#10;8NYZONW6eAMg0ZPUGAhACgOAKN4AJcIju9e8HshSBxPZGEQhQyPje/OVMhALJQSyYARk7SU2I4k0&#10;JFgDJSa3ziJVBkUm2Kv56yUFhJHfL05xBeJkm0xxgWQxKdOF8x5xgZtA2SdeMgQFouQRLGSqgOWL&#10;qJBpHRUyOs8ShCvaOVMWvaIiCbhIDeCFKJQIZ0EGnvFbdopCBIrRLveBfWgrLsFkHjE6tm0ZopL0&#10;MIRACyrLyenbPIhbFAM6Eny5W5AoqzDOcLzliudYOGvnGeAhnIwTesJgxdl/BiOIMRIQHldecX1S&#10;GgGLwWa+MKHxCZUZ8i8Egy7XYv8AGKS3JfziVyphETBa4X5xRqo569YASip8O/tznds/yMZCOKKg&#10;79mHo2PIzGjeIrESgNbQrTv5D9HHInIyo84/VD4wZF+fofjP2+m8p19If9AQQJLn5zjgGaa4nRgT&#10;SYkKVJh6cXVYhCsqguW94gkSbW6eowSiLCiTvljFBixhCHp7ywpZZcKpkv8AE4WaCNyZ4BOtmMNo&#10;TjTMMvs1jAimNGk9ObQDJBVynbimVhKMwpxLyeMiqmu0hAifNv2xAAzUPI0ZMCmWUUQAUgI1zxsm&#10;7AYQxTTTpk359vCwQ0byDEsrEkbLKyPiMWTWi5JCjRBgrCP1qr3MZAH2jEqKSEgoWSPZgJAdYdHH&#10;8MVvDIcxlHmcZ2BDAYdRLLwEHfOG6b6x5gfOKWnOBKn3pgghEIegDWQlSw1aPJxONnINZIJHZB5G&#10;UkJSCBo4Myb6sHhwJ0fw9eMvpP5x0C68QK1/bLNhwvfM4wSpyNw1gZ0V+Y7wcynR/wCYV6rjLf8A&#10;7/rgI+F5N2mpMOee1PLhOL9vonJxePq3jzlTEfX/ADl5Oa1mnNNxaGYRF0InleBcsQ16x4EFwFRO&#10;FkLCw3XnAETyhdTzG6wT2VwxIhx77wxU8cGRjXGXJKACOTj84AZWVBpN8wj+HCFAoNKUi9I1fjI5&#10;CVGLl5uMJpQhp/DAVFInbqfeLalvNQ8MShkSWOjFO9YVqCUraJUjwGSdXjQBFX2OD0HFucEtnhyh&#10;6Oe8KxV+R5yT4syGKHZ0mJxVQicE4mAKds5+moTIGbO5N4iLEV0KTMxkvjZAluRJQ903OIMngE9w&#10;jCPjKHKY198XqlZhIedOK2J8EB756LxIxTGl8HgV4YxIWMfyY9KFRZNhSEAdjWI9qoCiJDpC84dH&#10;MYHAioCTEUOQaXc+YyBJKOt1h2VrpPE5UhUEDgOPxhYqOtXiBRgEVp6dZB7L5aXlj+3j3gU0T/n2&#10;yb7FeHLA2BdA+oj8vjJCghKT6SZOTk/oci86qsrI/R58XWqfCYxDPZUH1wYP3MRTczqP+Y6D0I4n&#10;BhMdhQJzP8ZsNmvJjBApZOFebwLS9C/D24DKRWAW3PEf9wAwMSA9ErN/H5xgEr2JVbaTaGQAjaIH&#10;cVD4yNCTTdQbwLB5Bj1xkpAKDmDknJrQWZezha1GRMpZKPwBOPMBdZZfcgrqMdVErIshsahbnFCi&#10;vCzgQ1MKnJKMs3csKjYwGXPSqDopmevthu5MdRMMAdWc9tAlzbG8jmiFZSbTlPxi5LAACoiXsLyh&#10;ICM4bkfIQwvBV0GAiCWRrUVZG8OYtR13ObUg+5FPucYrGUtYNSqB5XITYwt8Ar+CcE9BjgNEGCVg&#10;rhGERAn2TjpQ2AgYbaYSYxHJJehW08jnNa1PN6wf9ODCyOH54yBCRP7zgkJomTvFb6X+OMUv5+M7&#10;X8/zj2fjJp6WA5CNIGGsAQ/GPkYLN8ZP63IucfreGRluv82mBHhlV2m595VNry0T4v1hBLdhjx1j&#10;CIjbS4/3OQlnwK1Ea+MREF0jyiR9sIR5WUg0o/zhbD4H8HPxhYolAQJPJVecJNAWs+FPhpwkgBQx&#10;sqI6vJFsmWbQc+rxNZTzMQr0+sa0nlbOOesRJCTwIizW8m7FCRLO2fPzg5iEkYaRG0TJrHSxnQD5&#10;E0OznDB1gQIrLSssIyViptXKJQeBmow8QrAVj7GlyWfOheEhieV4wzE4KT1vGAVJD8cdyKKEwGa/&#10;diBsieK/BDL/AGrU0okU1FwxYO16MLBKt1uc2CwUkZAHyQwgeQDlCcOt0YicdmQopJK6S8LjJJKD&#10;KY6qhvCiHkqZhsvQZrjJskeYYsRvCxPDWCAS8/AwAHYteesQmJ9xgxDDDuN+4wYorQ6yGKDCnJgg&#10;QsF6Kfxm0DTZ3lt6jLuSkvF5CTfwr85V4LboUQ9zYs//AAc5+vGRkX1kYRk4Yhb0NimJQQ+tYSqh&#10;Kamp3C+sUPQSvL84H2MRugTvJwlUIajYfziERqsxcQfl39sTYkoPMwTXcPxihLBbEiVu39/jDHJI&#10;iA5IJXCwwxSjmjK0Fqog76wT1KA4Et8SRvLEQBICySa+OcQpKIZLpd3LzgIsEbCREij1zhpEhEIi&#10;T7vRkYGxIUx3HU4e5ASVTSG04fbG5wjt8pGbPC7YunRyZMkySctvGUMRklJFLTBGie8tfeR3rCDx&#10;LT5ZM8GEX3UfviyVWTFFlKDmzIZ1IRolFokj9hlOJDubLgGVECECaxHUosbk6wUiWGGiWJEReD4t&#10;uxMAzfBIwAEss6srcb++OQMYDV4krAX0QrFsMAWkBhgymdRinTscTXXNOa3aaFpwmoLjC4jWzpef&#10;nAApsecJ51pfDkOaib/5kQhkmLePWABoSF3jvfUDlRkh46/9x1H5840PJEzsZy2Yq/7CfNzQj7K/&#10;+DnPnKzee/rOE4526Qa+MmLNpELwXr4xJjNw993kvOVqivBzOR0EpBDJpJ8eMJx2GgQRKRsxR0QD&#10;UiMrSGNnN4IWcKBpIQl2PJ5MMCcIFEydo2daxYmkFMpCnGjKuGBbSi1ZZHXAvMiKRDSTE6duKgcx&#10;sU2+iTAZBfC7huNfbIiHVIwxp8TPWAKaKklntucTBKHYba5Y4vEXkgSZ0Mc4gRCAILKRgU4bCHAl&#10;FaCVJQUi1N1hgpDIKJ4HwWE9ak0DZCyERpiisoBCWYE8PsxBEcH25OCi9MQj7Uo6SpqBHKROPoap&#10;o2rAC+EMNQpfKKYZUzLjjC7OJ9+MKUpGjQfZrE8THHXgXmPkTCf+Sz5zYm08X/fIcIXmN5Votcnd&#10;JI7k5XxrAioFNDovMV3cw2kNA7XB6eM4zEV5c/GQDW94KubavWQEN9RvHZC2j1k+ER6KN+zJmr83&#10;hdwxwmCCNj+2PyraeWfjF/8ACZ/LB/W5fz+ivrwvux0R+TKEbTaffZ/bBVRPyWbj+8pKCgN+Ivl5&#10;wLoKkJso6rv/AMwObCUqgJMSrlV3KhEeWeMDhR2ZK4LiN7zVYpJEW4AtZwuEFavJbfgxDJAlZ2lV&#10;+zk2QyoGXeRnh0V8YURF1BogFwISGC5NJqGOsAMktkUQ0svPUYu1s8OU94hAUgBDKH9Yellq0c8/&#10;DkhIAkSW1DVp3WDAJIFkKRlDJrxGBKXSCXc1FBW8QHAN6BiZBCsAoBBazgQ4gEmiYwDxITsYiLP2&#10;Bgw6cpGUOFq+cBQi+O+AIwn7nG6YVknIe6JHBxyZ7OR6fWWD/JwIyaeMmR0Tbwv6pyH0VriEHhOE&#10;xCdB0NQYZ29CJur995qUsJKK2hi8CHzjCoeTZ1lJdvMo3lxJQJVEz2f7WLy7s94KgTtCpftgE2Me&#10;QZw0LJNQ/wBYCAfBb7MqXprJb3RHfrInhZXzgbwmDwjiO7S9hP0n9TnPnK+v7/WwH5wUp8YuGTTE&#10;klS4v/2c2IU8jz4+awBYkDQ4RgLYZINLr379YAsKRtqODf8AusHIzyidJMNmBoVuDHXn7YMlREho&#10;qvdWnWcukSHQYZix84ApGQKshJ0IMEZqDCfCLCz+cZwVGwRMlWVa5s84IGwDCGfsO6wMIBR8cww1&#10;hJUYLVBv5MmWeobMAkIG4W7ccYvIDGJUF10jk0LRmTSWQTXrDkMMoMkWrq3E8Iggk1YxzC/YMmSS&#10;lRahkScnTgIHTYF6/dXOH7rXoIiSh7vzg7UzBRBmmNJ+cCxhqQyYS6xpkuFZYPwDjejOCG9OJtfG&#10;RK0BlnCYMEOAiqXRfFOZ+WSIPnAIUkTQyVrlKxAihRLWIYxIyIloZ+wAUF847uyYmVjjxOZRWZUD&#10;smNYQmmHX/mOSAJMn/XI0BLmcW4G7mLwQU0i80TBQFPL5xji3lyHOcnUhbEDH92BiGToRflH1P0u&#10;c56yM/b6hqqLbRkdI+nwkVWGfMEsifGsshtTT+ZjjGo2SEt+OeMHMybH7neKDYRhRJ76xrHWi7PX&#10;+jEuE1xYHP5wiJr1QuJLl6zaAcpNqYj/ALgKkbKdqUaQ2w7AaRSBmUAgU7LMAAAELmIgUJ6Y5QSM&#10;GScBGf8A3IJAARTDn7vObW0WnaeHV4IIIKkImOXw4JTZkmYm4iOucQkEFg/jfxgrO4xOxWPIwpk0&#10;jWJbJTWJ3JaLg7Z1D/nE2JJDUDMk3/OGArVIJOsjSvRiZFQWEtFTfEfDG6CXWRCqNNbwF2mQ0B9t&#10;4Z7BYwskXxllmva6qTpL2nIgdJHUm8ab1jK+TeRXmRbP2QD6k5wxoWhcv4AJMDsTMTZgB9EDxgiS&#10;Jop2ePWGCu+BkVh4HDtkYSSgEQT44yZYCpS1fnzjEBC3wj1iEvnln7RkERKQyNRijkCw0bKyUuSg&#10;7EOcbs1aP/cGhfrWO5wDlpfoMnQQ1u+fA+h+lxznzk/Tx9AVAStAbVxacxXID5Anx0OVBpUxF5db&#10;AbEl9EZKRACi2amoyohUvIt0dxgqTRUUPM+fONAMmA3NTWRiAB2LKxH2woRb5gSb8Yk7QbDYCdn+&#10;N4AYBJhqG18s7+WLcgaC0yBZp3SxVRodIUzE2sEhsUBXZB8XWKSI6NgzNjUSf5w8BVbTbXOSQ7Kd&#10;IfjJ0ZqEBhJKI8GPQotsLlrdYxAoqVpVbnpqsCBEgCtBMjiWpwExswQhHR6XgZAkIVCJtElfw9OT&#10;qU0jYLSGrX+MpELNnRGg8dOE5CmGg8T5xEQMgShWTB5NsPeAvlhisSeV4jvGMSTuIgEQC9YZCik/&#10;0IE/OaZLGx8OQGP9GIMjpwJUjMkck+wfusChUwVExBr/AAyYRJkkb8TAxlByCJTCJBrcH7YE4hyS&#10;Dh8TzknwUm6w8hjWsQ2axAib/vFLPOpneAb9edc5oafkISYjIkSu/lyzJp0+cVv85EJtJ6bPxjpJ&#10;RPCn9B+pzn63zn7Y/BEPTOPrriKu9y5NXgPRxhkAqiXmtavvIBRWQpVmhHAKQIkyNc0/3kgFc5L4&#10;jqcbhAjfvHN5XDJlp0HDhtJtLgE6PORBK2yKPMxvBc5sSaHne3AboNioNsa85EI0RUqySTflkuIY&#10;6Isimx2YcmBdibHIwAbhNPFfzlGEXQa3rOLEpU2XLfW8hAMSSaRN9YBAsB4BuT+cSgRZaVkX04UU&#10;yJQsRcPQ3twyCFegUY2xajAIhYCUg+mWKmv6Y1AJEAhdNydnOIisIyN2Dh4I8s9Y+4AQlsu3bLkx&#10;9wmtjABJGS0wn1O4dBGFh+DnGwFyFJ2LdE+TIyJcHdZQk2ftiSHkwc5QNTsbwkOIhUt0lp8A8Bw8&#10;y0GLsJvkTGcVzaSnoOHlyUhNWFG2MS6ggTPyBpFxhSKqiHx1gSxE3HQ5wCe5/d+MtMz5XS9wYEG5&#10;k6yUTa/IRwo1fbj2c4EdEq+H/uX/ADG/c/xkR+tyLyc39Z/hfhiOxPLgoz1GBZxRjUe8IJSoDFPu&#10;NxksIDk7jcdRWTXYOh34y5rGSDVOa6x4ubgqQ6meclpHRiGuuaoyBqVDhgH8XiBcIm5KvtCP3wIK&#10;EmpYUShiYQEAWFhsreCBTJagnmJg85AlGkxCE1l1MHDIuVMCLAiZrjECRdXWZ4vFMUeUwTp5xLQw&#10;VCe3PXjFMYjZr8uzgwxTQZtLevK4s6iZhsffvJEEoEysUJOtm+PWDc0Y/IGFekxQgSyjsSEppT4w&#10;YCE9GEBhBtMICjoUymxoN7d4mBIidol4ZeeyMYFNmp4bDhvbeCZ1oylaEuoiWKdImEr4bhDITAAg&#10;WQCmfkywLRI+HDl7VkA7Tkt7bONTAUnK85otICND7Ov7MAogGU0R3bB4sWGJXdgssuu3Ny1h9EN/&#10;J63jaUvIPANIeJOsEEvguKHnW+sW54369RilLbru867PvAk3im5meoWzFq7jIA3QTq4xmf8Awa5z&#10;hfjP3yvnN+srLR8x+AsMvtA5b1zOCE1KsTc+XjAAWi2Rt3swNlQTKNMff+cMAkgSO33wO1Y52QbM&#10;iaogQqU/iMmQYTpraEManA6uGUAZll51jxhHb4FnDL/t4ybUMfHZ5cTHzSSIcZCrmJoSFw+IrCQy&#10;RthbvuoRozVKAmm2t94AxmznMeCsQx+AGR4aDCos1gWpRLoG4SbV4ya0AKizhnzggikKr/zJIpKT&#10;Baw8mMoJQNUQvbXtZRouGOIZW7cDs4CU14ZqU1OXsoCFHsg9HVZGit5My2T2VWaIbNTNvL5H7MpD&#10;YKCb4nhax4C210zwCmSTFyqmlqIkqTtwdYQD0hcShOKcUwOf3M9xb/SfCr7ymMNUOsvMfYyJ8pX0&#10;bocOsnCjIuR+Op8Oc7FjSKKICOexoxNUSaGJSPDgCEu3zeATR9ssQEL5usUZqNqczmnwKD2ovLSX&#10;C+8fO3jHJ7X8gZBN5pfyGf8Axc56z3j3gC3TVIU3Io6BrJ2DinbInJIyBz0EAkx1/wAxBLK0ofMQ&#10;VgEOtonUcnvjChIBqImGJaikKLWq7cAAEzNMeK78ZEUi5ZdRRrC5lACmXcGOFxUtKxDw4Ve0raU8&#10;d+MZRiWTpRt7gwihAJaoX/zFcRkpco2fGsnRZBK5Fj/mMAKAFWYha3kqgK3ggjh84DQRABMjW16z&#10;cDQqHmYku8DCo4FiIZg4MRTqIMm1TjKAoWXY7+cFEwzBiZX8I2GSnhrtHW97jpiZUDDCkk82Eno4&#10;RSSkhSwJlIfcPDHY2R2ErpvwazYplUYikVlz4xuNk35Peri6x1uetpARLiAthZokBfpE5qs6PMtu&#10;GVxg1mWndZji8aUNtPjhwkJyP5xobmy8UFIHbMJ7UxRFGA7w01jGU0EyTtlmkMbj6UlJKhOrNSpO&#10;UcZFIVYhlMrl7i7yiWiEjLUQt2lOESEovR+GepNtUJMcikC8ZETkxODNok+2HEYSDl+0r/8Ajz9N&#10;/SyxUWJTJ1gYZrYOFuIkDZLRNTMLkCZmgjEvN3Ji4vt9blGnJfqhF0002e3IqJLJWA+5z3gXBBJx&#10;EG2BhjIEQuHm+I94Dy7F2pQEaqJy83OEbG2tx81kJmSGUjcf9yIgTAiBEOnnvBBZiUD537xlgYUK&#10;IivWsZNt+6aMecABIyAkljN8OFsCq5UKn7eMBIKJRkqlvzgMAQDasf7/AMxFTYJN+d/asC6pryW4&#10;YCg3hls8b3P3MYUoqFZE8eL040mUMS6yEOw9cOQCsCQxEjR2id/blm1kWrKrN8xw5wBCSqjBUS6P&#10;PPeIDRUQ8qm/jzlrAIx2Xgx4ecMggoDR8eJ4N3iiJqSsZLtWT1ic0Le5iZXw5WtAM2a6LfwZKquN&#10;+4+MmQd6cozxaP3zR/EtsCfEb841m0luG1jpQlliXSngf2YrJtSu5ngAPjF3lfuoGv48sRHZA4jN&#10;5Sh4PnCgufHnES2JfiH/ALjx7SE8P9OCBkQ++8rxlh5jIZrMD1U/ziAaJX7v/wBPWXov13mnbqIJ&#10;lKP+BhhoYvwXGKpUUqpWb7yIdie0Op6yiwjIKg96r3kKgN9DylacmF7IN2ml7ziHTkUuQT7YjdVA&#10;quyC6/GOrlhYlEBxOJGQxOhdUP4xwpCBTUPNZEQSGbIB6lyGGzb4DtvWdsAwniy8BisFHBewYmOM&#10;ahJiNOrTKrGqOpjbx5wuRQcru2z7YVYHZJY3U8ZBLSjUo7IjeKXAyGN8TWChLJOpEN694Ty0LNgX&#10;wm9sIHECmw3B1RAP3xCJhiAj2VNLr7O8amx2HTEL9kYTSMTYHCwvXYyklBpC0lA7de8apwohgPAT&#10;SfnEfh7ICZUxCqrBdBJx3LiS4yr5kOxhyepY4Ix85e4hAWEry1jdBfscfOGBLi3BQPw6wrE3hPVL&#10;mSH5xo15DiSr95HstgQiEdD5hgAxEkIn4hmLPADyIyJjrVyesjZabyWK8LNTk9kuF9zikNi2HStS&#10;D3GS9pPHDFOhEl8ncBC+nOHX1ggDe0P/AMfX08Yn4qwNBV1KPlimQEWztekMZLB9jL2yYsglNEtq&#10;j3hAOo4l2yaMZSq5YjW5HxgSFMkGxoLqfeE9s2y3DonfrAd7AwVoiHb50d4igEjI+X1GWBYszZ8+&#10;DEZoEjrUFf68d3FuRu3msVDoE2K+2ImGYN8TQnvIEZKpTkiDKiAZiOYYf9+2RjTLNtGpYKjeCQkB&#10;QJRQ9z5MN5apU3TMcMnWFmAhqFb2f68QybkmiOLMalIxUFkpf3zQYMIjwRZ48Ym0qp2WZ3HORm0k&#10;d0bAiYRNHnJVkEFzBVGvuONALYKIQTAqKJwHcTALKpBl3Lxc95AS62NskgClbwUpSIbZ6PB3rxnF&#10;usAhHp+TkOIgNFQnxr4wRdyLzOsSYCAaFKfwvtk27HkHZmwb1PkwiKrB6F/hyVsjZwA1+44S2sMO&#10;v7MmGjR74/EMDNCcYnDSBEjCGFxpRnYn+UyB0kyh11eEkVI8TG8nhSqk4wSImk3z4kwy/iOrZJMM&#10;ktLbmgOOb7v3Zw/XJD5HGF2OlGl+Jkf/ADJXGfSB62+cNpulmWZeznDDTEzZfCY794xIChQskdef&#10;xj4kmNZFIg51xklNNVzBDmykveRgom1CmP8Axi0GOhJI0KWshGEg7U0nKtD4O28YiySXpJeheRIP&#10;zhHpnU4UCumL8TjNNEu2NHt36xEQFqBHxXGOIYJPiXICNOehbfxjQbiKgiIiBtZ5xJAgkKMJRbz8&#10;5WULhVtkiCI4xSmgJImeDHP3xeJ5hssXWzGsipi32jV5WBO0ztWY8ZA1ZhRCPeSQIA7UQB0zZOCD&#10;FktZkoNMzz8YJyEZlBWtX/xLEBSETFbgCU0xBztjGZC9EhNvahoxHYvTEMOgjm1znYLKbhTq2spF&#10;pFBUn7Bzyx60i9DtB4GawYjoJ7MtVYTqGNZPd6fB/EZMrjVwTY/DiM+RHPkxmaacCn5ykYE4R7mD&#10;Q+GsjDNy4gavw4TpGCUJtXTziU1EKavahbHeIZBkKeOjiMFTi1SvEoeHegf3wiQ1LU4L/oX2YzV2&#10;h5QP5wHsUOcKqShPgnWNGwXrt/8ADn9EhscK/IiEZy38hcGzphVXLe5j43iApUegOrJ/vFtFloBy&#10;2HnAhREsWtoqcm5JUFEHkNHvOhhLyPH+rCoEl7BJJBxOsTs0kthJjU/3gYSXsYKHmeZwDJFs5GdD&#10;RPH/AJkADKSZUUoBkhDMlcChOqPy+cLKCBluSB1GBM5EhdI+YydpDolh1EO8WUBOgxvz1hcFiWS4&#10;vfN9mSOmiC8Hf9YwAALMsHwrDa0IpS7mep95J8l8plC+nAXOpGSweec1NcA8+YWOuMUEErQwLiHA&#10;fkyBIgVGHxBqGuGIHBiiHRcLoc4KUKxFYOiOhR5IzYhdoti2gng+U5ZBmh0SGlNwTQxNa2qIu14F&#10;8E4BEEJF8hzmaoxm1o3BcfcT5ywOif44cgLpn++KUskseAn7YWDqCZoGrxBnbjieYbPthzwNb1fs&#10;8YsNEcQMm5aG8CqXRn4mDBV8U/PWVr5JavB4jR/zk1VMFeUYIuUA8EL+2Qdjn5ownTZk/B4Ak/8A&#10;hznGTfjAQCSgNq8YU3YsmkqxsMmUCAiStFxhSWQkIpdx198uKitbd1661lhssCSfI9mFPTMJGOen&#10;jCV0uFciI4RxVgMysARBzfWFSgFtld8ResETZEhiFl+dmGhEkkYhPj9jEZiBY664KfWJMTZMOnQR&#10;xBTkkaVsLBOrp3rAuWFBZ7u/nEQDKwOvg34TBd2YhUkEwBIOyhCCJYawIAImWEPePIkjRQB3IHeM&#10;gIUC9kwTxzm6JDDOdxCZSCBF4NpmO8ACjalNMEhoTEhF+3CVCRgBz/GBIRM2xGZRNU1dY8pAYQAG&#10;nzzEe2KzqEiZsamfKMkN26FMq+4U/gwBkLLFAUKb9d84BOUtbXhg7jfWEyeF2IHqIJ7y/wCLWgAD&#10;B5syO7Md6zfBS8izU4sgmF8Mx8OJntz4acVG03/njDFOrCiEdfuMJ2ZQb1TDLFno1C93GADfqiEj&#10;SiHCswT0NzWt4WplOdZwhlbQa+MBJF6fj+MEq2bOG8SdqPvoY4e8AfCh8c5OjOdHTDyp/wDDn6et&#10;Z/YMP8W7OSf6Tbxh2Ps+c5Xz3HER/F4ehwXtv/RnoDbDZxOqYuN+fnrN1rfbPdbjWEbPinf70xng&#10;0Ke7r5/y8ay5SmNx08Z1EwiePjjw8Zcj9r8eM3d3G/mcrqsz/wBuesuWifafPnP3Mx5+ZzSP3Gh3&#10;eQ7bT9hH8c5Hgmqzy5ms1KRF/e9Z9u8FiPzkfaeR0yO1ezUS/wAnISdu/wDa9fGR9xET438ZonQU&#10;nmwRMfvmZ4/PecD8XD0TM0/LD5OOzn468+cJ14NajjV9zzgmDUzce2NcxrG+vY6rmLj847nj9FR7&#10;Y/PDeInjxz75H0p8byx3P25zSRHHrqfxkNqzy1edjMnwjn4yG7x2rP4tObI69tOs0fsd3x5xwz+Y&#10;FPic/dP2bwnkmXX43jTeefXjCiJjnw4yFHcNxFd5H941OGZvNHufDn8Z/wCh3+VP/wAf/8QALhEA&#10;AgIBAwMEAgIBBAMAAAAAAAECESEDEDESIEEEMEBQE1EiYXEUMoGRgKHw/9oACAECAQE/AP8AzWsv&#10;sv7jLGhsVi7er9l/ZuX6EitqsSoraxtl7O48EZdX2LmRyX3UNHShxH1IjIap2iMr+vnKkKLFH2a3&#10;lFMdwIy8ojJP62UkiOXb2r2b3kxkk1wQ1Kd/9id/VylSOXkiqF2OVEtRIWuiOqh61D1iOomKYns4&#10;2MmmnaNGdid/VTmQT8nUJF7SdGpqZo1NXOBTZ+Vp2PUZ+R0Q1nE0/UMhqile04XkecDuDNOVr6mb&#10;fCHl2LgS3ZrayWFyamrb2SKGitkyOs0aHqLYne0007RONo0pNMi7X07NR0q/ZHDoSrs19VRjyT1e&#10;plC3Yx7Jilk9Nr2qfJ1eSdPJH9Eo0zTn9MxjdtsgqyxZ31NRRPU6vVL+kN7IQxj7YSaeDQ17w+dp&#10;Ydk42hMhK19NqPwKIkVtJ0eo123jgvZCFsxlFFFFGnKmQ/lEcbVEMKmSVMhKn9NLkihb+olUSbtj&#10;QkKIonSNFHSdKFBsXp5MloNHQyKyemeBqnZKKsaslhkHa+jYyk5bVv6yVR2UbIaC8i0Yj0IfslpN&#10;DtFits04xjyf6iK4JepPyNi1X5GleD07GrKtUVZJWjSdOvpGXcnQlS7PWrCEiLUVgchRk/BKEkdU&#10;o+Sbb5PAiMepmnp9WEf6cn6ZeByadEZWaLzs0SjWRNEsOyLtfRyZDEhPbU9Q4T6axt6xfwOGOZ6S&#10;CdyYqRNReOTV03F0sid4201kjJ3RozSwkxybw2Sml5NdrqtCZoMW8lg6rNJ4+jllkeWJiZ6pdLjP&#10;+87eqzAm8lmhqdOGR10jU14tYMUXTxtAjOmKf6PySHqMeRI0RbtjRovP0TJYQnTFLaa6otGlPqij&#10;1CuDNRZKEITJS2bIMZFWNPZiNEjsyXA2ab/l9FJ0ajqJDhCi7OESJan45s6uuBNDFsiSwJbIw0QG&#10;MaFyaIp0iLtDJk+Gabz9E+aJ5IZZFEhq0ep0rSl+j08/5U/JqLkeyFQ3eDNlOLyiup0kTg4umN0k&#10;ddje0eTSG0kJ4LG+SXAn5F9DeLL6njwaap7PZpNUyek4Sx4Nb/cxi2sTo82dTfIpOPBY22dR1CYm&#10;aTHFuiqVDeB8E3ZHgjx89kieCGCOO3Xw/wDJqxccD2sUt0LgaGOI8CYjSNP/AGolwS4JY2WCHH0H&#10;kn+jnH6I320erj/IY0MURQYoJCaXgtPbDJenSjfBqpJiEjTRBVFEh8k8iyJGnx9C3bFyxKq3W/q4&#10;2rJKmMZpOnZHVi8S/wCxT0l4PyxT/iqFrJcI/MmqaHqRu0jV1G8slli5Io0YW0hljkNYIciI8fQz&#10;WH+zT8l2xMvs1I9So1YU97Iah+RH5UfmVH5B6rJSsQkacT08KVkmNkuBogiKI8fQy8nnH6EWdZe7&#10;Z6jS6laJKtmWJiyUStDeyRCFnp9C8vjaTJDGIirTFx9DNi4SKEmSVkW1hkJeCXApWhO8M9RpqyUW&#10;tqEiKKGiURRI6ZoaPU88bMZ5HvBYEvodSVf8kI5KEtpfooTwSw8CyepjaFNPDHAcaEiJY5DZpw8k&#10;I5NFYGNjPGyGsEVS+de10Of6EnJ52iitprAkmiH6JojI1VaY1Qp0JpiiUUzpYoJCI4IYihkh4GPB&#10;FCWRfQPJN4pckcYMsS3fAlSIjJwzgu0a2lUsDiJ0KQpnWdYmKRF2ysDMJkrY0PLOCMfPz2MlJeBj&#10;iJtCa3lwPOBDJDRrQtYJRooS7LEzRzJCGiaZV7LkasXz8nRJn4/NjgdGRolGhNnU0J2UJbNWeCSN&#10;WFMks7LsRoOpoTGho/yOH6NR0RjS+fgTRez3ocRxS/yK45Qmmsbskh8mtG0SWNls9oilTslPyQkp&#10;xvajoZ+JeT8f6HFr5aRXZyNDTFEoaGSj5FGuBYyLOzk488FpjJ5TJKr2XZEXJoztUz0csNf2Nbp7&#10;uKY4Ma+Ol2vehbMaoRQ78oWOByQ2mXTOpMkjWxjtYjhEHlHonbYhrdPtcUxqviIrurucUyaa54EN&#10;0hPBJqxV4GrGqJPBrLdMoYiyLp2eihUOp+SOzWyXc1Y1Xw0vYru5Onp4GdI4piijhkiSNXSb4JRa&#10;ed0yW+hoS1H/AEJVwR3r2JLHyLL9l7uNnQh4HJeCWeBYZSazkfp9OXhHqPTvTf8ATLF+zT05ajqK&#10;s0vRKLub/wCBZPJF+418GPPdXtsezY2mKIoslyQfgo1dL8kaZrehmlayU26RpaS04qKHFWJUjyIi&#10;8dz7ZL4Me2iivacbJ3s42KCR0l1yTVMgLaiXpY/kWp/9/kR5JbwfeuyS+DHZ9ll+3NbMlY2/2NnQ&#10;miKpEXfZwIlt4E8963fwo8dj2or3KKGhaVOxaZDT6SeJCE92iLJD28kXju87v4Ufh0UdJSo6SqNV&#10;YIkex4YzyPaD7n8RIXyWrK/9CE92r2XI9o8i7X2IfPvpe6vems3sn2S/Yh87rtfYyXPvv3GL3pK0&#10;ciFu1Yv0PeD7lxuyXP1bVNoYn2SVO+yOO5bslz8xi96a8lCwLeStC3Xd57Je6jpL92/fatbNCfZW&#10;1DIu12vdkuPeTte6xc/Aapng4Fu92Q7XsxkuPejhdt+yufgTWLEeBb8iGMi+5cD2ax7q9qyyy9vP&#10;wGrI7ovtjyLtQ93z7kfYveit18GWHsxdn9jPIu3yPeXPuQ9mu5fBmsCez57EeB8kX2+R7y59xLHt&#10;MvdkfgtCES7POzEPsY95fJQxfCfLIjFxsuNvIxdrHvL2f//EADIRAAICAQIEBQIFBAMBAAAAAAAB&#10;AhEDITEEEBJBIDBAUFETIgUyYXGBFEJSkWKhsYD/2gAIAQMBAT8A/wDtWjpYosUUdCOgcGV7slYo&#10;ISRGNDikMvloOKJY/gar3KiOO9x0hsRdHUWJlCRXJpS0ZODi9fcYYu7GNGxpyoossUnZ1FJjj/Jo&#10;1TMkOh+34oW9RyXY6ixvlsPwKRYmRm0fbP8AcnC1TJwcXT9tx43If2qkN2Nl8kijpOkoaOkqyiMR&#10;EZJ6My4upV/ocaftcIdTF9q00JsYykUKLZDE2PBKx4XZHh2yPDEsDQ8dEoiFKhGOSkqOJxU7GvaU&#10;rMWMm12Okk/gUSiKMOHS+5DDW50I+kmLGj6aR9FSMvDpmXh6JRoRCdaCdaiSnGmZodLr2nHGl1P+&#10;CK6VRuxsfJUYMDerIwpDZ1HUKZ1HUMlBMzcNa0JRplamJ2qZjk4ujPBSRKNP2dGKPU7eyJaqy7Hy&#10;1OFwOUtdhQUVyfJCELm42cVw+to6a0INoyL+4hK0Zsfs6FGkok5W6Q9CytTFicmYMXRAXJ8kIQkV&#10;zkk0cRgrVcofcnEhLpdMnG0ZI0/ZsMdb+ByGxvlBHD4VFfqbKubHyQhDZfJk42ia6ZClTsy6u0Qd&#10;oywtezY0+kbGMbOGjckRVIT5yZ1WWWWKTPqJIfEJEcykdY2cWtbLtURk6E2thaoyxp+yITagWxss&#10;RwS+4ZdEsz7DzS7IWSfwRmm6ErKNETcnsf08nuxYK/UUKPprty4laF0y+5dEXTM8bV+yR3Eqxqx6&#10;sas2FucE9WWPc6bH0ruRaf6jgmJHcolNJGTL0K2f1Lb2IcTYopolEzr7WMTIyT0Kf8EdVTJqn7HB&#10;EtYoaKMXDRnjcu/Lg394rIxs4mTSSQ25sxucVe1GHKskLeg13FGyapHTFvVmfDKcr6loLEk20tSH&#10;DujH+WiRmVKiWgjuRlTHGtTiFUr9jhorGvtQ0NUcE+pSh8oqjg9JkURRlSlsS4ddjDhaeupJv5o3&#10;3IoyLQlE/c6UKKOkaM6JIT5JCehxK0T9iSsgrdfyNWhwafLHPompGbH0zZwzqaIbCVnSNUMQkRWh&#10;kWg9SxESJKJxC1JjIuyKtkUZ19j9ihG2YY9U77GR0yU7Q9WiJjw/Wgv0JY/p5FfyYxIYxieolpy3&#10;KJkGJESTOI3JQsyKnRBURI7oyq0/YlpGzFojK9CT0Iiepwuam4/JxEbjdbMxPYWwyQ7FGtS6Q/vW&#10;jIvpTsjK1ZkjsxQIoRLYzorWiWsqEhLVESSH7ClqkV0xr5MrsYnqMTa1W4s6kv33MH5UIZIobsjP&#10;QbSY2jTfuSbe4lQlyepxC0OumyLttiWpHciqRImtfYI72Y1ZP9/0JuxiHuWYtv2OGmpKxPkySEuT&#10;jZ0iWgkyxSGxszsz/nZARBWMepkX3P2DsYlo2VTv5ZKntzvlZwMvtEyxspsx4JSI8E3uz+gTI8Lh&#10;hu7/AHZ0R7E8caPqxnNxjbr/AEJUxPQbMrMms2RFsQVIk6HIy/m9gTIqop/LH2Y3Y+THy4KdOhPQ&#10;TGY5LZ7E+Fyr78Eqf+Lf2kuG/EJK+pf7RL8L4iaSnkTr9WP8GyS3mv8Ash+EZIO45Ev9n9Dlaanl&#10;bI4oYIdMRl6EmZ50myKEhLsLcnsS2Mm/sON6pdjK9qKpajRQ1YijHLpdmKdrkxEMzhoY+Ji9ybjV&#10;xkWrty2HxeNLTUlxTewm29STsbMkjiJ26IoSojuRepN7E2yb19hi9hVVtdxlHSUbHYSOGy9Lpid8&#10;kblFCEihjJSo4niK0W//AIISERWhDuSJtKSRN6+w40NU2xvsNkZU9SUVLWJOPchudNDXdGDI2hNC&#10;5t0WJ8pMlM4nP0LTc1YkLlF6CdCZkl9xJ2/YcUer+DJKlSLGakWrsTK1I/dHXsPQ4VlVsKRF8mUJ&#10;csuQkziZfdQhCL15SVEXqTdsfr1Fsjj11E1GOhuSdFjZB6jbTMmmqMcv9k4mCVSTO442bCmWizrR&#10;KbZLcZmdzZDmiOrJPVknUWx+wLQxxt29iWuvJlclqzdk9hamKdLU6UnoY59US+VHSdJQ0OJJUN22&#10;yCNxCI6G7MktK9gitSEHepEUhqxpiQ0R0Fo7H8kdCLFI4ebTouxOxrlZZRRn0i/25RnWhFp8+wm4&#10;ok29fYE0lodSrUU9By0ExTvccE1ao6E9tH/0x6FjdiE6O5CXYhO1fLqH4GcQrgxx78oSrl1GNJmS&#10;fU/XUUvAkVpyUyMxZG91oNKej/gaaevJM7kSL0MMq0+RfBsxormyatChZOHTJrkpNHWfUY9R+rS8&#10;SItDmNiYmQnrTHNPRjfVoyX2uiiMVLbcpx0YnTMbppC1Z3HzQyWxkhTs4xfcv28ivULlfK/ITtEi&#10;L11I9L2dEtdGKPwdLTEupUxxaMTsg7G9Tdc0S5ZI2jj40o/z5T9Nt5idMxtS23GKNtDVMinRK+6F&#10;oKV6GNU9DGtBiJIbIsaOkcbPxDInPpX9vjv1C5V5l/B1dW5F0degpSTHNl2tyNohJbmPMk6kKSew&#10;mPVEokEdxHE8RDEv+XZD1u9+T8p+jXnrldCyVtqPI2qFqhRa32IaD+6P7DbT0dEeKyxf5jheJWZf&#10;qtxqxxpUZMsMSubozfiTkunEtf8AIaS31Y/y2SWvsC87sJ/IkiKEmtxy7jaILQzR7lmDP9KV0cP+&#10;Iwbp6MbSVszZnlm5Pv8A+Ckxysf5UiXYktfLfoV6FSIJNuxMWRRPqtnUVexidoyap+CPGT+i8T/h&#10;/wDH4G+UVqPeh7k9k/Kr0S9FB0xqiKsio90JKtULf4PqNS1J6k40/A1avlDc/uP7hr7fKQvQrf0d&#10;l6EZJDz2qJZTJl6lRB9UaJbft4IuhqmQ3I6s7j2/ka8lC9CvLflJ+DGyb+Nhqh890Q3FoiJumS90&#10;Tp2N612Y00PmmLcnsR3ES28t+evV3cf2N0PwQfYk+xHbk+/N+nXq4OmbMkh806J738kfjm/IXoV6&#10;yTumR+BrwR1VckzcflP2uOqaLHqr8EXTGX3LHrzfjfnaetWjHoJ0NV4L5oenkvzl56896q+W6F4o&#10;7kt/Eub85euj8ckPwPkie/jft1k1ryXx4kS28p+YvOfot4834v7fKfmL2CG9D5dvCiP5XzfjfmL0&#10;S8+XJeKPfnfgfN+1vk+3N7+GHiXg7eT/AP/ZUEsDBBQABgAIAAAAIQCsMYCN2gAAAAUBAAAPAAAA&#10;ZHJzL2Rvd25yZXYueG1sTI9BT8MwDIXvSPsPkSdxY+l2ANY1nRAIITQOrFvvbmPaQuOUJlsLv54M&#10;TYKL9axnvfc5WY+mFUfqXWNZwXwWgSAurW64UrDfPV7dgnAeWWNrmRR8kYN1OrlIMNZ24C0dM1+J&#10;EMIuRgW1910spStrMuhmtiMO3pvtDfqw9pXUPQ4h3LRyEUXX0mDDoaHGju5rKj+yg1GwecoH/Lx5&#10;+d5vsqLKX+1Dkz+/K3U5He9WIDyN/u8YTvgBHdLAVNgDaydaBeER/ztP3nyxBFGchUwT+Z8+/Q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xrKtV8ACAAD9BQAADgAA&#10;AAAAAAAAAAAAAAA9AgAAZHJzL2Uyb0RvYy54bWxQSwECLQAKAAAAAAAAACEAw9TGUCK/AAAivwAA&#10;FAAAAAAAAAAAAAAAAAApBQAAZHJzL21lZGlhL2ltYWdlMS5qcGdQSwECLQAUAAYACAAAACEArDGA&#10;jdoAAAAFAQAADwAAAAAAAAAAAAAAAAB9xAAAZHJzL2Rvd25yZXYueG1sUEsBAi0AFAAGAAgAAAAh&#10;ADedwRi6AAAAIQEAABkAAAAAAAAAAAAAAAAAhMUAAGRycy9fcmVscy9lMm9Eb2MueG1sLnJlbHNQ&#10;SwUGAAAAAAYABgB8AQAAdcYAAAAA&#10;" stroked="f" strokeweight="1pt">
                      <v:fill r:id="rId41" o:title="" recolor="t" rotate="t" type="frame"/>
                      <v:stroke joinstyle="miter"/>
                      <w10:anchorlock/>
                    </v:roundrect>
                  </w:pict>
                </mc:Fallback>
              </mc:AlternateContent>
            </w:r>
          </w:p>
          <w:p w14:paraId="2130AD1A" w14:textId="77777777" w:rsidR="00FA4E3B" w:rsidRPr="006D51C1" w:rsidRDefault="00FA4E3B" w:rsidP="00FA4E3B">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 xml:space="preserve">Μαρία </w:t>
            </w:r>
            <w:proofErr w:type="spellStart"/>
            <w:r w:rsidRPr="006D51C1">
              <w:rPr>
                <w:rFonts w:cs="Times New Roman"/>
                <w:b/>
                <w:color w:val="11193B"/>
                <w:sz w:val="14"/>
                <w:szCs w:val="14"/>
                <w:lang w:val="el-GR"/>
              </w:rPr>
              <w:t>Κασόλα</w:t>
            </w:r>
            <w:proofErr w:type="spellEnd"/>
          </w:p>
          <w:p w14:paraId="636D858D" w14:textId="77777777" w:rsidR="00FA4E3B" w:rsidRPr="00B13EB4" w:rsidRDefault="00FA4E3B" w:rsidP="00FA4E3B">
            <w:pPr>
              <w:autoSpaceDE w:val="0"/>
              <w:autoSpaceDN w:val="0"/>
              <w:adjustRightInd w:val="0"/>
              <w:rPr>
                <w:rFonts w:cs="Times New Roman"/>
                <w:bCs/>
                <w:color w:val="11193B"/>
                <w:sz w:val="14"/>
                <w:szCs w:val="14"/>
                <w:lang w:val="el-GR"/>
              </w:rPr>
            </w:pPr>
            <w:r>
              <w:rPr>
                <w:rFonts w:cs="Times New Roman"/>
                <w:bCs/>
                <w:color w:val="11193B"/>
                <w:sz w:val="14"/>
                <w:szCs w:val="14"/>
                <w:lang w:val="el-GR"/>
              </w:rPr>
              <w:t>Ερευνήτρια Οικονομολόγος</w:t>
            </w:r>
          </w:p>
          <w:p w14:paraId="7BA95A85" w14:textId="77777777" w:rsidR="00FA4E3B" w:rsidRPr="004C6B57" w:rsidRDefault="00000000" w:rsidP="00FA4E3B">
            <w:pPr>
              <w:rPr>
                <w:rStyle w:val="Hyperlink"/>
                <w:rFonts w:cs="Times New Roman"/>
                <w:color w:val="11193B"/>
                <w:sz w:val="14"/>
                <w:szCs w:val="14"/>
                <w:u w:val="none"/>
                <w:lang w:val="el-GR"/>
              </w:rPr>
            </w:pPr>
            <w:hyperlink r:id="rId42" w:history="1">
              <w:proofErr w:type="spellStart"/>
              <w:r w:rsidR="00FA4E3B" w:rsidRPr="006D51C1">
                <w:rPr>
                  <w:rStyle w:val="Hyperlink"/>
                  <w:rFonts w:cs="Times New Roman"/>
                  <w:color w:val="11193B"/>
                  <w:sz w:val="14"/>
                  <w:szCs w:val="14"/>
                  <w:u w:val="none"/>
                </w:rPr>
                <w:t>mkasola</w:t>
              </w:r>
              <w:proofErr w:type="spellEnd"/>
              <w:r w:rsidR="00FA4E3B" w:rsidRPr="004C6B57">
                <w:rPr>
                  <w:rStyle w:val="Hyperlink"/>
                  <w:rFonts w:cs="Times New Roman"/>
                  <w:color w:val="11193B"/>
                  <w:sz w:val="14"/>
                  <w:szCs w:val="14"/>
                  <w:u w:val="none"/>
                  <w:lang w:val="el-GR"/>
                </w:rPr>
                <w:t>@</w:t>
              </w:r>
              <w:proofErr w:type="spellStart"/>
              <w:proofErr w:type="gramStart"/>
              <w:r w:rsidR="00FA4E3B" w:rsidRPr="006D51C1">
                <w:rPr>
                  <w:rStyle w:val="Hyperlink"/>
                  <w:rFonts w:cs="Times New Roman"/>
                  <w:color w:val="11193B"/>
                  <w:sz w:val="14"/>
                  <w:szCs w:val="14"/>
                  <w:u w:val="none"/>
                </w:rPr>
                <w:t>eurobank</w:t>
              </w:r>
              <w:proofErr w:type="spellEnd"/>
              <w:r w:rsidR="00FA4E3B" w:rsidRPr="004C6B57">
                <w:rPr>
                  <w:rStyle w:val="Hyperlink"/>
                  <w:rFonts w:cs="Times New Roman"/>
                  <w:color w:val="11193B"/>
                  <w:sz w:val="14"/>
                  <w:szCs w:val="14"/>
                  <w:u w:val="none"/>
                  <w:lang w:val="el-GR"/>
                </w:rPr>
                <w:t>,</w:t>
              </w:r>
              <w:r w:rsidR="00FA4E3B" w:rsidRPr="006D51C1">
                <w:rPr>
                  <w:rStyle w:val="Hyperlink"/>
                  <w:rFonts w:cs="Times New Roman"/>
                  <w:color w:val="11193B"/>
                  <w:sz w:val="14"/>
                  <w:szCs w:val="14"/>
                  <w:u w:val="none"/>
                </w:rPr>
                <w:t>gr</w:t>
              </w:r>
              <w:proofErr w:type="gramEnd"/>
            </w:hyperlink>
          </w:p>
          <w:p w14:paraId="6200C3FA" w14:textId="2B029A87" w:rsidR="00FA4E3B" w:rsidRPr="002F1516" w:rsidRDefault="00FA4E3B" w:rsidP="00FA4E3B">
            <w:pPr>
              <w:autoSpaceDE w:val="0"/>
              <w:autoSpaceDN w:val="0"/>
              <w:adjustRightInd w:val="0"/>
              <w:rPr>
                <w:noProof/>
                <w:color w:val="11193B"/>
                <w:lang w:val="el-GR" w:eastAsia="el-GR"/>
              </w:rPr>
            </w:pPr>
            <w:r w:rsidRPr="006D51C1">
              <w:rPr>
                <w:rFonts w:cs="Times New Roman"/>
                <w:color w:val="11193B"/>
                <w:sz w:val="14"/>
                <w:szCs w:val="14"/>
                <w:lang w:val="el-GR"/>
              </w:rPr>
              <w:t xml:space="preserve">+ 30 210 </w:t>
            </w:r>
            <w:r w:rsidRPr="00506002">
              <w:rPr>
                <w:rFonts w:cs="Times New Roman"/>
                <w:color w:val="11193B"/>
                <w:sz w:val="14"/>
                <w:szCs w:val="14"/>
                <w:lang w:val="el-GR"/>
              </w:rPr>
              <w:t>40</w:t>
            </w:r>
            <w:r w:rsidRPr="006D51C1">
              <w:rPr>
                <w:rFonts w:cs="Times New Roman"/>
                <w:color w:val="11193B"/>
                <w:sz w:val="14"/>
                <w:szCs w:val="14"/>
                <w:lang w:val="el-GR"/>
              </w:rPr>
              <w:t xml:space="preserve"> </w:t>
            </w:r>
            <w:r w:rsidRPr="00506002">
              <w:rPr>
                <w:rFonts w:cs="Times New Roman"/>
                <w:color w:val="11193B"/>
                <w:sz w:val="14"/>
                <w:szCs w:val="14"/>
                <w:lang w:val="el-GR"/>
              </w:rPr>
              <w:t>63</w:t>
            </w:r>
            <w:r w:rsidRPr="006D51C1">
              <w:rPr>
                <w:rFonts w:cs="Times New Roman"/>
                <w:color w:val="11193B"/>
                <w:sz w:val="14"/>
                <w:szCs w:val="14"/>
                <w:lang w:val="el-GR"/>
              </w:rPr>
              <w:t xml:space="preserve"> </w:t>
            </w:r>
            <w:r w:rsidRPr="004C6B57">
              <w:rPr>
                <w:rFonts w:cs="Times New Roman"/>
                <w:color w:val="11193B"/>
                <w:sz w:val="14"/>
                <w:szCs w:val="14"/>
                <w:lang w:val="el-GR"/>
              </w:rPr>
              <w:t>453</w:t>
            </w:r>
          </w:p>
        </w:tc>
        <w:tc>
          <w:tcPr>
            <w:tcW w:w="3402" w:type="dxa"/>
          </w:tcPr>
          <w:p w14:paraId="36D28DC6" w14:textId="77777777" w:rsidR="00FA4E3B" w:rsidRDefault="00FA4E3B" w:rsidP="00FA4E3B">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6ADCC5B9" wp14:editId="329A2DCA">
                      <wp:extent cx="717053" cy="717053"/>
                      <wp:effectExtent l="0" t="0" r="6985" b="6985"/>
                      <wp:docPr id="54" name="Rounded Rectangle 54"/>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4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2D0683D" id="Rounded Rectangle 54"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CfyQLuajgAAmo4AABQAAABkcnMvbWVkaWEv&#10;aW1hZ2UxLmpwZ//Y/+AAEEpGSUYAAQEAAAEAAQAA/9sAhAAGBAQEBQQGBQUGCQYFBgkLCAYGCAsM&#10;CgoLCgoMEAwMDAwMDBAMDAwMDAwMDAwMDAwMDAwMDAwMDAwMDAwMDAwMAQcHBw0MDRgQEBgUDg4O&#10;FBQODg4OFBEMDAwMDBERDAwMDAwMEQwMDAwMDAwMDAwMDAwMDAwMDAwMDAwMDAwMDAz/wgARCAH0&#10;AfQDAREAAhEBAxEB/8QAHQABAAEFAQEBAAAAAAAAAAAAAAECAwQFBgcICf/aAAgBAQAAAAD6JCQE&#10;gBEiABAAAApiskCQAAEACAAACIrAJAAAEJgCAAACmsTEgBMAAESQEAAAKa0gAkQTASgRIgQAAApr&#10;kATEgEEixrMGczaXomBAAACKwBIAAY/F+S8PqsVs+/8AQvR9hMEAAARWBICQILPIeIeW41OtxZs0&#10;7Pc+3e9ZwgAAEViQCQClgeQ/M+gt38u5GFbs0TX1v1t6HURMAAFNwkTEgAxtNqfNvmvUzFF7Py6I&#10;osYVmMj6V+hMwgAAU3RIACibGu5Xyjw/Q02k3Lubl0TbrwsK29v+pN1BAACm6JAEwRpvNfDOc02D&#10;Zybliyy7iMu9jxrsair1b6138TEAAiLwAAKeI8A43lLOHRl4VV2i7ObbqzKMSizYoyfpj6FuRAAE&#10;ReAJgmJRb8M8o4PFxce1XRe2d/HxqosbK5iYVy0x+r+1OrQAApvACQGv+WfLcKVdma9z3NWk5jR3&#10;MDI3NWkxFVdr3f6trgABTeBMJAW/K/nHiLeZ3GNi4W52HqudruB851mDj9Nd1eupV07v7Y7OAAFN&#10;+AEgMXx7xDz/AAes9j4a1hbWfQ+qqxPIPMcfAztrg4+DFVd36M+lJAAU3pgEgGJ5l5N5DrfZO71X&#10;ATXzXq3oFdvl/H+O193IYNdq3Vd9A+374ACm8SABFrRed/JmX9Bba/w2JgcL6B6pet63l/J+VxLq&#10;i1Xbiev+1eqgAELqQCCYRp+L+Quh9FnJ29u7yfH+91Yuts895HysWSCnc/c/YAARF8AgA1Wu+L9t&#10;6PqaLXX7275jbind3Wo845KxZSU3/rP3WQAUr4EABGq+SN9TwO63/T9W0GJrabu95rUYHn/ORbVR&#10;FXs32BfACIjICAAFPxn3/M9HyWx6bqNVz2Di8dr+y63V63jeBxIRM19x9ubYAKYjJIAAFHyb6Drt&#10;TttpRn82zOk8Py9H6VmaflvLNVRRE1V7n792gAU0slAAAR8ydZkV1Y1u5y+x2lvCwsvOp0fMeecp&#10;Zt0pr2f3L2YAUQyYAAIHzd0Gyqt6+9j83ud1lVY9u1rtDyXE81bxrZGX9n+rQAKYjIAESQGJ897j&#10;aXKsG9r+F67or82rGDqud5DltPDVW03fqH6JQARTGQAIJgMf5y2+xzK9ZsOY5Hf9/EY+JrtVzfK6&#10;HHvdv5FjUsr6Q+lkACKb4BBKAx/nXY7HOq5KeWz7fpd+zi4Gs1XNaLQ0ZHo3guVhRd9a+z6oACLo&#10;BAAtfPVW0y8inWa6c/d028PWavVaLTaHYX+M1Wz19uro/vvOgAFwCABEz4RqttfrvZtWHbuWIxNZ&#10;r9PqNBpuqt+U051m2yvvjqYABXKAAII868o63G0GDvdhauXpY2t1ur0Gg5r1XjuBZFdqu59qenwA&#10;CsAEJET5t4Z6XZwNUxrOLs+j2Or0ut0/M6XnMamqm9tdVusD6x9vQAFYAgAcR8x+tXLlNlFu5cr0&#10;Wm1XP8/qtNZlFe1x8+x9bexoACsAgAirmfljoOzyr8027Fm1Y0uo0Og1uBrMdEVZOzs5P2R6PMAB&#10;UCUCEiLfPeC+KfQe92E2rOJh4ev1Wt5rWWcvjsCpTN3otZkfem/AAqAETCYkwdBpfiToPoDfXLdj&#10;C1esw8HUa9l0+X40Kaq9pZ6f7j2VQAKgCABgcf2/wPoM/wBY6nKt67UWotlzP894TFiGRYza+y+t&#10;ezugAqAQAGHxnb/CPK42d6dtMpN2uu7czrHn/leOpuU03sj0v6k6bNABUIkQATY4u18UWcSfoKvL&#10;XK125mdFtfj/AJamFJkR7J9IdXkVABISiYATOk8k8F4a5Xb9y63NTFFzL7XqfAvnLVxbC7Fz0H1j&#10;6CzQAkTAAmdN5p4r53pJryZ9W9R2duLc5vf7Xm/lbi9DZpRNV23Xdydv7X73vwCQAE+Y+C+ZWqMO&#10;xVdv7/ofcdpRRVt+1ztf4RyvjOupiJm7au5N5Yv7b273/cwCQAT5H85cfTbt28cu5HvvEfQlSrtc&#10;nMo8x4LwjQUQiqpXfzFNdNNWV6f7p6WEgBrfk7yymKKrWNaU17X62+c/tzgmx63Gz/LeQ8N42maU&#10;36My5emlMRSqncfW3pJIBPjXz3yNCooxMemZyftD5e+69byW66zG4Hz75y1kIrqpu5l5YTFSipRb&#10;dF9+kgJ+XvErFuImZWsVkYV3r+v+wNHjbTZcn8ocXiUZeNRfsZV9RbuW6phXStUUU/cfoKQHifyx&#10;VYpitMxFj6C9Z+XeYj3D6Wz8S5qvkDQUV9nwfOZEU1sOvMopiopqopt0x9L/AEYkCn4E1NFNM3Ii&#10;5QzfuzY6nRcn6zlbLGuNHPLc/wAr850VmvnOmLa7FFUU26sWqfXvsRIHF/Dlym1M1pim57v9IXIi&#10;tlV279jEs4+i+bfMaZmq2m5jRVVEVLcWab9vufudIHg/y9etU1VpiKsr7m3FV62yrCrKwrd2xZ+F&#10;NOVFubuHN6ba5boixfnG7f7uiQT8RcHcsrkzTK59BfQM5EVXsW3eXbVGZgeT/J9M1xFU2LmJdyLV&#10;FyiKLd+LON6N9xpBrfgCxVbmuZiZz/uzJi7GZZs1ZVzGxsyix8g+bEVImyxMq7aiu3EVTRjU+o/a&#10;yQar8/Zpoqrkque7fR1Cqq5at3djiWrlNrn/AIbpiqiqqMe5iRmU0yoTNNmh6t9mpByHw5Rbi5KV&#10;fSfa+dZuK6dFoPQa6Ld+ix88+ARauSVYWRq827bXLaqaKbdM+rfZSRMfK3jFqiK5Jv8A1D7HkUW7&#10;F+/89ep9zhxXTZo+F9NbqorqjEyGqz6sTLTFKKYi13P3XEhV8R8NRRVXEq+r+18mmxcyr1Xgfu9N&#10;mYt1eW/JthXTEsHYWcDLWMxFumVM0UV/o1ckTrvgSzaSlVd+ofY67F1nxPJ9Laqt0VW/krzK1ReU&#10;TgZ0UYF6jLropIRFumj7x7SQ8h+S4oqVUzc7H7OrrXac6irFu2Jtzb03wzRbqhFrFz6GDXZ2VqqF&#10;NdlTEUfYHsczCflTxaaLtExXk/YfbU15FTLtV0WlNiafCPnK3Xcs3bep2xRgXbGemFMRTTNNv6X+&#10;jJSr+B9DTVVSiv2v6Yim7l1U5OBkLcUWT4k5mgov6nIyJptYl7G2UUoUxTNNNPr32FUlc/PvXUq6&#10;U5X2x0MTfyZi7bqs21mp5x8hW5UVWsHYyos42Xr9nCKYmFMUUdP9/UyPz2x1ULVz1v6rtV3siKou&#10;zTjVLVzD+b/EceblM63MriqixZytbtopgpprtzbtz+kv/8QAGQEBAQEBAQEAAAAAAAAAAAAAAAEC&#10;AwQF/9oACAECEAAAAIAAAAAAAAAAAAAAAAAAAAAAAAAAAAAAAAAAAAAAAAAAAAQCkCgAAAAAAIAB&#10;YWBQAAAAAECoALJIUtoAAAAEAoAliACW0AAAAQBQBEURQS0AAAJYKAAiS0IFAoAACCgACJGgICgo&#10;AAIsUAAkJUUAKJaAAEoAAIkoWACyjOwAAlAAIJBQwuiooFAAAACASGKzrnnnrv0VFBNAAAAEASVj&#10;zd5lnnzdfXpUtQloAAACAMq4eP151Lxwx6vRqpSwmgAABLABJXh4de+ddPLiTXr7qUhNAAEsAABG&#10;fn5vfj17+bmznv6PRbCkloACAAAI5eVrOHW84zL7O+iURQACAAAJx8l055dNaYzHp9OiKk0AAQAA&#10;Bjhw9mvLy5rdXOd2+nvSUlAAIAAAx4Z6e3Py8nXHv1nx8tXv6tUSpQAEAFgBz+fnpu88Na9NcPJr&#10;XT29FEsoACAAAOPgl1c5t1pzzlrp6vQUJQAEAAAcPDF1Jc23MTXT0eilIoACAAsFjj4sS6Nc2kku&#10;uvfrnW6JQAEAAAc/Fyjompi2Rd9O1nP12pNAAIAWLAMePhl2rLFRbvfY5e6VFAAQFlSwBjx8M3Vq&#10;TNLd765d+sWFAAgCoAM+PzzSkmTVuuvTn09NikoAEAAATx+W7kIzLdXp27cu+0WXOgAIAAAnm8Wd&#10;60HLLetdevfcEsudAAQAFlhWcfPzJUqZ1vXTr07UIJoACAAoDLx+fKyBrXTpvfXQITQAEAFAQk8H&#10;K1My3Wum7PVoEFAAQLKAElY+fgk1q3Vs17aWIKABCpQhQkpny8mWkKnq9FLAxqgAhQECklGfHmJA&#10;nb22lgktABFAQFJFJ4c5QHf2NCombaACCggKSKPBjKC+v1ZtFSVpkAEChAsSW2Hi5Zhb7+0xpaED&#10;UgAhZSWAItI83kRevt6MVVEWBpIBCiAVBRGPFzl93ToyUqAA0kCKEChFDO8Pm57e7PTK0pAACwRQ&#10;iwoShLnfDwd/ezLQAAACFICgCWS3HPfWZWxQAAAQCwoArKNUnLSatAAAAgsqKAGkQ1BJLSUAAASx&#10;UoAC2EtgRKAAAAgoABNWEqZ2DNEoAABBSWUAVZKZz0KyAAAAILLFCUmksqyUEAAAAlQFlAE0Bc0L&#10;mUAAAEqAKAlqUc8dqNTIAAACVAFAFBfnersFmaALAAAgqUBGgV4fZQSUAWAABAsoENLFTn0CyAAA&#10;AAgFEsNKimaBmgAAABAWWUTQFzQEAWAsAAILFJRVgvHehYzQAAAAQCxUuoBYCxmgAAAAgFhZaBSA&#10;uQAAAAJ//8QAGQEBAQEBAQEAAAAAAAAAAAAAAAECAwQF/9oACAEDEAAAAKAAAAAAAAAAAAAAAAAA&#10;AAAAAAAAAAAAAAAAAAAAAAAAAAAAAAAAAAAAAAAKQAAAAAAAAAu7YkmQAAAAAAABdaUQYyAAAAAA&#10;ABrSFEK5gAAAAAAFa1lK0SyJcwAAAAAAC66YkLaSpkkAAAAAAF1dyVAEJFmQAAAAAFutGbKCCIaz&#10;kAAAAADV6W5yXZhMrIsXAAAAAAG926jU6a7Z83JiWArAAAAAEpelb9fnvRre9c/DnGVkUuYAAAAE&#10;U1q3v7fL0zc9rdebyznnUhRkAAABLKF1b7vTz5bzw9q3Pl8s5rBawAAAAlAt3fp7ce/Hz+xbePm8&#10;uchLbmAAAEUALvr7bnfS8Wq0z4/NjKou8QAACLKIUXfb3zDr0Y5Yu9sefyYio0yAAABCxZb09Xp+&#10;fj2+jpZiTbGc+bzZio1kAAhQgAXr9HfHw9foa1nXyee/o9cTh4+eRSAAAJYAFdvqbzJdpvw+b0dv&#10;Vzmfn8sQaZAAAJYCwX0/Vsku5m5myMeTyTMG8AAAEAWUev6lkmrjTM0Wc/J5WMjpnIAAlQVKA9P1&#10;tJNXlpJdVnj5OO558m2AAEsAoAdfrd0xdc6Nas5cfNjr1+fzjVwAAgBQA6/T9NcpW0urM8uXmb6/&#10;LuV1gABAKBKldPpenecS2za3OOfPzdL5OOsy6wAAgUEsBen0PXcMzWnQYxnjy6c/DKl1mAAShLLA&#10;C6+h7s30s55TdZzjnx83Xy4W5uswAAliwADXt+jq+6s8/IrOcceHm5UazrWIABCkAAt7fV1ddJmC&#10;Yzy48eHOjUusQACFgABbv3erqiiZzz5cufDBKt1iAAQAAFW9PpejMa0mc55YzPJzJVb5gAIAABav&#10;X6nQ0ziTOY5+HBKrfMABAAKQtmrr3dbpJYieXyZJS7xAAIAKgWWzVz09291RJy8HOILd4gAEACwC&#10;1pNfQ3uqh5vDecQW75gAIAVAsXWs1fob3aJ4fH0mIlilgAEALApd3mav0OmtDHzfPrriZgoWVACW&#10;WWUgWtXOV1fZ6bpOHz+V6yYQUlEUBLKJZQW1gu5093ZPmccupiQLFBItAAEoqyDrnWfra4/Luehz&#10;QUABFABKsBYG2uXf6fm+bdamBFAigigBKqADUu5z69eXLW2JZAJZQIKBKKgAa0t5QvpzLjEiVFSg&#10;QUJQWAAlusWSq1qcwhUoBCgCaQFhZBqJU0sgBFJUFlCUAAWQakoAAIUllhQlEoALCUl1kAAhZSAU&#10;hSagLCwWI1AACCxUApAKAG8ASgACCosLBSAagBYCduvmglAEsCwApAWwA1kI+v4fNQAEWLFSwFIC&#10;gDeAH0vmglAJUsUgCkBqALrAlOvIAAioFliwKgNQWG8AFgABKgsLAFQKFhUAAABKQWUgCoFFQsAW&#10;AAEUgqWAFQLYqLAAAAIpBRACoFURc0AEoEqUIssVAC//xABKEAABAgMEBQgHBwIFAwMFAAABAAID&#10;BBESITFBBRBRYfATICIycYGRsQYwQlChwdEUIzNSYnLhgvEkQENTkhUl0jSywjVEY4Ci/9oACAEB&#10;AAE/Av8A9WC9o6xA7U6clB/rN7iv+oyuTqoaQl87Q7kycln9V/cej5prmuw98RIjYbau7hmTsCm5&#10;9sLouFp5xhDyJwb8SprSUeIQKNGdkfPP+op0Qud0313YN+XnRGPDrUirfZ7UY0Mts9KgwIJ8jh80&#10;JnJsZ+29DSEZmEW2duFVB0/GaA2t/baUt6QQIpo5vbZxH9KhTECK2sN4cPeZe1uJopvSctLttOqa&#10;9UYAnzPgpv0he41h0blaPW/gbvFPnHO6zq7d+/t3psz4Z5V7dqJrmfNPd/dWwraqrRQmolKO6bRg&#10;D9cQoM9Ehm01xaRhetH+lIJ5Obb2Rf8AyUOPCiNDmOqDgR7vNwqU99G2jUDJo6x+i0tpKHKgs60c&#10;4Qxg3922n8KPMxo3Tc7C6p+XFyLtmoeCAP8AIVvLFWGuHR8FY2Kw7mBykNJzUlEDoTujmzIrRemJ&#10;eebRhpFGMF1LXd+Yb/djib7wO1OmHWrIoKbb69w+tVFjzJwAaG32jd9VO6WiMraJPJ3DK0/u2eJ7&#10;lGiWiTW93WWKqFaKqUHK3+ceP1Qs1q02TsP1Wd9zvzIjberj7XijDOyvYqa2RHMcHNJa4YOFxWh/&#10;SGJELYEdw5U4OdcHd/su+B3Jj63Hjcd/n7nrt1OiNb1jRPtG54ox2FL/APkpiPCssDa1dexo86D4&#10;AUOZKn9I8j0bdqLi1jTc0ZWiPa4KfEiP62GxHmUV21B5GBuTCzbZVMvh9PohcK9Zpz4zTmClR/I4&#10;2oK7b28ZpzKXhU16J08+EOSmXF7Rc2uzZXdlW7sUrNQpiHbhuDxhd9Nu33NVOiQi+znkRcp+fjNH&#10;3cXk4IuMQC09zhlDbnQ4uN3go0eZLiWxYrGtN8SI+8ncBdXZjvKMWZo57Y8ShNA2vS76K0AMeknu&#10;qdu9BtVydMVyVMSnNaKZ7VQqpVo7FdUFo7lZOXgj+Zt20b0PAoUOV+xV2ih2/VXdicKHmaLnXtwf&#10;ZiM2e0Mt123Gm3KSmoUzBtsyuc3f9Dl7lNaXYrS8f7PIPc02YlLMM51KayKxrLRobFwrUciMtwea&#10;nHpbKKcizEQtdFxp0QcLGXZ33nsRc4nfqNFVcu+lK3bFXVeFRNJCGOH9KDgdydj+rzQcRh2hdE/u&#10;8+xOAPaq5G9vxV3aqbMdm1b9THuY8Obc4YKSng1zJkfgROg8j2f09o6zc+sEPj7kNF6STHJiHd0q&#10;Gx33X/FPiGHBDWiwDfErWp3gHYMcqG5OfbJJN9c06uo6uzUAmwyW4YoMe3LonFOYMPBOaR3IFpuO&#10;ea/Sc8CiSOjswVurN2Lu38w7c1iEbs9WIuxWN6Arhqk5rkhEhkW4UXrQ+zBw/U3LvC0XNCZkIMWt&#10;XUsv/c33JFcadChflVafij7UWteYjmto/vxrs/anufEbV99Mvr9FWrrsFcUG1XJdNwd7OKMPq701&#10;oJT4fQr3KHBBe2nVdQ17VJyVqADgRUeBT5O87eMlE0e6hWBNcNic2y8jYnULVXamEtdtr4KlKOb2&#10;03bR2FPo5O2FYLsTTZKdeagU3IGi9HNIfZ4zoD/wYvSP6SM/ru7ED7iOC0nNPH3UuyyfajnLgKZZ&#10;1qf83YmmNrafqrVyrkhfcFAl644KEyk3ycQdB7j3lt1FFhlrbOJbe07f5TW0cHZV806GLLssx3Yq&#10;XaOThnNpIPyUqBZd+4p0MV7QojDW4XqPKvfmosOy+y5MPsnx37U7VAeMHYccFOq0WqXVoe1RBs70&#10;Vl2Yrcgt6lIj2xQ5vWZ0mjj47loyZbMS0OIzq0odvAvHuJ9cFOQ3xHOzNsgt2u/stJwXso5z7bdu&#10;QrkPmorHM6JuIy7b0FJwC91VCbQKcliyLaabP3lQf3fKqqIgJPXtdIbDxggylqG7LPaE78Ohvzb2&#10;KWeC0t3B1ey5SJqzv1UURgON60lL3h4GPRcE8EUd4pwzVEw3Wtitd4+X8J1x27E4NpUf2P011WSY&#10;4tdaBoRgV6OTFibMGnRiNtt3Vxb3H3F7TnUrS4DaolqIKxGlrTeXDq1I27W1w2rTEOzCawM/062q&#10;gn+Kd1VNvtxnP/Psw+KA/utHwKQq7cE1tFOwy6GSNl/Z/B+BXJWmiLD64Nl4HGCNXgH2hkmbMnVo&#10;POm8bN6bahR7iLuj3fRaPddTDdrKjQ2uO3b2KPKlji12EStg9huTa3tKITDQ34YEbk1xY6lcMCnm&#10;gpkVU1XkjTLmSMxZiQX1smE7Efl/g07kx1pocPaFfH3D5qXZQxmC6kQ9wNCFp+VgCUtAAEEi1stA&#10;0qc6lEdFrtqlofKzDGeKhhNVOj4p8Hkoppcx3wd/OHguTzCiMLRUXCtQdjv5U202rfcaqSf003UU&#10;5RYDXF1RauCnIDoT+UF7eMU4Cu43jVi3suQOXgjqx5kkA/lGnJheO7+K+C0Y57pKFaNaCz4Z9/uI&#10;dGbOyKytf1M/gr0hYX6PcMsKdv0UZ9sB2ftU3LQ4rFiPODR5rl/yiq+1uZe7Dcm6QGDoZpmmRIMU&#10;UrUowguSBFNqmtHVZTJSLjCjWHjA0TaURuRci8apiGHtUeULB0b25I7PUy8Qw4rXjELRNn7DDcw1&#10;a7P4e4pi6xF/2jaP7Tc74eS0ky1JvocLwU+AORe9nUYG18aFaNZ/hohzc+ngE1kJjb0YsJ1wFaZh&#10;UZ9EJcVtMPcpdziKOxQCKnpc8ryrcRcexNiTdno3KxG9q0SExsUnC7GiEGNSo8MSqubeW2RtGH8K&#10;0CKjBPa1wLTg5RperSfbbc7jfiiCLs1lz2r0cmCYZZm0Ve3aPzDft9x2fujCdk00O5Nh1lphv5YI&#10;r/S7L5rRrB9jb2uPxU7ELWH4qG+bi3QYZ3UTZiNDfycRlcqtdwFDjw3ElneExwxCbgnImquai5xw&#10;v8lWMMCzsqhNuYfvG2d+Sth6jQKdKF0TsyTX1+iitvtbbiphl92KKpdzgtAzFmNZJIP+mRjXjLPB&#10;MvaDt9xbVEtfegGluEARnQuqpZtJeGP0iqnIdsFv/J2wfNaPfBhWQRyfYokKPDiPZCdR3SAeM2Ox&#10;x3YqSkxFvtUDG0Dz7RyFM1yWDsHYOCbgor7kCopeBsG1OlJyJCtUsS+cV3nQZdqf9oawPLG8mTZa&#10;aUrT5r7VEYTUUHwUnGDm9HvCxCdDCituoplnR7M07H1Gi/8A1I8jgpUkwW1ruJz42fL3ERUEbbk4&#10;fjHGsRrG/wDK8d1MtURlVyAJqfFQ4dPaKAbmK0wRpWguWSiG9QKW705nSq8B5yOxNmYTpV0CKSA4&#10;WbQUWSeSC5pdZwIwTYLADyuL/Y3BS8N0KPaaDyZTb1ZuURqiQxeFGZZPOFTggpWJyUdj/wAhqexS&#10;34Lb6ilx3e44QtWzT/7gmuyzXzregqKyFROTU7BHrJoVFyLTiO9fZW0pevsraoQQFYART1FUwFnz&#10;q1TCLQJvGa0O+1IQxmzoHu2biPccClkkXWnW7O8tvTUNRRQT8F7SYhqoiFRFOUQqM5RzciqIjmsx&#10;Xo7GL5BrSbVninHZ7ijfgxP2O8k0WYcLbyjmEf01TUNVFmVRRME9/TUA2gqcwlEpxUQqIVFVFRGG&#10;eaF6L1++s9UEEV34+4ogrCeP0lPI+0sa32oz7t4bXuTUEETQJhvVtRoipV1VLvpFptWI1lEpxTio&#10;pTlEQF43pjBylMk2VJhu3I8xtF6KxBeMxce/3FE/Df8AtKmmATsK/EucD/SLuMUEEFior3Q4gFLj&#10;7S5bJRpkMidUu20TIkN4q3wOKg3zTRsvKbrKcU4pxUROT03BztmCgQYvXNwCizcOFKE1vcLkFZ6P&#10;M9G41jSTWZRRZPaLx5Ie4X9R3YfJRT+DGplEa3dRt3071BvhM7Ahqqrk6UhPvpQr/psLrZr7EzMn&#10;uUGWhQuqMc9VVVFOKKeU5PT1KitQc1ORzcxoUc3BvtZ6mGooqY65CIYc3BfWhDgQVBfbhtd4+4pq&#10;F/hID6fhxnivaoBJhNJxzpqaqocyqqqqqKKcnJyiFO802HZLLIq51wAU0zk4by65wRNbzqhGjh8U&#10;estyGFE11CDsUi9r4UN7cHi14i/3FpBn+Gc3ZFD+3NSL7UI7nFAJzrKM2xuPcjpE7AoWkWu6w7wj&#10;PQ8gV9phncrYQeiUE5OKcU4qI5OKivvG5Sek4ECMyMaXLS0+yai1ZgTU6wiL06tpHIoALQUflJbe&#10;3reHuLS1prHUvfGFhg/Vn4NvWjYjbUWEMAat7E1OFVEhWu5WS00IRgtcLwvs8KmHfUp0CHlUd65K&#10;IOo49mKY2Y2tTa54qieU4pxTnKI5OcoiOXMCZfUd6zRFYI3JvxWgi5r7OTmX/wBPuKZh8vpCFDP4&#10;cFpc/bVw/wDFRCJbSr/yW6UGFD8r00rPUdVEQrKA1ONyeU4pzk96cU4p3NChvo6u5ObR7fFdVpVO&#10;kKZ4LREOzMDHotNvtuFfcUFodysX2ory1p3cBabA+3RzSgc675rRszy0uK9dnRd8jqAVFZVnmucn&#10;FOKe5OKKKeL6c5uIG1UrFb2YdyrXwUJtqKwYXi/vWi2GsaLSjXPsju9wv6ruxCnJFtei38Q59ny+&#10;C09LmxEihoFHFz9wrZoP6j8FJTRlo9rFpueN38KFEa9tppqDgUzmlFEpxRTynlFWKoQrrXgoh6R5&#10;wNCFBB6+dao3EjYKKEK3Zm4dtVJMsSsOH+UAHtz9wxjSC48Ypx5JkQ0ryb6N3uN9/epiAH6Mignp&#10;Rm2Q7dj51UQEPvuOxSc2+XeKXsPWaoEdkRoew1acEHK0qolEpz0XouRcn1Ksrk0ISmfu4Xbgjmec&#10;VDdkndZy0eAZmFstD4JjwSdhNfcMY3MBzePr8lOPNkQ29Z8Yu304Kcz2B1RcFpSEIU/Ghj2XHVLT&#10;cWWfVnVOLTgpfS8KJtDtibNsOa5cIxgnRUX112VYVhCGhDACnXGI8tbfROwHNpTt2aofW7k67vAq&#10;tFNrMt3XqV6pri09ZD3BExZuNfAKCRFnn/8A4nknf/ZRHWGF2xaWJM/FLhQk1psQxTlLGkZqdDLb&#10;xmmXqyrKsqyrKsqwrCbDRgxo7uSgjcXZCu36Ke5ODCMGEeia1i5vob+64UyonH48zDt1hOpVaGZ/&#10;iNlylMztTfcBxadi0cwF8Z5ra5Vx+XxxWkZ1sIO6DnPpShubtqo8Z0eM6K7FxyTeuj5Jho4HYqB8&#10;MHvCYxWFYVhWVZVlWUGKBJujX9WF+bb2fVTpgysr0RZA6o8zvNM1NxOUiPfhW5o2D1A26tERpdoF&#10;p1Hk3qXiQrqUr7hmnBjLTh0R0j3BQNNS0tJ2RWJFc4m7q1O1xu81pHSUzMuLYkS03OmGoL5rArRz&#10;7cuG5tTGqwrKsqioqJrFAkwOlFFdjPr9FiQvSKa+8MFp9kWj2/VPwr6ppIUrpWPL4ONDiMW+ClNO&#10;NjxbD4jZaFtN5O7cocSG9oLHh4yIP+djzMOB+I9kO6vSN/go/pBKC4TG28D5C0TuwU5pKWjNffFj&#10;vcOiYho1p7AokeI4AE4YDZrGKbinC/ctHO6QGTwD9U3rdqpzKKHCLnUF5UGAyHfi7bqnJpsCE526&#10;4KO2NH5SIeqKvc/bSgHmo4aKtrfWngjdz3UyNdXegaK1uUKciwyDDcWOHVcMlJek8y00mG8uzaOi&#10;8fJ3wUnPSs4y1LvrTFhucO7/ADM76RaOlqta77RF/LDw73YeCmvSTSkcUDxAbshXHxxTnF5q9xcd&#10;pvVyJuTjrCauSJgOij9pWjiSwj2of3g7Pa+qF9HZHXRWVClIjsrI2lQ4TGCje8ohRHta3pustzKn&#10;YsScjWGgltbNRluG/bsU3EgwoLGDPpFudlhw3dJOeMfa+HqQmt10QBChxXtIIcQRg4XEd6kPSaOy&#10;jJr76H/uYRB8nKWnJWZFYEVr/wBPteGP+V0j6SSctWHA/wARGGzqDtdn2DxU7pWenPxonQ/2m3M8&#10;M+/njUMEATRCTB0a6HZr0TZO/EfELQppPQNjnWT3qJLcg6x/p4wzu2d3kgqICpTYTILam96ZFbao&#10;4Fp3o43IuU3FdMRQwENlxeXG62f07G/q8NqmZ6HBbYgC1iOhWz4no94NVMzUSO604mp470fUUQCH&#10;PEQg1GKkvSOfl+i88vDHsv8Ak7HzUn6QaPmOi8/Z37ImB7HYeK7L+z/ITMxAloLo0d1iG3P5DaVp&#10;TT0zOVhw/uZX8g6zv3H5C7t555sDrqRleUkLzcWkU4zUs6zNs/RGFnstKNCZFa5p23H5oAhxacW4&#10;oqVFY7fFTDSQKCtDghXE9bAN+qNzeOKKeiPigOrZlz21fTMjJn5R7WJuUzHgVtTEQAYgdY02Uwqp&#10;+fMwaN6MIYA49+XPuosU1m1PHRQ9VXjjb5KWnJmWicpAilj92B7RhQ+QWhdMs0hCLXUbNQ+uwYEf&#10;mHz2eu0j6SwJd5hSrRMRR1newP8Ay7rlpDSM1PRQ+Mbm9RguaP53+oPNYaFaCjtfI/t2qGKzxG2K&#10;bu8ptaNGdBVR5cPNoGjxxQpzXNNHChUmDytdycU54Aq40AxT52DELrVpzGi05jW3HZX9I2YuONy0&#10;h6RwOSdDhNL3HM3Cvn4UUxMRI0UxH9Y6qKmqipqsoNHes0bSb1fU8cfTVxxxuWjpwyU9Bmcmnpja&#10;048bVcbxgbx6zTunnRS6VlHUg4RIoxfuH6f/AHdiwFEfUURTGOe4NbeTgnQns6wvF2qmxSU8+BUA&#10;/wBORotBQXTE+IrgS1ptO7Tejio8wYFCYMSI3Mw77PahFgzsB5g2gWYWxS/6FQWlkIA9c3uCp3Kc&#10;n5SXYeUeLsG4mvGSn9Jxphzr3CG72PrSlVZdndx5o2MgVii2jRvRQbqqck1q8tRcAuk7cPU8ccdm&#10;rjji7XoCZ+0aJgk9aH907+nD4U9X6S6TMCD9khGkWMKxCMmbO13khj2erIXoxo0Otzjxh0IP/wAj&#10;8lOaKgRmGw0B9EdEx4kw+GwYEhm9PlY8GLyb22IgyK/EIFPvMKjjFaKkI8N9hzS5jsbOH8+YTQAE&#10;Lu1EAdUUrsQFFNxHQ4JcwAn9WHzJ7Ap/lYkw7lHOc+t91L9jWitB8V9lj3/dOFMXEJ0nEzHZX5DN&#10;CSsfidalbGwbXH5eKktFQ4v3jrmZQxj29jj5KaMPljS5jLqcbVQm86iEG6q5ovc7BBm2/Vt448yu&#10;OOO3m7tfHHFUdfofGumpfZZiDyPy9VUAEu6ovPYFOzT5qaizDv8AUNR2ZDwQwWXqoUJ8WKyEwdN5&#10;st7SpeAyWl4cBnVhin89+pkuxsW2Nrrv3fRaQ0XAngBENKZhSmgGwHWX2IzDneC1Q2MhQwxgoxuS&#10;hNzOrPX9ngWy/k2283UvThDs0NLsAnycFwc64H/dN3gm6Ml62rJEIXm11nbyPy7G95WkZ+BLtiwY&#10;Rsxn+y3LZXJoHiSe9HmcVRca0Qhk3uWHYhmjzxrz44+az1+isSxpcN/3Ybm/P5eq01F5LRMy7a2y&#10;P6rkdR9SF6LyVuM+ccLofRh/uOPgNQRCpqpqqm6iVkrObcdqsN9q/tU1LzUcWWRfs7Di4Cr+7ID4&#10;5rTcGBLRmysICrRbiO9ok4VccTS/ICurJXayPFDWeZXWdZQC4447USvR8001Kfu+R9V6WzFJeBLD&#10;F7rbhubcPj6yHDdEe2EwVe80A7VJyzZWVhwG4MF52uzOoI6qVuyzRVVe4oOp2LesUcUMEU5zWNc9&#10;/UYLTuwKajvmI8SYf1ori48bsOeR4rFV444CPHHG1cccdvP444rqxK4447Fxxx2orQP/ANZlP3/L&#10;1IWmJ37XPxYnsA2IX7W/XFZrL1Xovo+tqefl0IP/AMnfLVVNpXUBW9BVqUUAqOR2bEU1HV6STXJS&#10;AgjrTBp/S28+NwRKp/dFDWNTtwoUeOOKqtTzRt2ayiuOOO3UeOON6JXo62umpbtJ8AfUzL+TlY0T&#10;8sNx+GrNH1MKE+LFZBh9d5DW96gwWS8CHLw+pDFkcb9YVDX9Oawaiej26qIIlYVOxbtROrT83y+k&#10;X2T93B+7Z3YnvPMuR1btWN57k7jji5N1V/hfJccfzz+OOK6/Rof96gdjv/b6mbbblI7PzQ3D4LJD&#10;1GaC9GJG1FdOOHRZ0Yf7jj4Dm7kbzuCO3VVC5q37U7LxKaM9ekJr7LJRY/tNFGfuNw+qJ79ZuW7V&#10;mgnHZnkrk+4ccfVMQ1jVwOZxxxXmejA/7xC3Nf5ep0tPiRknxcYjuhCb+o/IYlEUWXqZCSfOTTJd&#10;ntdZ2xoxPGahQocKG2FCFmGwUaNYG3BVQ815KanIEtZ5StXdVoxUvpF81GsQodlg6zjeUxqdfcsS&#10;sTqO9FelM3V0KUHs/eP7T1fhfqOry1YFbUU02nV8FeomKauOOKLjjiiA53HHFVxxxVX03ccbNXHH&#10;HYvRY00xD3sePh6n0pmC+fZA9mAz/wDp95+FEfVejMnyUo6Yd149zf2D6nUFQDfuR1XlBq0rEtz8&#10;auDOgO4LRcryUuK9eJ0nI4UXtdlyd1abUETq6LW2ndVt7juzU5MumZiJMHGK6tPL4U10urrzWxRD&#10;lmU0UFFcn9ZZI8ccBHGnNOrgauOOKLjjip1aDiclpeVccLdn/ld6nTMURNKTLxhboO67UfUaOknT&#10;c3Dg5HrnY0YprWtAa0Ua25o3DVhhjqogNfIctpeKw9URC5ybtW9f3PMovSKa5KQ5IHpTBsf0i93j&#10;gqq/UKLNZ6iQNyZebR7kfBefHHajfEoj804pm06s93qOOOOxcccXdqY8se2I3FhDh3Jrw9rXjB4D&#10;h38+ZjiXl4sc4Q2l3HeiduJx9SF6OSfJS7plw6Ua5n7R9Sgif4RupvyQCx5jYIbNxomcR1e6iyRy&#10;G3yCrzL16QTXL6Qe0H7uB903u6x/5eS443axRd+uIbTrIQFyK444xTPxEcWp5TRQa68cf35/HHFd&#10;ehYvK6JlXfos/wDG7n+lEexo9sIYxn/Bt/01Zc/jjii0XJOnJpsMdXGIdgVlrQGtua24DVib8EAa&#10;/JDrc2z95VFZ17ubOTAlZSLMZsHRH6sB8VjiauxqsfkNVPDXwU91kXYqG3PXlxx2eKh4lPwCxejz&#10;uOP41efHG3m+ikS1omz/ALcRw8b+f6UzFufbCGEFlO915+Wo89oJN15WiNHCSlukPv33xPp3cxuZ&#10;TdQRIGrNE0Fdi+XN9KZnowpQZ/exPJvzKJ10zWaxKy3I9N9VTX8eOO5QsSonkoeKuQHO7F5ajxxw&#10;NfodE6E1B2Frx5c4YhTsR0SbjxHYuiOr4oc/JejciIsd0y++HA6m+If/AB89ftfDUMOYTemig5hK&#10;2ars7hmVPzRmpqLHyeej+3BvwWPdr3KiG9RHV6ITG0Grz1FQs06lD8FCx5544+us8ccBFcccdiPH&#10;HG9eikaxpWwf9Zjm94v+XOb1go98aIcrbvPnhMa5zg1gtOcaNbtJwUhJtk5SHLjFt7ztcceYBqy1&#10;0Fa7NTtWGp4oK7L1RafmuQ0c9o68f7tvZ7Xwu70dXFVxTVmnusjyUNueq/UeKoqEr8OOMlDx5vz5&#10;3HH86uOOO1aJjclpSWibIg+NypfTm35Y5J1bRrjW9Dm9ur0b5D/qQ5Tr2TyFfzZ99MOZlrKGsdZZ&#10;6stRqm9QU4C9KeV+1Qa/g8n93216Xy7ldn36uAvNZ7lnf3qLXlekuzUF56j1VCzR+CZ1lkjRDXx/&#10;fVx/biq2auON6zR4443pleUbTGop4q/v+a//xAArEAABAwIFBAIDAQEBAQAAAAABABEhMUFRYXGB&#10;8JGhscEQ0VDh8SAwQID/2gAIAQEAAT8h/wDliZC5mVVLkA9Ld0/RuDT4cd0VIBxLlRl6GU+DNlBH&#10;Jxanb8xILAQfAFzwppICcsE5O5qtmwEUDtyeYZ0EKWCLMpECxpau4AZudAoFqBIVGoSGwaUGF1Bp&#10;M1Vy5yBEDNJLhKcal0JOE1SF7MXxJBCCQmgSQfiCIHUPmgiRNSK5KSMwZwVpeVYg4EGQfycUMsDX&#10;7Q8clV0Dcgkxs7EBGq4DzYK4k+tFcQZG65xIYxGAH3A7CWVZNDO3fZrQmJIg0YuAVHpNtGiaumk1&#10;BYjIG2Co/wASDn2N9+qCmAJYMMMQ9hCbTyHHUWz/ABwIKIEIwFSjnsuscNWAnFEyw0pjHEJKoh3M&#10;A0ooTpMJOg4ZCEeMGxx6ovczgnCCetMbERf8Y6IsLnHChH3uJRIGTX1+1MyUrAO2FUQQzgg5/DlE&#10;BcVxUIIZaRqMnyvUFGRILxDEkKOQECoQMT2p+LGDGArR+kCdis8tAekCwTvXc5KgDFhINM8SjRgB&#10;JSA+JEmADTAlEMCR5kY9z1rJfSjlEklkv4/aON0hYhfdGaz2/qDSzg6kA/uh49FE5dZjn9hXOpP9&#10;QA2Ejaffvii8DfTv2Rb+0fgkM3NIDkRIRWSEsFCkqmbnxIhUS8AwQegzItZ+HhgzsiRE1U2wkPWi&#10;b9RgWoYoC1uroHFhYvIgcRgC6TwkYh1YEm7xaCVclkupydVS7irNf+J2BAv1Vk3wGNmKjXcBCPDE&#10;Cs9OuCMHByJNzYnilCGwbZB0RLty8impbQEwYj7CLpkTu3Fh6hMLF8NxbwjePkTkwyOB2hzJCHiU&#10;Amkl0C4qDUAsnH8MzFMQSCFkfB8XypRVz4ide0ACvDFmkghEA4AJjB6WCL5ibxAOLhUOZRXkHOf2&#10;9SU6T1PCLRKcAMQaFEAgyQggUsCjIDugwxdkwP7TGAjJzwpH2+n66IwRpML6HHZC5BEVRWPopuCJ&#10;I1DuDwIi7NB/lCDMF1H+xcLDHwFNkZGP3zqvSEqVM2oJagGqOlICQKBLIOgVQ83iw0/CyoYHogO6&#10;szOjabmrmlVPTi1SwDbWBnA7oIKQVOYRoAwVhSZIDIXoGypCIBMtmOUQAYUaQg/MigkctFZGg+fM&#10;0SvD3RNqDBFaBNyugFHWx0OLdUTusE4CPvkoCJDqB8McrFAgd2abOMJ9sxKoh0m+/wBqAYJOg4jL&#10;KiGdmN+iLzh19GKIgADvyR3F01EdMkgsLKbxsSA+oI3utFWFmor97/hCB8VM6iBsQAEZgTkF4Cht&#10;GQ6mArE4BipECRkuc4k6ClbUQPYltqDlqozSmfwbJECJZv6TI1AJxQoZgKquuoD6OKcYn/hQhGIi&#10;+xTyFrgmbFEtLEg+75Y4qeRVoPHGaBtu7mG0bCBvqxVRpuLtmDh3Ce4wNsCEQ1b9FILFMQcsvBRO&#10;QRUcujASIJAkexyDKz6qOcgPM5kZYklcG4ga3FEBBecK6/hA2yECh9BJarUxIQDkKFrbVUACUS6H&#10;L4wBoFSV2wUyWkqE8/aLLPFz9YlEIMKwAnUQNFxD07pgmYa7YNbqmW1aBNsCQT7DtU4oslCAozd4&#10;Qy7kGzJh9J1wgOBYYGu6fSdAoA49ddUxEF2ByBpiHnPIghFxmykRqcdXvndMYCg3uNMvKG2YAaZJ&#10;04XTbmImMRGiB4lgKgijm+TmooE4k1RfHVAko/qIcupQF2uDhy4uEI1MCgOWRt0TwEbIJC+fsmbk&#10;RRgojjtLXsQaHf8ABPc1TA3QYvlgM8pJAl2EkkwIcGAglrwJIJMbuGlQGgLA6kFWGKeYUKcSBi8C&#10;q1Wuc9kOifxkdCCgkGIAVgJcY0UQtRvAqdyi9Bw6GEMVIuwFckIIUV41dOxAxDuop6yZ9KbLHkOI&#10;r/dUaixbKiCCYfCzRih2xyN9jZAw1vaKBYBXw/Rp1WQYgMmqciMUKriNmn9QgG2bek1QGZ4O6BqV&#10;74JwpSmWiLEMxnX9oi+OGdqjcQFS5kP1nBmhg4GYKXL8ETAAcn1TriaIZgFihIEBYDUJuWIR0QWA&#10;ObziQHY+Lh0QbLKYYgAzmCNpTkCL9FVxQBAshV2BCOg3lEKWJ3VAGoMWdZQHhyEHqA/aqRQBJXBr&#10;/UQxhznJ7Yh2zT+cSJGDpqJroBCFkWzjK0M+ZdHWxLbghEMkXVwVAq3v9yEQImjW55QbUKKJ2Gq3&#10;DfBEzWwO9u7Khkaq7VFiv6QZ2Jrl/UBVSwiEEDICBdzGBQBwvnNkCCHEg3/AgGzDKpCW1dgqNCJu&#10;4M9YgFge4gIoTINQLNLBzBoVVGHYSH0Bg0i0XKm9vARBHW+pAAhCd90N6BOYnR4iSaYbF9vtA0Q1&#10;kBaov7Y1THGUFQPIVdIZgogFxEPUg4ioKGJoa0Q6Vkqj7QPwUIOJDJablVVsgSNV7qFQUwRmIrtx&#10;uimbohvS3Mq/rNlS85+WPtFYYjYH9qsuoNP0/SDKy8j2Ph0CN09RiAG3JWJ0GDsUIeYCEZA48zn+&#10;BILRUe6EekmhDhmw7+0DlISiSKoEEkyzMrdrjTHrGLOjVR50iTsgAQGAgBAiTtKMw39WGeBi08nI&#10;+BwhdAxMnmiaBAwtHQY1qm7TmnhGOa6cylAgRAIBIxxEFtYdpQ3gBPrNmhN4DArwUXc5WTgcfRAG&#10;cVFQUCyJc9/iyBUxoALlrxrKM1kUASxEuTIldn4E904BmFmuMQ2kdlUJcXNBGdW6chgbAAZmATg7&#10;UVIwY6v0nksYBcAzkmgADdV1RbgeoNsCmQrYMGa+iF+hbZA8QcQIQzgbZFYoDi2KisIibsRlmjIE&#10;YBzF0FicEZQolw9QbqmHbnhChqdYOCAhyjEJriWqin6/6rwnkMexKdbHcZhLQwHzm/4IGADnPGGh&#10;udDDMFgmT4WPhFOsBuS4mgiszCaoAhapsDc7KuWYc86ow5wj2mGJBiXQ26AvUinbRWF+4/XxA4Yo&#10;4Id2qGQlxoixBmEn03ZNgkxDkPAOdvpNsmahE+Kd9kLSijoOtdEwOaF+i7JFzHxKcmDr9VRbks5i&#10;+xCHU5mncAaimmG3+yn6VIjQ0MXGKAOxBqihp+BIBDGQYO6MkoalLDtGLKhDkAXBBIRoeCNQhj1J&#10;8V6qmWgCNGtvtk+GAKLHpqcro3cgQRDA3Bd31Be+iGBQzx2sdEQQb7QOCiEMiETSqipn2dRhXQ42&#10;TULqP1KqYPyuKK7NDqy5dMZBBdiVjy6bO8cjAP4e0FM2BJhAoAXBe1xr8haJk5AEGWNCyZGQShzm&#10;goyUDVNSuVvwRLA8ATNIDrdkuRRO0WcYCslOWJDClZRQorkjAxIokxHlwd6PjRFdmabh5kTkEIhF&#10;98QD46IsOpgtVAE0aMYunluveXcqx4cIkhrbHNoEVHwWBTg5Kh3YqVRSzEUGWywGSwNB0dMkTAii&#10;7TirBVM4qxVS3RBIYf7D2RvGCTcYjnr5U9EZJvIIoSpYln4IwSoUZwpxgEFvY0FYOMCHwQFQFOFi&#10;m0UizHT2gC0YsZrqiyMMKnXN5PZlBAw1ujCPsQgTJsg1RPYdQNT2ckWYc5QxyrVGakD3PXB85CA5&#10;iCvQnEm9kWAI2MkCwOmKD4QEYCXRUkXCZx/gCMDnAIu6LUQHyEZNhDbJSCMYvjH4JiYEFx5T0jhs&#10;wAbOkyVKaVkJiNkEujYkTpM6DkZjhtcmWCEuJvimyLSVakLBNb4xdXIfnHRDHDNYohvf+ASGILEI&#10;OTD3Qhxzby6zEw2wHMAR+CdgTgH6KPLUsENwucS3zQiVSgiR0sQoBFQfA0Xx1E4gSxkDrzJGzoUw&#10;iobNDR/gqFMBCxhxMwq1Qc8H4ImNwciUzgZ7A7dvuUaL4lCrlFk9VkYNQswIIEUf8n75UkSOyBlN&#10;ZGiIb5FUd06RyEICHj8FEDvBsoZME44EBqJBzRovhrJUrV0wBVU9wjC5MgznwSiUXy9dHPwighGM&#10;LFDIh2JtBWXRHyT2aCG3/vZFzsc5lQnY/gjY1bGyCbZ6yiCgvsOCOAcQj+DOco2SL7BbbyhcnNMQ&#10;zbAbrU5BOdpUDBsjIyw+hOEfBR/IRIn+FSHMDDNCNeE16KSSLu6uKJyyf5GIRrjwdCzBJulET/8A&#10;Vv8AyBzrkyTCSQbPcMzMMEkKWtviDb4EFWVPMwIRccSc0p3yDJ9rVFJ6q2aoRQ/gP5MArihMFEIy&#10;KxKAHRNR4DD4mVlUOEjZWQxsgEyXM10xyQxlWYRYv4wy/AjDFNTBZ1Xe1MTsE2wGMFDjBCEXwKUA&#10;wCsUU11Si0siho0XxMD4ZMLkyIMRhIEk2QgTNVdEM1jX4cZo8F3EQxKFLM4TVVUnbiYA4aNQ7Yz+&#10;BLsQKpsdnPCsg2LSNGlVbR908FJJQwl4tAzog6AGblDW3H7TAjMFC83K8/xOIiQiP+QCFGBRcCjv&#10;lMh5Y0oJyiiO6sOAwc2AwHybMpGSKS790BBDUopnMGCgCDTdwT1BjP8ABHDAN+XMzKqa0whOsgs/&#10;bo4QiQAFjQqJsGoVHI507oxqjwSmDQbglavAgA9JyNwyqQ6SIgIHysSdOiiyROVRo/xYgnYeCIjs&#10;g48mKdXYgaoABgwlshLAYj8EA0j0aBiAYOMUysSLAeMlAwDqRu6dBRBYyoowRA1CCbBOQAgQD/lb&#10;VvlK0yH+GcHB9qpgHAF5QdwZBjMEIQrg6lBGMANCwDLu9T+BEphoKCs26EGyDFkpDQQODQMN0Byt&#10;uXuHcfM74lCEfh2Kg/x098RLa/AF0PkKekIRQd2HQhY1EupjonWgEdTiXmc+vwJAGwJEBVU9VD0a&#10;uOaHmo5C7IExDMajKgTvWxa1BAQE4FCFQmTIhED4kp/hK6AxTpQOnFkhuJBfI8N3+TFioMFUCgim&#10;zt7lMcrBFIBJRqmDuvNWG37/AIE4qTAAGYD2i4YxrGZwCHzD2SBVjEiRO9EYAJJCyPjitnEYHygU&#10;a96yIuLIDfA/NxBB+eLQRMoOT0WujlZjAEOjTc/6Yw84psSku6JzjPpRESgGbFw4UewRCa33/AiD&#10;wwpbJ+hA6GBjACAMqyejIrNhgGMuaUwZkaRwEDRwbnN6pwdqHRFhHJjn0cwiDEM3Jz0IQVwCdoVZ&#10;FDxlFKqclMU4/PkJxFQMhtgJJ0h0+gwqN7/4qiDXm/DrnlZFdgkbiP2EpuvBQ79lLHG5oY/tF+AZ&#10;JQnWo0jcQI/YhxksN5nmKFoj2WWBOLKZDEeFZmnnm3VGxQsUWfwZ8B8A+ALC5oiN8Y6rF4qKngKN&#10;p7gQMgBxThJv/hXX6ftP8V4PCJ1rmCjkSSAcCdaIw0QiW2+lDQQfX4C2XTqGQMB2GWPiwFlKIXBy&#10;gcUpbkBpIaEyQHTUAWA0CBgfAt4VGcEYZcCm0oQPgD8I+WFCX7JmIm/dkf8AoM01AT8wkZwAcli0&#10;Aqf5GNksB0wujJ+CiwpJx/wMQQMyggCsodqSYpCYvBVMRSNkAxfYof8AvMX0aS0G7EkRigUrghao&#10;frhDoZOGYuMTPYkCgJtRBFOiAl9SAZwKczKT/wDtcptomRw2R7noxRJA65NT+KObBplhJtwFEJ1O&#10;d06LfDXt/hy2SuiUFk8MgtamaT9IUAYYv2DBirkKlEBUQBfRv/bTozMMhlUJGwBmxEUc0qlkKiyG&#10;IQXpyd5R6ZAtaDJEp4Kd0I2HCo9hCeBFD4IYYMG4A06CH3UWIVZMiMkEBgOUCGuI7LIfdSrVRidZ&#10;LxaQDM1FaIX10QANIAN5RobwxGIgKs1ySUP0z/Sfqf8AICYLMMc/13QB/qa/YgE7F80BR7rbliRu&#10;hAaAQsqnENWKHTyTCRsTlpqHH/osTYSTYaqJNcVhPQTWRRIczQgwJv0M6esNTkuplDYEGA6pyfi3&#10;wKe/2jJovtmh6gDFDBJM00B0gMk1lKGRCcgRRFzwkC6poepU8wQAjY3DI52ToSessGhg5WvojhEA&#10;nRMgXgQdYuQHunRY5ySaHL74TCJcuS5KI/wEAwMjnJ+AdEdMcHzTQiZMKkGt1DyYo6AJ7siAEzGA&#10;Gbdxig984mDU2Dp/5AHoiDCMXMfuBm6EfIO4xBbPIVFk7J3RKJYMigcoqBdUYAVMJsAgyQxB0Ykl&#10;i4MIBZoAGjKYwyRPlOfdJBHwZAKmAmQYhHgKU4oaN+MiCInrlpV8ALk0UolzJgsVWMpIdqEgAg0s&#10;40QGI3opPWCXYAMA9YYqrL/ICJwDJySoAOrqCS2wTftAPGC8KhPlHjIG9WT/AMiwiD1xTALABZAs&#10;xZmh0EFoQbR2MQYhyACpIHx/4Alaoqk2BUlgFOolyDK+pdPXxKaUR0RDfCqFPgVRBnZBC8GooYcn&#10;GTscCgtrXQ9AFTTleBsGncIO7GYPYyNQqky8CegIvPHjcQU/SgZBDGrj7RzYdNSbBc2CECIBp7pF&#10;cjRnHAdFyaZwAaYtSyY4anSzZUbsifjz/hgrk2QBoVNmg+1YWl1QMGrrVOHfposW78/eScYc5wJ+&#10;c5mj3yQ0gdUKLGN1I9a5+8AnUq9sX40QNvsSlzpEsQgSIR/cS2C7I/8AUAksKqCIRSQcWcSWPUQw&#10;9GGTVhMrlOyJ/wAEMqIiHQF0R8CvwwHon+4It0S+X2i3pkHCE0RZagEPMkwNiODGy0yM+sQnxsAn&#10;3+E+rESrwsAgq61lzWQ1gCKHLpsWEvNrMQyr12DAZACwTYwnV+BEwqaIDdVtuhvzsgL7EGHgU4C8&#10;r6Tsuc4+iNu3PQ3KhW5zlUenOfa3Rw7c+lSVxuf1Uonnn9nYKL85fJAwcs9IDqxf9ECAFcQJiDI7&#10;f8wCSwTLZeslz2GhI+xgAKmqNa/5GKt4RBkCAE7YEfIYKSw1+kQRBugRzIOZDsTjDjuA4uinElcC&#10;aDmwqb9VJ2KPFmHGEGBwZxZBALXkNcNV6BZCFYOQJttRCLnqR9f0bQHBuIqNxCEgMHcwc5BDI6ld&#10;gipPJ4hFRnCan6QBoZgglb9EBMiwnJXlAHnnM0+WRoAkcOSggzCOVCjY8z8r1w/UhAwDU+sEwDCg&#10;5v7Nl5w546o0HOeBZ08u2nxvo/PtPU485OyAnvygRz14ffQr8v39lEzy3101ImOc5imtjznRFNnG&#10;dX3H/wAwRj0Y/ZRyE4oatgQMk4fOVkPienxkieydm6GOwIvY+mndUgMFhm+yMfErwE+W0RKY7sPm&#10;HqiDG3OufaHTIictREBlwdxMgCBAQszVUcEqmN4QdWKDptJyMUA0ASVhKDQv8gCyKbJDQO9DDFBB&#10;izFAve45Mme9wI6QAyS9SDkZNiIUlDqJgFVMEaC5xEE4TcwGARJsWCAsA7cwQUTBss/KuHpbn0UR&#10;Ad15IPVFcZvz2hAgy3wRh8MMubIwclLfsPh0EwvaN9B4EC5O4zqecyQdw643OZI0e3OT0Uzu5wLS&#10;nOT3Xqf3+zsEenO3kuOeraokiL85+02Uc52CndwOv/KEsmCS5Dnsq7ZwYDG0xOCU1Sj87K6tKLKU&#10;ycbDg7m1TdhZUw2Jxau453UMx3B5gr+3MAwZCTalGgWwB3sXywumYBq34YNBfFtYTKCR9jckooNw&#10;lzzJFXY0QCIfUUKLsIRBugoH9UQLQRPBNaDq2KEyVRZnKWFsZclGOzKGcUwozGDDIYKbwGqBiCLl&#10;haAUkQ9PJN7oz9oYYLjWTVicSFYE3eeaok79oABACbCeec+hqude841OQUtzm1BderqHATx25wLm&#10;fOgVGIvzNOX0nn2dgnL51/c+TsEWcH89Wr7ZIMQGHOWR5znROw5ze1lgjuQHT/yTkx3Yx7FAsPgU&#10;PiTCHw/wDHstIL7EuxupJRSzVUkIJkEwt1KBFlAIHRwTQzRgOqLDALi93RNJRl8uX273dZqpTHQy&#10;cXclzanNJTMqIgjR2XBWAURc1myYCn9Q4I7POKIGK4jNUE1othrzmErh/r1QVMrPG/P6cghznAMy&#10;tKJ2w7K2XOe0X27fXkqWnOnfZYW8D63cpw4tpHNamwRtrTA8xHVGbnOQmjdufSXBz99hZFMGIdRf&#10;8gGkrKHkdkaq74IqKfN3RZR8s+gxx9NIVjMYhO8UyCmN0UFCz7BO7xj+kYEYKFUECkwCQ2CqMpvJ&#10;0CJyyQTesKpFqYgmQ5/WaC5AFg9BsbYmlqd1QiyxJMnnRQ/jlmWoWnOaK4EEn7IyGWnN9VV2naNT&#10;7k1IU835xyFM8kC03xRf65j11V57fv30ViWazV/fLLnP11Xgbfzujw9qDnDiQgNDnO6pWlefdcCI&#10;s2Tc8IedecaBZcTN/wAQcsmhLsjYBGp9ysR+Q+Bl8Fzoo2QMuZ5z0EBhudx9FJ1R7IEMxmjcNLsj&#10;KaF0Y4oh0+SIQAIhA7C2aN2GiGwOJjohczRCwRTy6+BXxJSap4sBIwQzMNyKG7IBemaZ83p+0Hds&#10;MeFdj159IzDW/qNiKwAKwd0G7/fcPQXZBaHvPJfpZGr85l1cpmhtCiQaQLrO2vCewRNw/XKo6Tfn&#10;3CHOXHQKUc5pGaYekPynbB0AGIasPzDCgq4rN93pvnjU2ZQ8c+qo4XQBzaJmv+JwVReoNWGihmCq&#10;+Kq6CDLWiugz857Q+HjC5V2vdlHQHmNU7nJ1/wAHQEC9cnDTyidxEEq+CoGxqsWwQudE1CdmoQBL&#10;XJmYI1EAScTZVKdWpt19EIi70zT/ANVeR/U8sWZUDFOYffkrVWtp5kmisivHkNkyDOtQHktdVG2d&#10;DzxCpUpvzmKGPnLmnlVXdH/q313KaWx95cZKmi9c06uUYruee+iI5zs+wQBMmTzmOgTDtzJu2pWT&#10;SPfNWSLlxggH5z9oZeNCjq/4nDVDavQpzAVxR+BirTe6v8XUM545ogaojjs3rcq8E9wDgCVn8ijl&#10;CSAUsayJ5bfEm7BMeOpRMOrJUAOFExJEhXxQX7qT3p6E8zlzucSTnnVD9aImovl5QYKhUFz2RwQu&#10;sI08wrS2ZvA6jJFAaQKOMkGBhTrz7VLz963aKA25zqnhzc9echEy236jwIxKFBiYGgrwblNbLnPa&#10;JntzLSFxnOwQwo3nb050QHOf3MK3OetVd6Ny/wDVgpoI5z2rc596K3OfdAhGJ3QO/wD492IQanJf&#10;oXVA+6Pd8gZr2iUB8Ac5/EQxnPrbMYUsSC/f7bHEmpOKYjP4uQ7iiGyeA96EcKdxQN2WQHIC+ADw&#10;5uiBn3LqUDCB3hftKN4sJb7K6CjLRyTawfnRE5i0c5RCO6ezhs4sHCF8KlEwimRQio2RDNZ1UbXO&#10;HHRuhiIajHtTBMYWuajZOY4AasngzAhykWGwGOXMSijzmSa2H3z9om1jQcqhIy1x5gE+nluUUnU4&#10;8jfYIzy3MeiufHP0FNeN9dN04bTnB2UvP85voT9PvDmYhNmEPH10ZlNTn7nqcgsn3f687IEB6R3+&#10;v+Iu0kbh2FWim+DQBGiFfSIlkLrzfLmdbBMmndPGsdgmoFerwOt9kYNTOHw0xQRqnkRJQHAWtyVF&#10;3YQaDojZi6NeA9Rk9mCKhWO1z08oQpGG6JODnCyc4jCOUSSquDSNGzSMQKblkbmvtAnUAXr6RMgU&#10;REh4HNdkTVz06aoXwy5ZWX6T7VSbcp6T5t6fzHJgifyTCGjgc6DcqgYHf+7QRPa1TRNeSiKeuftU&#10;yPvmpWQ5zdWc5si5PYc+tyjI8P53A3Ktw80piml/fBvRZS3L/f0QsRzniglDJGJ18h96Ihi3+wHL&#10;IyMyNpn1Cv8ACyb4LIU1suyFZ259Shtgr6gLpGqYDYC2gAUt2RPkH4FxogsCgPgtI+joLjrCaAUJ&#10;qVpKAYDE9Q1UTlCdgs0EGZlKG0xpATYlV+tb/eCNzuC7kKL9v4upjl0Qq8aboGDuceTCAxM+sk8E&#10;0BgyE2wXKZiBmcc+eVI0VB5apxggAZGgI9IRW0Dfj2yUD4CvK+E8nEzRqWnMxXn8RY8D9elaRap5&#10;+k7vYYJze3OnQLZueOgXDzDoFznAFbnWbZmBYLN+a+6lCwpz69EhwyhJuiduaMhf3/vyUuAjqxHJ&#10;JJyO/Eye6sUaIVR7JkanyvCABOb851KAHluYQjsl95cIHxAA4rT2TQx03KkcacwTOOXwPiFDbQAs&#10;OrlSpxiZ6h9BEmipTgaJ3TtmU5JlAgYepJ/ESamru95QgDn6Uc/igJ6jgRJJc6PrRYmtmWAsbH0t&#10;VNkECwgCToiDsOc+lgOcfqmJmnzQHMcwoomx5vrRNOae/lRzn7R6sc+XLp65yp0TXpzmJQztenN3&#10;OSt557PRQNsf35OwRJE05ysmwCh0PinKclymjZPPJAlqR9P9u4IABa43A5EoT/fgUKOsUHt8Wz9I&#10;Atl55mgYj01r1oEAKYAKgAoE5MIABgGV/XtFBMHs1qpuwohUq3yXHlCmiA66jQfZTdvaYKAPCLsi&#10;gq84oeoIlxOIFzUmcTOKOClLnSf0mBfkrGzWZ6QhTKeZoO5dpxQz6PSHKIOmSPuoi10W6V52cX0R&#10;s6EUPKbiT490WHBk+PvUoxCoGK4HLYp6855XOc3QDEWjnO6z5zjrDHnI6q705lxihXnb6DlU3c5K&#10;QfY5/cSu+TW5YRiVx/fIFnKIHOfu5XK6A9v92hYuc4DFxlCE0qgz+bZJg2MV5G5gWdDAGQMwkk0z&#10;Jlga4BAAoZcMPdn8XbdAdEWwGCCVdUBHpQYyJCNScKGJmYYEfMokU7ouUa6JspgQLUevRCgysEGN&#10;UC/v7/akAUvYd9DihELUHO6DyYTyUWDsHhETFAKDB4bnhRJGv85ggHIAFYjnA5TuTiGm/bozWIrg&#10;hLF7p99KIZFNxz+aqBq85HUqIehvyyrBrf1zsiW9v7B99F7x556J3fTnICnVQc+ozTYZK9h+tym5&#10;yo0jFeVWun9590Fgi7Zc5jcqqqG1cj4/1MWaMQ5ktDHgBBLIpkUzo3NKqEBU9uf07BCRcgAaAO7Z&#10;Jm4J+uPxDDiPsshugYeqFFCAomJC+HxBuqjcO+qN+nxUOZ/HwCEkxOABJOwlGvfiKAIL2grGLJkP&#10;G/ZEC5ya3lF7Tjx0P646BC2luaIHfu49VGtV1Wp4qMOpTHyG8V5OiAlmBu1OD1qiLEnCf35bBk6i&#10;qFlZocxquhdR0vdPHl+cwQPAmw24O7LxiOeH1RirHnbuVB3pzg7EfPOOwVTA2NP32ClznpGGevPZ&#10;jBNJwqeHydiZznmboF2gJnB8lb/PcI8SFG5oXXtNDXTOaaX+BO6CGrzpuYFkWIECd6I2eJkjAKYg&#10;DPNH1gZBSqoglmoJ+lMiqIKp0SAgvumCNkKDCvSndMx0BK1H6L9l/CfyxtIpPaLNJAsO1VAjC89V&#10;Sh8H70Thqsaj2qucruqZun0jgNzqI5gpHpwLAAxzA6IF31WOX9J2BYwejc7aplBvx1OwVM22P9/l&#10;lQec/aLgcQnmFE091ZskMKRzldlbsobnPAUk8c7BNz6/SfbnMSrc51c5I35OM+TsEW5+/J2CY+z9&#10;z52BFx5zc3/dcEadufVUe6gJJwN3ld03+aDgHc0d1rKyu891sqi2yiWqj/UaRmpQWfHm+D7L0Wm9&#10;NWUu6Db/ABZBmd9UKop0MqJqh8eCEUjdu3wFVDkukRjg7Ljzd3d4tgVkn09t0WY9qKN0DNGl3Vld&#10;Fe8VQbIwU7Kd0PghTBbnJ2Wje+P6TG53v+nUtN/Mq1yayLOWxvXLvXNVsM8Le93VHZrbuyYx4yfv&#10;uqmFkHcoM3/uTdlZzm+yNPOv3qobjcwdHNn5/Fl9c203Wu6Cz+np+7zgg0Pu3K6yrZPxvtOCyVe3&#10;q743VGfO3tP6nP2VWnw+1//EACoQAQACAgICAQMEAwEBAQAAAAERIQAxQVFhcYGRobEwQMHRECDw&#10;4VDx/9oACAEBAAE/EP8A7rvOf/vP/wAeP3Dr9i/qR/8AD5/a8/6n69f6R+y5/Vj/AHj/AEj/ABH+&#10;WNc9YHyEIU7vjB7jhA+wywGGQEHNDmvswIKOkW1FG5qMOYYYNGEy+hYNOjClS+iziR4yf0X9jz+t&#10;H+sfoGSWQs2a0GVMPxJDSbbhDAJcltUJsdoWMafWCrtrIbicQv7VEnS5pMWwocKMm8qCUMLASm6o&#10;QhciMkfGdHYRJReLPBV6E2SAmGY1SJu0Bw4t3Ug9EIk9fuef1+f9I/1nxl492KkA3rAsZZoZoJa8&#10;QWLKZ8TEmMC8224Vq1078KSlCc7VsDEWb5rFA6COAoroyIPtU+8liIkdg+vDOIYbTl+LmsSiT3tP&#10;2wVS+fHrAQsQV7o3E5WtYqt0ij65C6AhwtQq9nh/OADjpKFY8/f9tU/t7Aa4wYB5bQGAGngEaSTh&#10;S7qlIWQpSrWbCqjAwuy8UN4RSBWEsr2t4ApEWGDMRM5SanagPomsb3A0haBGvlk1vdwakIeGB7bJ&#10;QNdxH4YJhjwimck6J8mnIsyNUn65OQnZgJEOh5rEmqp7yVz5shEGpgEgQgh0yEyEEvKlev8AD/8A&#10;InownZd8wjfRecSF0SU9M4llMCPLkSNbCyMCLQutBGy2WQFYmcieiGthYBAkoiejEfLG5B3W5Y1N&#10;AoB+BizINNqYyghBlIT8UTFEu5vwqB9rw1xUSkFR9l42pyJNLtrGsooCIqEA8tkPbGkCJig3FG2u&#10;mFJJEorTZgwvJIDC6XwuBNnzhIyXnkKIKZQnpx4QBWwBUDMGxwmQBM2Uvkf7gn9Xn9k66cRo+4vn&#10;+84BCgZp8D3hIB2QMETca9Y2zYE0BTses4OwkiUik3dnMQIb4GQkSEJVmCrIztMHUxXMsJeAQnyu&#10;YxXNVl4cxGpyITzxk4884UFj1zlgKEtDX94LGvIkWXTiHqGVTsdDBShaEkdofDAkNwTKto+Y4Atu&#10;samoct4HQXEjz5I/OEVqqprW9OleQVTygo8NfhhGiPAzrn1lyTvhyJmOdmDD0QEkA2MvDNB7AeYQ&#10;XFRI3v8A2P03/WP10SWB34xGXwxnMeapvLMpE6HRpbQ+ENEMbfgogwwJgrtAhRIHwwTGersV2hTy&#10;MSZOtTAj5axNjKpC0l3G8ihb6WOJ4+cfR12mRqePeUUxo6XRiowlyj9MBIgzxBGPjy0or5at5MRs&#10;qFUlNsLvDMGUt7VmYFYQKYJLvsTBECkqoopD4MYwiAFJ2KcLnAYmeoyswhzGElThHZOjDdIh5QvK&#10;49YBOHcQnRxfp07byUIpMQD/AEROJ7lEMhA7qIZdViql7/Qf1X9o7EQvOD2xeIntNH0sx4DiAaHk&#10;SFMcDpNNPxr0l7CM4IiktYJQd2hibBUyT9nElsfjBvZGkYcChcQoitTWXXgcKwjlokzalVIDJMbk&#10;wdkSscH5y0pKV56eMSQxrQM6ORx0KAibMh2MeDLQQJwGdw9yMBLDRcvZwcAFlUSymF1flgXFDlIj&#10;ODg4DeyYIOUl+2ahz6AQPS5x1kJRxDUnhk5IM6M1TDwYGEltvsT+8SehIhL2fnK7OMBx3C4REokN&#10;CNPQ8C/2D+0GTaOBfXjCngAoiltSTYgsIs4LYNNAmRRhoW5QB2cAjYMCSFlkhp5xDKSfMsbcuX3R&#10;5zzl4xogK3ET6ce8Wbxg2AnJiOD+cDrEqPwdYjLljSRfSSMA5oUJ88vOAqycigTvgx5kSsLknzvF&#10;IBCFGWeXywSkuxH2AnGB6gBgpIQ0YWAiIEoMpBLy4YEoVSBuWuud5NERsLS5hOPWIBK1Ltbl3wnW&#10;b8qQlKTy5xJKl7pIS69ZBIBs08dmMpVJC1lRuXOJo8rRZyWwnH9Z/aPYgLwLl1PJJylvFDErYJzr&#10;HIUR94zsGJYSEAAAA4NHjFobvBTzTaecp6EbFaJTL4XwoRexQUHEEEycUUhZEsC8ISWIPmTEHaIW&#10;LBQaDAgKS8QBAqeOCuIrjSPOBGKQ5PAAMcGDFoikFIkRZ4YZQGIAqnQc5EAbVC8nH2w8+aIomxyG&#10;C9nEwLe+y6wLSgIQDCesniQDJKlAnAwCKVkkMEBtOxxrVqhQjp2ZHXDEI6DlEN0nP/uHeSYNq1Ic&#10;+TBAI0MlpMfncOpSEUbExfQ3pUwLYUGCDCBBCiBIJsGP6z+zY/EOac5MiAzTTFGfxAwGdMLRYCSm&#10;ZCRfVIKybddu8ijQkv8ALkEETG9h25GtQDNJwX2YMqkY0gkFiJWZyRMAoKQ5GC9IzKNC0dY4EECR&#10;AwSO4DkRY+Kit/LpkW1IjgtFe5xERokhoJ/OBSENADnwiMWmzqAX7JZeCknQtoabaJMQ5VkH13lr&#10;ESBQkD8YjmvGw2Z9YQMLaxhSh4MAeYBqRVheSpxHKQFJcqi5TjMbFSUDR7cYynuHES/DgUDPBbXZ&#10;hvCq0lku33whpGA4P6jLHkpUoiQtJgYZ6CWSpS/15F/ZonYlHZtDglgjNvodSGpSwyQlwMO2Ihia&#10;JE4ZQg5PhMIrR1ipYWZnkh8uaKeOUxuMJaZDLf68hzT2QZRaYa4qsEK0NVBSlTqMFAZbKlOTwJyJ&#10;hSmkaUOBhcaLNtJQ+hiFtCM4pIAY5JvJRQUtfBxGMqkIRBom1hkyAg6aE+caSoStscD5NOCUNxId&#10;xhjZLwRf9MBcoXEqLp2qwCxSCVLTUx9GEgQ2NiDNvu4hLiodj/1YoKXZUxxkmbRp9jTiSRKxZJDI&#10;wbMPaSF2j/pxJSo6DlLwNYACcAaf1mP2YSSDowW5qUHDz4lNkEyGCXgMTa0tNCwztYVGCuhRkqRt&#10;+Dwc5WpxE0u0fE4w0phkTuI3kAtDS1WTBwsRbaIpUENTkCjVS5aBQ5kxAjLGo40hQ1LxbInr4t2r&#10;1ORD1IjyyJSfbB8esWPzkrOUgcIPT3iSB40Y513QiQsRFuQTKdGrUbO+WAGLj0xMUk6SDTybwC1A&#10;4SYkkro4IMTJBu4HocZEpIqfIdmSDoqBub+XiB4CR2icmEvyGEbOSzswnkxDwnnzGOCsINs7naZQ&#10;1DOEpTDpjBH1/ftp1twJFcRNSZlxMWDA2LFomsO5WixMiIOEAqdLQrFdHVDAjClTNx9IGCgIAuAI&#10;MD67cQhsumbEepwarJQb4IOAlyrHsZ3Sny2ZDRtgx4KfM5c7ERkIFAN3gq5iE0WTUxWSBctv75EP&#10;NYqzT70bv7429MlkzBeEsAtqKoRho9HDuGoG2HT53jIj7Hzls3CXMW0+ueDu2zMw/wAYtyShWSf/&#10;AHEX5w5LEdxtNTGLchWzxi9POTEdayUUbJqUWC1glIIxphaOLYOT+q/swxJpKDqYrEvudox6s0Eg&#10;R5UBIXIQnFawgA9SAwBaHGATsX1iaX7MItWicIStwfC0nWsSBmiBKdmXBIVGdgAZD0mACwW7H3dD&#10;BpCVmzFqykSIHPOsjB0xj0h5GEFOzePEgElgI+cj5EEvpy7A7Go94MGOAZE1syMJ4p0iQmAgZRKk&#10;f8twoCJFahK1irJG2OOHNpy1svLv/ApvWJuMJWO8GMlsXBDEjFPkmJuCu4ABD9agX9pWgsBKZ5Rx&#10;phxlCMYaLdcYtWEpLmPmnkNeIDUmk+7hGRLCZAhxd4hrlF9PHbzhGDLlpUxTeL1A9ADv5fGTuLI3&#10;T/KrIvGC2tpnzgwbBcyQlUYqwax3Q6KDkxKMg1XZbTBcHGXFWIJAnmMJBToiANRenvjFMBKFjYvR&#10;haJqhw8nj1gLAprwcveCo2u9RH4MKLEEHfWIEu8c7/0f4nNkxkoj9HE5Ppiw5ALTrlPDjJvwIGwy&#10;mFkgSQFGkdJ+o4v7RAcNDsEJ9MjYIoCGQlNxnAKgK7NNV2GP42QFSuO8kACpkYkTMB9MHItpUJqe&#10;L7wkPuwmkiYcIoAQTl2y9YTiWbDb0eHAQV7xTrxiUuyf+5yaYGxnL2gnZ1RTNBAZ5v8AneEjSwRJ&#10;x4fXAApFumSO1YmaSSpO/l98IU75Ye8QeCSbY6Hc5YpAhFUiAxWWLztMeSiJdHTieMh3szV85CSa&#10;7yCemP0YA6nGgNJw00imbDIFMCjBhtEr9P1F/bArEe9i0cd4ooKNUFCo3xE98UHIUrW8eGpEaxFB&#10;w8XjQzLYYTs7dHBJ0Ug06QljDSEicSWIFAIxE6OCmTwZ++QlOi3Ko2zjaCVeJGBpKxPnp6YW5YEP&#10;awx6chhFSR3GE55wJtRZO1DlSGOdVjTqLjBJGks84SEBobrzkbcgMySJDI+5xjpS5S231ZGQ2Y8m&#10;JhMxy0+ciGGw3H8Yxwz5wcHjDSCvEYA1QBIikXUsIyEE5VSSf/hORCQoVISm5J6nGIcbsyOwnYDm&#10;IpJbwW4wGuy8WSi6mDTwnBlJI0OZfbOMMI2Zocw+AMkpGBsygrfWIimSJnHaWHMiJDqrvNpg0ioS&#10;IR3gPY8sZIerrieY0CaRJ2YIHxpDGkmQRmzZGUpMh545QyEyTOMJJcYianhwzBu6u8SyR16z3HJl&#10;hCjfzif4tvrnBLH0Er6MaUGNFyDMVo7R6U4kMoSELKCxV+mHX7djrKo+iv2xS0NAkoIe9gi/8vC8&#10;7wHgve9YEwBPgywc/wB55Z84spvGt7vIiKTWQoSRpxuJDGgDsk4xYEOwQlNHmckG4rXe8BAIa+Mv&#10;wV/OGY085EV4MQEdVh1FJhFgh4XisMASUc0PDiOSYaHh2YlpPp7xI/wisqRJERpEyhigUOTl894P&#10;BQcYTD9MAusMnMkv6eROsf1Z/RUAwoEtkT/GGGL8IAA84CUxesBE8nOQnf0xRU9GBTNrYYQX8uPb&#10;6d5SYh1hklHvCS67xdcOBGvnNrnEMMRGREdZGfzgg/jCQO38ZIHE/mspI0DoeMBKn05Isa2YPmMZ&#10;mJuzqI4+c5kJCE8eTDZjQ4T1MR459ZBRA7wEOQfqGP6b/l/01nn/ADbcRAqlxFl7yXIiGGtc87MF&#10;kZreU1bhdO8Cpc/bI7xA+MWJj64ICbOfWQQ8xGTaeJ9YwfnPCu80t+M7z85AThX9jEByKWfnHU++&#10;Tl1iLSwmqnDQoHSdYJbdLv0846k0VkcmcScbesjAaNz6vFPKZhxsJvMmIRN2PWfjOf0kx/Xv/Zip&#10;AnZmh9cUiX6gowxIzYYI15yb53iYlv8AxhTvgPeT0dRDh+/Id4xs2uEDQ1qxjBDi8hGXjJxJnEje&#10;QYmyjPc6xmXOd+bwwHcD+cIBlsX0yEkZFLgNeaxpebJ4GDEOPZlzXODT+clJFVkkRT6MNXFAGuF2&#10;6MMd/ppkftEEJHtSzDhC/BFYk7LYDvTH6mVHGKCNYKTo45yn6QLTU9MVSzdBrCzqFgl84iRQNk9x&#10;YpMnjg0H3ita8Ys5SYPObcv3fWHeXr9ZOXBtw69ONFtZ5mERXVVw5w7xDTWRVYlk23iFFQQeowec&#10;K+MCQCjz55MaDM7YmzWQkPtIliJnnH9Tb9oCC1exOk1zjshThdMbkwSBxC0qTo4tf9rL7fXjAQbo&#10;w1iDpvEZHA6vtiYStCp8OQavyY9hOSGJpYo+ViS40swliI8uQ3nmrU47M5uPtlpC+8+a4mOjZhkw&#10;pB1PnC50UG41DHeMCDkMnATjJAjpzlACA9TMGAlsIfJLX0yIT6wICmddSmWIiRJhivDBqiaAQFCA&#10;43/4AVhugupayIULS6VwNcmIotAEGhMFHjjJleTG6LX9YsBxUHJOLu+Z84gjxiEOj75CnWDI029T&#10;1hb+mUuTOBcZBXnrCLvvAsN9ecjaoA7lyICSm0wDxjMWDAgDReLRLysm8IdJ9gafthIpAAfhrJNi&#10;ZgTw4sklQnIhDHvGFC1K1C19HGv0ISFJ4T+8iP8AG/8AISEIQep5xbqgWIhHAVcy08UMorP7jI1C&#10;MjmpsIXSSMtQ1pS+SsGjHUhPSDJtw9GvGOQtvWCfeTQAjpETDRseuciTliYjeAH85FreU7+cseOJ&#10;/OVsd4UnbePhcidjR9MjfZJSoQejtgZ4Iudd7qwiP8MosKgvU4j4qVmxw5fZj5Jb5HCBBLBsJyhM&#10;G9TGBwf/AAUzeN7L8QhqlUtsIRDAdSQ5RU4CwNYwqZ4wHaERsjpOsZiCbaRqOMkinN1XQhzacy2m&#10;cOmIvB9Ws5dedkCtTPTHi1cE3xDWNwg5NhfGWHeEfWTK5DORq8ZQaxY45YsrtcAARJJTyuBOayYz&#10;aHZbqcNBhEWLpSPOmcaPc8MjXcRLmdPi8lQGwjhR19sezfZaKh1f/Bg/OCjkSiCs4QXsxqcAIZ0o&#10;mnX/AB+cTyrLaTlKEGyScgDSaS/xgMCkzCcuQiAnMYamw/nHv4yQbw9rreWuLPWRz+MeIOOz0ZNW&#10;OZcYqWoiv8HIVA24pQmnvWslIQCK7rtkAElldyYYJKgOpKh1krOt0wdg1m5Bj2DDH9vP6AkBy4uh&#10;IFQwn15w21AgMRdSNjBspBO07PTGAinXOJx1WTa2YpNGMcZDSGFMRmDESTrO58Ya7xYb4yIcVONj&#10;xiqbUYoISlxj1WYoOu8Hr5x3i3Ous7TfBjd7+ZYPvixpN7Mp9CcNFh9UiCPpkHiTloPE8sYwHJNI&#10;tfqiGH7Kf03/AAIr4Y+TeKwkS+gnHxE7noJdLykH8UjhOCyYDnEcHasw82R6yEZRpMcib84DrIby&#10;Z/OWufOQl84Ify+MSUOsobrJlTPEYT7mM0ayQhrDTR2yIAAJL84wvOv7y1yt4IUCXfL1/iag27xw&#10;oO6IRkciESKqJgdlhDwBSkBiod1xGEwwS2C280wSgB1cpi69f2R/rv8A3nJf8GkibgvM4foNoGJK&#10;TZyGKLPbh4d72AobkKJA8e8TS2bIonwu8G6WR+6MCcIf/MRoZnAPWUN+XIyWujAGW8vI04DU4YQY&#10;pF41Qxj7FcuSIH9GSAguJBksmkDzdGR0RHPbj/n1feQCGrty/AZAGEpOoLPxkV2JS2pLk46FeiE6&#10;IX3hIhCHKAl7YM6v9q/phAvvAGAVSY3D0Q7KMKBQeoDRZoFOUmvPkoLvLABLlnFQiMigksfbV4wS&#10;piwrfI+mDUJ/7nNwI5syLR46yG4NFXxk6Any48u8X5GdXgR1iMBZyAnJ9NOC2pLwBWOgCWUDFFjb&#10;Lb3xk1uuP8JgKo1cZoZZkPjgJYW3FvEwDkmOcUBFfHltnz3iaol6tj8sc9KeCbNjmAwCVxh+sxx+&#10;rP8Aoihsba3CA94oLEFRWoEG8QApEUr1zBUw0YsVUqwecp4woO1T3fAW6SHiJxAtp9tIyR8vVo8Y&#10;iFE5GI5wbAvGKcbw7zi9V1h2wF1gkDFlNfoE0vsZqU0hBNVGcgk0soJBBHrIit4VD1eKr2v5ciDh&#10;2ly8fyznFTt2vcudY7E0EnRLkRJtCtEfTnJIKx2dn4cGhGySIhJHlDikBdx45vxh++MrEN6mAFX1&#10;oxLJUtCITOwGBZAfWqEklYSVsm1aki4DnAmKbERYrfOCYOxxvGN+HACStHTafXBIQ3rLbMBuMDrN&#10;dYeORcZ25NK0vOjpIeo2zKgyAsoi4AKKfCcmIKaO2FHK5cUtEeMFKkBRxPBnjBcG1icgal11BucB&#10;KJu8i+43haH0E5MlCxENbkix3jC+focZCCNcfvBjI+Mv0ZF460m5uuSsCj/DWAUYJy8FyLVmJAkS&#10;kJg2fBjLeQoeG8i1pIhaRInswVRdHz1lqJknyaRw6NRWMGzL8fOBOMSS5DrCPFuRtlWAEqugOXIw&#10;ghknmlGQCIL0ogGPHOAEo5Crf3wUY52TouL6oxghU15+uIL516xclEDaJ84RzrDWG8KMwvxg7Gy+&#10;8tW3jYnq8ihubCOTt5ILww+kKbclPnMdkqZL+MP3VdYFkC+C8bY9wEyJBO/OXa3HLGlEZkKVe9ow&#10;dxOFYNtoB00PnFZnbvD/AJd4hI2oyCTspy1H0MSwwHlRAvtwSAAmyRHnEbQoX7MCMjiTFceG+8Tf&#10;ovXa8HlwZGcQ0Ps+cFWgHAfzjPSymRNpKUGQcHiBIAXuLjOy1QqDhRAYAVetlpHb10xEPOx6PH+d&#10;44qUPs/GarASBClgNxph7sL2oMEErPAVyIGO3b4wyrKdzx6y5WjSEMjsyH7XQimYBLAh0mE+NP15&#10;n9GHgCqoC1TQe8HegDhNA+QplIDqoXQxMdxjfyuFKF6AIwKvXfA8GO5f+ZK4sI7yxJsk+uBWJhD8&#10;f0yapBUEhUPxWKRUh207LEMiI4AImrJyxreLinvIQwOpbQhj6mGIy0sv5evDBx567wShEuJ7gO55&#10;jApUVknZNkFhiTWf/Um4iGC4QyrYJYDlgZp6lXb5XIK35NY/4iDAO2/U/OIAKY5u/XWEthnzGci/&#10;eIgG+usSGgLjsxKGKkPE4EUFpBaRxi8QEhTtclmSrYZlR8cBcCACmhFrG3EEwpIknom8IiiQmx/Z&#10;ooEuA6kmwNIE5ENzzJPizfVloQIA0cYxTMcZLQg2uXRc9zGB5Gb4gBla5N5ACxoeXjCRrAnmpyTP&#10;NTZqxYB992w0B8OSithsleGJ77xA3kYJQDtWA+cKDXUFHmXUYv6pwdqj3i4qcvD5wPUYCAG9NZkR&#10;TnmDA8hxDJtBigqdIw4BEwAmA6d0DCFRQoPGMe8t18/5Sb+cCWp1M/fEKYKggAD4yCO1h5xzp71g&#10;sBiJ+58mKLTcwNfGBBUWnlPGVxYIrr3k2FBLRJHr3k6Zg1CkAPMTkbBhCnptmMgQZKkSZKWemKwv&#10;PGAUWV/+aEkSYWpoQAikwqYp/YUtVvL0eGn9bagWl3O5sBSCKBUUEcRxkqveaQb74xDZnxoykmpT&#10;HRjySJfl+Mk24oLqNYoZ98meZxkBsm/5wbrBMy4Zyn4omw80htYEBgAcCiJx1ESF01fMlglLrtOz&#10;sO3IMIrJKJGI8zj3o4cBMdpGSSRa4ti0ecNPhRFoGD7qZAIGlpAo0JK4jCFBlSCO2FRc3yakZQUO&#10;gxlv/BENW05eRkNedZNC1hTqA5cUpIEx4xF2G00G5h4w5AlJwQHEYAcipRNOhnDpO3J0/wDcWhKK&#10;EWrmD3hQNLmJpj6mAAPmnT7/APcO1UZRNhrvmc2VDYv0cuvGJlYxxDN8DxlwBKkqtL4jWAvYM8Ah&#10;qX1yDFk04Ekxeq4K+RYshYlZAROVUiUA3lQ/VQABK0Y0YVaZDpjBhBhLdoO4ZErNd49fUwGIdcZt&#10;6n4nAUTJN+MYgnGv/c4jeVDEvBiGRV6wzDlxEfAxPnFE2X/TESnUsRBAD0hnJZLvvE0fZgs1SHRF&#10;z2uPPn0ZUrQJ7DtFeTIhkIutDA0pvReBOHqQBzHzjW1Qh+xEQsQK4R5mjRaqKcEE0QhEKNBhBhEO&#10;YtX+MGsSX9sKKlf9rAoGOJ3g4PLfxt+M4FPPXeEUvuOzxiTNgiQKngXDFkhF0Sd9lOGJJCrsmTXL&#10;9ck01FjaDuCnnJNSIZJ35TwZMCsiMLyP5wBBi7OlbDjDmW5Ogpn7n0yE5orHBEbm78mDKDEhddev&#10;yYlL2do39/7xQGnk3XRzhJUsJiSQ1MwR7zQnLTBSGyt7waJommWae2WRejsaPOtYHhVS4NOHatjD&#10;Qg+GJ8r9MAErxjT0rIGwRaMJyaiER+DwYqhVSRjNPLXnG2FzfkwWpp46w3LZGQEUw/TC+c66GOU9&#10;SPrBPWlcWvAG15n0FuObQGwjo8mA+BThsyhs84ZAbVKBLs5hgzYjAvQXZgBkyNvBOJt8HxtMCFgw&#10;TZFlBHYQLmRkaHcKVpvJSQcmUfKusWHaGpKSJnQThQLIgUgI05ajaI0knB+DEYGjbFO6IweEAQAS&#10;vK/+4OJ2ksqOCKw5FgFaAsBeSQpJ5ZrEQzKbtQ6PeIFOIGCQ5wCdTa3ItmEShBIK0yRSfXIUswvU&#10;FeWH0y5LAR0STStS/OCSSDK2/LpjCCGOWFbJYg4IRJBckJp6g/HMa0o51Tqt4AZdFIiPjzmpiGSF&#10;3z+cgYITyGz+8KvbF3spiZjXDgfhwSR1xggCNcCOakX55JaChJIa9O2aSWYlSo6RVGDI4UYOY08e&#10;sshhEoJqohrDjnKsskJe/wBMG+IrRTQTYHAtWQRgoPBizWdoxW/e8mfXWVox/LLRVToxJtXxrLTG&#10;uWiHIsji53jMH/HGYUmEB6yUK1rATgo0EpHdiTM97DoIFJcbS4lJEmCEIdRJeGVMNMHJQdOGZoAB&#10;CHAbN5LjOaUgwmwDEg84wDS/K48yxZCv+Md2JAFjlgYcRb3glRApCoJcbrCHzohYEqF78Aaw2rDm&#10;AIZMSyApE26DMiMj2TIQ+1gyAzPNiIglOUcLcWRKbLhJEhwLo0XkgqmGXHYiNIJVfG2UxtYb+xox&#10;ApASQISEyxMI8Y2itTQ2Uxd+sHyylTWSHhr3MMQPIwHqFIMHxpeV+MIkS7Avtz124TYhEq9jy4Ej&#10;kCQJEMAmOSMqUCsykQi9ahfGbDhWiPMvODbohj0OP/MLSUiR8Va/jFRIwkQu4vknnKhswJBhrhZr&#10;eCQjt9FJycgJLMhKRofO/bFAEbmD/jzjJAUY+lcdOEAewF4OWPpilyCvAFqeP0pxG3oEJ9GJAzF8&#10;YeDGSL4jwcuIgJIvlHeD/vXGG/H4wgZ29YEJNuD3kouUq94DDQlG59ZAVpiHiJ7x2SppDzlklH5k&#10;vFNXnbIFzGIIdyLkLF3lcSJQMlTc1GIfQg8C0eEYztkMgiolrtiAtCkCkSscShkZ7SZXmbeJXlz+&#10;eDrFsWepjWvGVmY1Oz0480AQMIg3BgeXSsACVrd2wGsR0oCsZf0yx9YvG2O0jEfKEBBQsAmEC4Ax&#10;EXIZlIdjW2dpxBA4+N44pDOSAnh3GStAqsqNv5wLKgEkm9kvvFzyfkPk0+MEEA7Fmh5yIgFh3fbv&#10;HHJND484kZpWWqTn5O3Ew6kjyx6eDGSp0FAKBT0ceGW+ESVB3JbPecjBpn+cYIu2TNAFE4DUiPNU&#10;HrWU9SQmURHfUYRTfI9DU3gMKoFErCAkIVpAExySPnDw4WZuY7wVQJ7ZJNUBU1hFMnLfBUzlOQoJ&#10;GwDn9Jguz8xMVPMYAEDEQB4x0HWn5yYrxofHGduOTzm3jnvA547xQgQ8O3IExUUmPEQBfzlidQ8X&#10;85DqOpY5cQVJhRFfi/ph0FoMJ4BXEjKwu6MGUD2uDFNRyxgwfnAKGelqsWgZJkNMa/8AMAHajEIr&#10;r85c5lVcgEPnK8YRM9Hf9YPPdHzhqRyYm+JAqN1jk5o2ABIBqDAIAwAggiLS3AAYJDXFWXKDAoZU&#10;TuohjqMGAQdeidRixLwzLRXDrE0hTtcviO3ExApYl4Xx04z1ByjfyYgIZDNUrSesZgB3Sz0kavGC&#10;wBPQvYkx1OEYKS4QRZe1DzlUCEIEkZZH3bnxCRlZgYYjWqk8YEANoBM+e+TLF4lkq3Mn84LCGIyc&#10;szcf+Yq7VqXL+WSksxS3h89sB4eS6T5k9sLwCOOTU3LL2yAoBdlLI1rCBKeVdRO/HvFDBJJCLben&#10;KSUtZGnxM/lm2GrfTH5/SpA/N7z7fEodn8YMoUU1JiVje6j/AMwKSidvGGqXw8zkE9kXXeVRfC/1&#10;gXLOgPPeBDyfEZUhzPzGBYG4mW8ekRUqiA/lhH2jARuOPjxscjY8R1jRD4OzDIIOIMKvJH/o5MhU&#10;uh/p4YCAgGjvC52NYQKxGugNueGcLt8ziiZiNsCbTU64Mnhrpiw7PovKN/GcLebhW6OCMIGTRKax&#10;MzDiiuFBginM61hsJ4O3q+JyGFKCE3PfeKVGQhD9+/gw2CU0Uh3MCv0xkIMqwxI0cEjgGYNiNR3P&#10;xhCVtUSnxHjEI1VJUFYWpqp4YvBCAoRK/AYFazUoIRLcRu+cA2loBR3z/wCmBApJJsoNNF4qKkdN&#10;fDf2YCGgDZwXU4ogClAkiuLiXowsDNbJo+D+s2tdDwF4qResGxDDRoXdjJXWJDEzNWpdRNRrFbGg&#10;EkuKZT8MCEtCRF5uILe443NtlGlO9TiJqup+T9GClEsT1iSpjGQZI4gbBFrF1PcVjIEXtTXziBPH&#10;MO8S+SdmFoYkuMViHekO8tWxz2c4iG9eOc0AYRJzmi8NRTu6/vEVaCWifo19cLuRQ1QIKecKxZKF&#10;B4wiCOA/hktFii70xkVQLsNuRIAsP8R1gdas4O4q19GKbOVcXOSgfjWVggaVRxgpGqXtwU8sPW2e&#10;1Pvk6j9cXbK6ybAiJNOXk0ZiDAWaXzP84NtFmmz4rFSVhJhcLf5wECe0rm6H+MIFbqEai5KVPEYJ&#10;BACjo8V9FYYhZNVio6wuZwgIg2CBfpgcRZk9GNs0g0D01vBMSZUQiTaUWnNYaEKICqOOI1WAqSQt&#10;LUIb6jucQiAbVAcN0YDZCUASWOurJhBBlAhIeu3OFMyoChJoNXGEBiJju1Oqj0GIgQLYTfmBKwoG&#10;FOhcTBqsAkhAgmJi7hhwggIABZZNq/oxCJEB6RXrgyI+2ts6yX0PfhJ8Tv8ARf2HHqAfrik88Fjb&#10;W8JT8ve+sROXxK8ZUsa84RC9PzH1xlovhaa84orZ9MSQGI0xkLBIlPxOLKO9B/OBMWKtoMRw9TYA&#10;enLEAkjzo+quIhcPP+PHZr5rGWYUg/1h3gwDVgwFKMgPBYz8dYSPKn85ejX8qzRb/vWAVsCu10fV&#10;ySrAD75++JJxW8VI5rICEkA86Iw9csTUitCLcpFLoNZEu9EYcpqooTPJfnBVIsz7BrziKOnIT5Jl&#10;qcBAqQ0iS8bOskRKHQ4fPsZAwEyrYOEmrxECg8CNxpwBoqCKqPQZ6TihYYUqirWKGKjIxS9mBsj0&#10;GAShihgdqKpwUWYZJXbQfOMAFiRFJU3ESSnEEqLw34Tt9WAEM0sWQrrpyYNI2exPeA+CINWzhZb9&#10;4TBN0CpbOpnBpDgSZ3q95mASgTKxAOCmSSIPjQricjgA7kQBNffIkzEALcXhJQSYNpX+iNsksTaK&#10;veNUKkM9xkJS41PbgmeiFdfzkm+v+7wsi97wSQv/AAwGEGt+sE288F1vnAjYiN6wRBMnFxKfLEid&#10;iFL+TplQOJSkSH1VxjQVVdHjI7PWFecIII/GS1JqPuudQG3gyUh4Pg4wWW7d5NBpiPFy5IV/8Bkg&#10;HkfOj6ZWil8jGn1vCDs/vFKzKzGUgiO0njeRJEBdrhPWC0EynXuF2tixbInIrMFzfzlSckZTFXty&#10;5ASKgsah6UyWEQhMJWb1LkqFcD3Jp16vHVgkCSYTRZVgJgoq2hsY/AzeAiXd2L5pgEJGyCEcbnnU&#10;4mMrdxM+RugmEWRoLa53X8YorJXVFuT8YRgKVlE/DlGIUEKJJAjoTPxlBTNhqZYnog5wkCpYpcnN&#10;UuCSQOOSRZ0RpwgKiSIIIOXK8af2ywMX0bj4yCS9dAQ8PEY2AkwsqEB9k4XJBcd3sPfN5EAUhobv&#10;43OJMkeVieGprXWN/VCbhClj3+jBQksS8IMKAhY2Gk+cEQn4ZJL11sybvnQ//uSCqXrn64ToIdHP&#10;AJpyQK5T2f8AawgvaURrBmApKl0G2K++IiFoy7j0aMckLUjkwcnKwGxEAv1k1qtuCk3g/BiFYgaP&#10;xk3rU40cuEgHZdp247qORtwsUlsDfM4yqBgm84M22T3y9HjDLYiI2hd24CMBV0Za0HWbV119jJJA&#10;lXGQoQAoF84HjXrESwsxZBGJJwBjcD52MRlkkCeQfQSd4rCpECMPe8Ylk2UoDnWRE3UhMpdBE4RE&#10;TQTl/KucgJHHldrGCaZ4Q1LwvOBgQyQGM7iSfnLQpYE7LZDGBNfkMItrU4yBAECJUjqDqMQJZFCE&#10;J/48ZJYAdgz61Ew4mRBFpk8MRiZhitCBQ6uB3hlZ2EtII28UwJ3sSWdCqZfzkzNBCQ7Ud6rzhBHS&#10;SYNfhbxgp1ITxq4mOPDKdZWWNLhd3eABMDREWx6CftgSQeAiqt9MEw6cES0+PsYrEphcgEaiVp4h&#10;kqYe3NB4/RPzY9PuAGSlCrFSf3m4MIGuf5yTRdK8SGETEydeO8gyLDKQ5LXAoZ1FuckC2LJveWEm&#10;jbEE+9YEa5Cnl6echG+HYI7YvGJCjovGUbX8YSn6C/8AOsRXxAy/+Z8V1k2RDQYxLeFYCRoRQeX4&#10;NeuuQfbxFVtGODHMDRB60HxMxJUtcuP/AMDApCqiOsQkQOLEh68kQBOM1Z68LMeYHKRRcLKvHFgU&#10;MRYSQl0i+rwKJAXV8IqocJP21DpX0GNS96l5rWUSJFpmI7e2FIBLgSBJZ4wgCBEsBNu2MRgY3IX0&#10;RU4YzBC6G2WXeCkwhlkoAKHqG+Uh7Ih5wAmSqB32duDCBlsJoxRLuHWBjBQC2vn+skGBLnfMA6lO&#10;sAvN3CueveWRBCSMQwuI7jDmAZZiJR6OnvCE8nZyvJGCkhKgIZ8EZaDErIEAHMcHGwSuDRGwcEfh&#10;gygRaBgrHN2DCaCndq2fdhFOpmbrVaCBMg/pK0IsOmThEWxh/wB0AbWD5w3yVGRCXyXC+nN8xkNb&#10;N/8AbxjTu3/jADbFxPnziWcLt5nnFDVEVhbngC5wibo1fHc4QEiZiDDXEk4TJMmPKeunJStOwkL0&#10;GMtG2BhuNFcJ4P7xVtbwAdLR24xhCkx1OAZqHpMexCPUB90YVBBweCjFN8CHgKMjW5k53p84iSWO&#10;b5Nn1yxwuJA895HaK9f3hJomwAR1LREYVJkhTgCAlkJyYEDI0ImUuNZeYA6QVV0UyaJJSICAWqeT&#10;zlLGF+pa0xGqug12xJhsVhIAcr8L9YKZSSIR6pN4jSzkQXdF4JZsIDV7UmdYVrgVhDpufbACIgUS&#10;5NiJ55wyIhSOFJZXDFBKFAo6Kv7MyLLZBgodLlagCAFLt5wnRNNMcICo2wFgpQTQHWH1iLqx7qve&#10;bZE8Wx4J7wMkCqTCUDRdOFIgKm5Bo0sxhRZqF2dhzcV7xs3G5muDY2HGcDGgCVtInmVk4BZ06kDX&#10;jXpgiBVhoU/jDKEDpCU/3LcFt5VH6DEzLbku2ezghyX9s5W7rJW6sO82LkHNT1XjCkaDrk7wSEsl&#10;q1Pxh0p2jd9xgzSpSivXeEACokB+B3hB5hPSNMD5sAQrrJQU/wDRhnmPJLqAyCSGUHc+cKVxUnmM&#10;YA8BGW/wSxJELCfIEwQJImg8Y0Nhl/4JOEg7ED5y0DteNVYgSvKeMUxKrUHOFGyfSkVbWYwiGwdg&#10;VQxgDcrMdnMPbvGyxLBog9hwwhBp6Oa8DJVnQJ4GCjpETGCpSC2sE7s1kEKKE8llu1d40xXKxeUd&#10;ZMYkie0q3zOICBqImS6jydZIoG/NkUR3GjgSXA4L14vIICjFadNtabZU0Yykwx7yVCJgpF1Ia45x&#10;kSuokAHF/wB4okgkiIkU/h5wRZMLemkBcYGgAQiQaF724pCqIMroJ5ucYKQmU2+G5ucJLMHc3QsS&#10;rqcTuDgrKWdL+GKoCIsh8U3N4BIAVBvqfUo4FxFbKlDo6YdxqYMzfxiIJZzPKfgf7sWnqg8pmFJ7&#10;fljEPHJzOBmJjnxhCCkdxITkswIG5383joCKi2skL4lme8CFwqDyb3gCqSlCJpzDFEYAGSOwtnvO&#10;WutUHAZQGjjIQDV3jxszidGUACDy2Vxj6xKHAFYw8n8ZsTyYKKZM4KhI3+QyyPgxAGwPPNLEYlE6&#10;b84Sbl4Y7xQcrp/OVF0uHaKSUb785Jy7krLKqXM4J3rCEsjpkK4wFRrU9K5srFHIRJL8rNZeKSIT&#10;RDtuCmJNYpWcenxmt0CJQn0K3iqAwqELqx1pvNyQ7YnV0YEHO6qSSoP5wQkNCGr1HeAQqTw7JqvE&#10;ThGlBETTRNRGrwqZOlvVL4gypnZMDJ8s84YokiBocUx9zJaJOtcNc4CHk39+KwWwvsfiD4MjcLiA&#10;Hr0XHrEguBGjvuI0eMUgBtqpjmvLGAEQFeI/leCrJBBeDs43HnB0FTQGu4iYfWQBgCSwAQCuH64G&#10;ZGCagTweVVkCE3VVzzp/DjFLSkPAXH1f7y6mC2SaBNAMEliIUr+BglCGafZkDSAY7t5zgmh7LvjH&#10;UT5R+2Qr3w8J/wCZwg2mf+9ZRkkhJQANkdjAE6wBSQgolnCRdIdqqKPTB81kkeh+UawFg8nJHg+Q&#10;ciTumsSXv8ZD4sjiZ5gmMYCSaTKIFwGEm2Edw8ffCR9gPsL++aF90ecQmisH/wCvGJJbf6wLD7Ml&#10;ORTRkq3EyqWAwEVx2ODgaonnXLtcgW7AAgrLNMQUQUc6nSGjCtgvwguZg4xOolsbYI29vOQadyww&#10;zYLRMGCRQaDgwIAlh5K4+cS0hJwNdst7wkgWJSRN3qY3mkBDYRsQ/ATEZMohFJWfGQayViEdWKtG&#10;ZEsN3cnK1kDMiX2F6PeMshCGDUd+cCygpixEcVqXWArsCGAk6d9YK+6nkD/gZREgzyBvpR485QW1&#10;wqWQdOpJzKNoFDvmufjE0XwAtfRj0XmCI0k+IwQtGGslJDmaEJyray/V4GX88I760jW757wjKsgj&#10;oSnxnj/UiFiBPnOZZRaH7DETpFqcHicgkny8Q95ZgYPD9s4hIxZrDQ8beI6nIsJYgfjzizsJtWJ0&#10;aWcXQkkiTvUOsaAKqoiCS8YTZW1tZEN5ScSyYYIq/nPoO2CLltOG8+sW0Ev/ABkSOAvFVMShs7G8&#10;QZIm4xWuGp9VjMlQJwJDHCQlfywhQ3rJgu17SU+O8WDnKBjXUCUehxJcoEhL7AmMwghFJQ8ETvCT&#10;vaGRFRyvDIkImQzRpNrwLQR3EnyAkpcZtJC3oanjTgVJJEymWeyMJgIEbzOnRjywTvsd5BRFIWoD&#10;t4swMsUbB3QQ7hjKRhLQ0adtRAlyCDKKCWztB8YfieC66txxKAgpgsnvbNlMw4ecgghLuJ+R3iZl&#10;ktDQ9V4wDPBMDpKX9usIM0pgH1DA0SbXuhdgnXOACgQNwwOuLl5whQhJS2LZO9YDKCTCxjXz1lYH&#10;Y7gUHljCBsMyAcqHM1zhoCCJG3dW7jHhPbCYbjhnEGMAkUiVLupxFSArmoU/f+w+wfnCEgWtTLGP&#10;Od6ElMd+tZCM8r8YciVFVz/OOrEmk0jFhSTmQ1XOBdCkgdKa947JZtiCI59MAL0fVQSOU4AQw71P&#10;hQo3UaDAbOuXEIoSRzrHK3nKdGUHnO7WX1juJZROpavGkC0we8sCYA+jnASAIVjs6MBV2/y6yQVb&#10;tceYqAoJYVSF22YBWWeneRyzCcKL6JMQyBCAWBKdQIdTODClWSFp9msWSKrFRs4R8mATmEcGq+ho&#10;wFs1uC5fc0xATBMkik8dLMHCMk5oaFVruGE8uantxAoANOe8COs0Ih/2njBigQGfgCOM4QsGXgYh&#10;ZjFmraHLLzL7uAkdTP4v6GsREWxGJVQbag4bjZgIT7jEZKrULJDz4yWyMTMrUag73hqVMcoh8QcG&#10;EIqqlhydjVnnGU2pQ8+DVYEkmSGJHm2xkMEWJhKJ/A+s25QXcoFamFp84SFdDtEoW1hUUuBJk7OZ&#10;2MwojZE1JzLAMoshENDobvtnKabHhEeOsAPgksSxd6zP/m3H+jnR8/q63jHGOK7do9s0fB7iMuY+&#10;iY8bvPIofWLjJXPR8+MhDhMI3PEzxnLl47jnnWacENRM5PLv7ssJGr7Z1OO2dzfvGIRrNV3vvG7v&#10;JS/zlXBxk/uJ/wADznZuXy5zv3Nzj6Ua8v7y9+7jNkR59ZR+ueuftkerydn9ExnDbqT8TjgV5Jtb&#10;mLX5Zq/FOXGs2fbhEwa4ytf5CINRXrKu21W3OD6J005xznZ+JOQha++91q/WDEcEka/4cscrc1Mx&#10;vp+WHg8sxH23wHGelvkz8yK1T7mCfmg+p0y0nAjuI5POcKJ2pvxnUxBqfG4/nOB4O9YEpj34w/N7&#10;+k1g2xvmeHMzzjKHiO/dd48ccEdo3OI0VidIn6Meqk+UV5Jwu4iX1eJyO08+ta7YzMbWReYjtg6I&#10;94iJnjB9ZhqqMer7X9OP/8QAKhEAAgIABgICAQQDAQAAAAAAAAECEQMQICEwUBIxQEFRBBMiYTJg&#10;cYD/2gAIAQIBAT8A/wDLNlll902N6rPIvtLyorKtVCZf+22WWLvHlWuu3rKyyy+di62lovvbHI8h&#10;PmXUtiexY2Re45GJLcU2RxCMuW+kb0Nkpjf8S7HuqIOzF2ZLOOIRdrkYujebMWVDZhSuJK4v+h77&#10;oj7MZEsrGYM9hPJcLF0qyxZW8sGVMk/p+iLp19DHurGPJmHOhz2sTvjfSPKbpEihDdoZCVmG9qJq&#10;nWbWUZ7GDiXtyLo3lj+khxPGz9oaaGxEMSmYv5KKKKyTohi2J8LQujYmYr3GxWeTPO9mSzjLahNH&#10;kiTRY0UJ1uRnQn1qMV7kIeTojGKJRj9k4V6KybEWJDiNMsUhoi/ow5cL6XGluYM9xbMcvtHiqHsx&#10;oSK2ItfZh+vQ2PDTMbD8WJliZCVsXAxdGybtkdhYjFiHkiX5yQyCow50ty/w9hzMWVrJMRFkHfCu&#10;jm9mMvQxiLEyz9xjkxsrJETDfAukxf8AEehaGWXk9CIohleu9+jmthrWiSFqSERREs8qFLU+jaJI&#10;eTY0XkiSFrihERssbpkdP30bGPJF2UJDEPWhERsk0U266qXslkhZVlY9SERETIR+zDX3rXR4vsZW&#10;i9N6URWSdiVOisnpXRMxvYyyjxZuXwIQkJEIkINSIx3t8C6JmMiRQjz+i0WWbDoeSFkkRQkR4V0b&#10;JxtE0JaLLZZY8kISEhERanoXSY0KeTKKK00JCEhIQiL4l0k4+SJxoYtDzSySEsrPIj66t5onBSRO&#10;DWwiyy8kiihIRZZZBWxcLL6FjyWU4KXslg0eJ4ngeJWdllllmDHifoXSLOfou9N6sLDcmLbifoXR&#10;IeiS2LGXwYWDe79FUhcTXRMsS0z2Y+DCwK3YkSYuNV9nj+PnN5pasZb64xbdIwsFR/7lYuayulx4&#10;/YnphgyZh4aits3v8G19niNV0NDRjYfi/wCs0iOGoL+yMvzm/iKRsxx+cz6GTgpKiUWnTywFc0Tj&#10;Ylk8q+LZfzWJjyxcJS/6Ti4vc/Sr+V52X3DG6+iXjiRdGFDxjWTeV9khooemsmXuWWOQuzaPHJaa&#10;yaPHsFk+Wuyepnl2q4WrPF6n0a50VpWp9euFvvcTEUfZDFcnsJamPrlwfqHczBh4rvnG8Ri1vro/&#10;nOtXjT7X3ovV99qlXA5pCd6Vm+V9Alwv2QXxXk+nrUsnzPJ/NXwWPmfwv//EAC0RAAICAQMEAgEE&#10;AgIDAAAAAAABAhEQAyFQEiAwMQRBYRMiQFEychRCcYCS/9oACAEDAQE/AP8A1aoormkhRxRRRR0j&#10;jytCWLLRZeby48kl2UV4LGr4+hIebLLLHhYfZf8AY1xqw3mhIbOovxVxSRWGyjpKQ1i8Jdz7ENcS&#10;sUMs6mPFFYYn2vss98OkISFhlFFCQo2dDGhoorCw+6r4aKPWUhrdlCjZJbEYWacdh6aJaZKAhofg&#10;QiS4RIQixIhDYS/d/wCSqKp2asaNHdEUWInpInGnhrCY8p8QhYRpRtiRqxqRCpL8i22f0T9UfHYs&#10;o1objWH3J5Q+EWdGG2NWFogr9eyatX9oiR/bKiisUakRQ3aGqYx918OiyG8iCwyMaYicKNZb2Rdx&#10;TymMlDc19P7KJDF3IY+DWPj+2xM66P1iMkxDNTTtUaHpxf0WWWLEkamlXoaGPuQtx8GsaC2KGdKO&#10;iiLzW9kkymRiyhMsasnCyUfAmS4Rs0VsTn0qycpvd/tRGUvpmlqN7M9YRIobSFJGzKJRwzViNdzW&#10;G+Eo0Y7GtC0asOpbez9Nr2iHUndH1ixeyUXWxrL927EkLUkvTs0NTqQ0NDROOxJD7q4WO9EFSGj9&#10;M6P6GnXsSYhrF7UtjX0LlcT9F+qNL47Xs0tOpDHiSNSND7kyuE0l+5CRXYkIYsM6SihvLNZYa7Vw&#10;vx/8hDxRRWLFh4WKKGSNXFDXbEa4PRdSIvLIl4Yu1IrEiTNUoUbHAa7IkuDiyDykQkONjGRQ8rsk&#10;xmoJCRVk3v2RJcGiD9Cw39HTRY7eGtj2VhLFjZJjJ+xEE17HJJWXe5WUPg0ab2I4Yzqo/UOocrEy&#10;isMY2MkSIGpKlRrS+sLKPofBJ7mh6IjZeawsLLGxjJMStkttxtNNjd74Q8IXBx9nx3sIojBtkdGH&#10;5JfFX0//AKP+I/7JfHkhqu1jGSZJk5Uas1KPscqVLK7XwSPjsjiE+l/ghUlaOo6hsmk/Y4iQnhsY&#10;2SZJmp4EIfBL0acqZpyLKFsfqM62W+1sY2SZJjZPuWUPg16NDUtCEWdQn22NjY2SZIZPxPg0yE+l&#10;2QnYmPsWGxvDY2MocSfhXBLLNPUcTT1E1azRRY5DZZY8UUTdIl4V64JCw8Q1XB7Gn8hSOs6xTOov&#10;tooaNaRLwp0h8MzS9noQs12VjV1FFDdj8L9D4JiWPvEPZWxEXg1tdR2X+Qm5O2MfehMfBI6SqwsL&#10;2Q3RHwa3yb2iNkFsPxJ1wFFCw3hH2M0d44XbKairZra7nt/1wlY3WH47LEV/Ok8rDPjS+ihZbNT5&#10;EY/k1NVze+EhbYb8+51Cf8is32IQ2J7Ghq9a/JWG6Rqazm/wVihbYuh/wWjdF/yX2IQ3uI09Rxdo&#10;jJSVrHyXUGRZeIlF0N8lFkluRxo67h/qQmpK0fMf7axRQojeK4V+JFYSEz0sQh1bWl/sJS0ZqzX1&#10;OuV/WFFs2KGJYfHqR7EhKxtVlvCQo7HSdItMlthvkLFKjrPbG+3qYhSY5tjfBvyfXd677LLQ3xyQ&#10;+31lFcSv4NdiG+US7Vxz8j2XhS5VDffpaMp+jU+OoLd7jfFLxy28HxI1Bfk+Tq9UuLXijtv4VqdO&#10;ih8rP+vD13FL+uVjtv4r24teFIbvwVxq8N7eJ8YvDfNvlf/ZUEsDBBQABgAIAAAAIQBtSJfn1AAA&#10;AAUBAAAPAAAAZHJzL2Rvd25yZXYueG1sTI/BTsMwDIbvSLxDZCRuLF0PwErTCU2CO2MS16zx2kLi&#10;lMRby9vjISS4WLZ+6/Pnej0Hr06Y8hDJwHJRgEJqoxuoM7B7fbq5B5XZkrM+Ehr4wgzr5vKitpWL&#10;E73gacudEgjlyhromcdK69z2GGxexBFJskNMwbKMqdMu2UngweuyKG51sAPJhd6OuOmx/dgeg1BK&#10;neh9nrLfvHm/uxv40z+vjLm+mh8fQDHO/LcMZ31Rh0ac9vFILitvQB7hn3rOluUK1P630U2t/9s3&#10;3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u3xk/ccCAAAHBgAA&#10;DgAAAAAAAAAAAAAAAAA9AgAAZHJzL2Uyb0RvYy54bWxQSwECLQAKAAAAAAAAACEAJ/JAu5qOAACa&#10;jgAAFAAAAAAAAAAAAAAAAAAwBQAAZHJzL21lZGlhL2ltYWdlMS5qcGdQSwECLQAUAAYACAAAACEA&#10;bUiX59QAAAAFAQAADwAAAAAAAAAAAAAAAAD8kwAAZHJzL2Rvd25yZXYueG1sUEsBAi0AFAAGAAgA&#10;AAAhADedwRi6AAAAIQEAABkAAAAAAAAAAAAAAAAA/ZQAAGRycy9fcmVscy9lMm9Eb2MueG1sLnJl&#10;bHNQSwUGAAAAAAYABgB8AQAA7pUAAAAA&#10;" stroked="f" strokeweight="1pt">
                      <v:fill r:id="rId44" o:title="" recolor="t" rotate="t" type="frame"/>
                      <v:stroke joinstyle="miter"/>
                      <w10:anchorlock/>
                    </v:roundrect>
                  </w:pict>
                </mc:Fallback>
              </mc:AlternateContent>
            </w:r>
          </w:p>
          <w:p w14:paraId="4695AB23" w14:textId="77777777" w:rsidR="00FA4E3B" w:rsidRPr="006D51C1" w:rsidRDefault="00FA4E3B" w:rsidP="00FA4E3B">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Παρασκευή Πετροπούλου</w:t>
            </w:r>
          </w:p>
          <w:p w14:paraId="76D33F1E" w14:textId="77777777" w:rsidR="00FA4E3B" w:rsidRPr="006D51C1" w:rsidRDefault="00FA4E3B" w:rsidP="00FA4E3B">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Ανώτερη Οικονομολόγος</w:t>
            </w:r>
          </w:p>
          <w:p w14:paraId="21296733" w14:textId="77777777" w:rsidR="00FA4E3B" w:rsidRPr="004C6B57" w:rsidRDefault="00000000" w:rsidP="00FA4E3B">
            <w:pPr>
              <w:rPr>
                <w:rStyle w:val="Hyperlink"/>
                <w:color w:val="11193B"/>
                <w:u w:val="none"/>
                <w:lang w:val="el-GR"/>
              </w:rPr>
            </w:pPr>
            <w:hyperlink r:id="rId45" w:history="1">
              <w:r w:rsidR="00FA4E3B" w:rsidRPr="00067A3E">
                <w:rPr>
                  <w:rStyle w:val="Hyperlink"/>
                  <w:rFonts w:cs="Times New Roman"/>
                  <w:color w:val="11193B"/>
                  <w:sz w:val="14"/>
                  <w:szCs w:val="14"/>
                  <w:u w:val="none"/>
                </w:rPr>
                <w:t>ppetropoulou</w:t>
              </w:r>
              <w:r w:rsidR="00FA4E3B" w:rsidRPr="004C6B57">
                <w:rPr>
                  <w:rStyle w:val="Hyperlink"/>
                  <w:rFonts w:cs="Times New Roman"/>
                  <w:color w:val="11193B"/>
                  <w:sz w:val="14"/>
                  <w:szCs w:val="14"/>
                  <w:u w:val="none"/>
                  <w:lang w:val="el-GR"/>
                </w:rPr>
                <w:t>@</w:t>
              </w:r>
              <w:r w:rsidR="00FA4E3B" w:rsidRPr="00067A3E">
                <w:rPr>
                  <w:rStyle w:val="Hyperlink"/>
                  <w:rFonts w:cs="Times New Roman"/>
                  <w:color w:val="11193B"/>
                  <w:sz w:val="14"/>
                  <w:szCs w:val="14"/>
                  <w:u w:val="none"/>
                </w:rPr>
                <w:t>eurobank</w:t>
              </w:r>
              <w:r w:rsidR="00FA4E3B" w:rsidRPr="004C6B57">
                <w:rPr>
                  <w:rStyle w:val="Hyperlink"/>
                  <w:rFonts w:cs="Times New Roman"/>
                  <w:color w:val="11193B"/>
                  <w:sz w:val="14"/>
                  <w:szCs w:val="14"/>
                  <w:u w:val="none"/>
                  <w:lang w:val="el-GR"/>
                </w:rPr>
                <w:t>.</w:t>
              </w:r>
              <w:r w:rsidR="00FA4E3B" w:rsidRPr="00067A3E">
                <w:rPr>
                  <w:rStyle w:val="Hyperlink"/>
                  <w:rFonts w:cs="Times New Roman"/>
                  <w:color w:val="11193B"/>
                  <w:sz w:val="14"/>
                  <w:szCs w:val="14"/>
                  <w:u w:val="none"/>
                </w:rPr>
                <w:t>gr</w:t>
              </w:r>
            </w:hyperlink>
          </w:p>
          <w:p w14:paraId="552E3989" w14:textId="5FDB614B" w:rsidR="00FA4E3B" w:rsidRPr="00FA4E3B" w:rsidRDefault="00FA4E3B" w:rsidP="00FA4E3B">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+ 30 21</w:t>
            </w:r>
            <w:r w:rsidRPr="002F1516">
              <w:rPr>
                <w:rFonts w:cs="Times New Roman"/>
                <w:color w:val="11193B"/>
                <w:sz w:val="14"/>
                <w:szCs w:val="14"/>
                <w:lang w:val="el-GR"/>
              </w:rPr>
              <w:t>4 40 63 455</w:t>
            </w:r>
          </w:p>
        </w:tc>
        <w:tc>
          <w:tcPr>
            <w:tcW w:w="2919" w:type="dxa"/>
          </w:tcPr>
          <w:p w14:paraId="3415060D" w14:textId="77777777" w:rsidR="00FA4E3B" w:rsidRPr="006D51C1" w:rsidRDefault="00FA4E3B" w:rsidP="00FA4E3B">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3C089C57" wp14:editId="730743E1">
                      <wp:extent cx="717053" cy="717053"/>
                      <wp:effectExtent l="0" t="0" r="6985" b="6985"/>
                      <wp:docPr id="22" name="Rounded Rectangle 22"/>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4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2DD7FC8" id="Rounded Rectangle 22"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GF/fokdBgEAHQYBABQAAABkcnMvbWVkaWEv&#10;aW1hZ2UxLmpwZ//Y/+EOikV4aWYAAElJKgAIAAAADwAAAQMAAQAAAKAOAAABAQMAAQAAAPAVAAAC&#10;AQMAAwAAAMIAAAAGAQMAAQAAAAIAAAAPAQIABgAAAMgAAAAQAQIAFQAAAM4AAAASAQMAAQAAAAEA&#10;AAAVAQMAAQAAAAMAAAAaAQUAAQAAAOMAAAAbAQUAAQAAAOsAAAAoAQMAAQAAAAIAAAAxAQIAHwAA&#10;APMAAAAyAQIAFAAAABIBAAATAgMAAQAAAAEAAABphwQAAQAAACgBAADwAwAACAAIAAgAQ2Fub24A&#10;Q2Fub24gRU9TIDVEIE1hcmsgSUkA4Gc1ABAnAADgZzUAECcAAEFkb2JlIFBob3Rvc2hvcCBDQyAo&#10;TWFjaW50b3NoKQAyMDIwOjEwOjIzIDE0OjU0OjQyAAAAHACaggUAAQAAAH4CAACdggUAAQAAAIYC&#10;AAAiiAMAAQAAAAEAAAAniAMAAQAAACADAAAAkAcABAAAADAyMjEDkAIAFAAAAI4CAAAEkAIAFAAA&#10;AKICAAABkQcABAAAAAECAwABkgoAAQAAALYCAAACkgUAAQAAAL4CAAAEkgoAAQAAAMYCAAAFkgUA&#10;AQAAAM4CAAAGkgUAAQAAANYCAAAHkgMAAQAAAAIAAAAJkgMAAQAAABAAAAAKkgUAAQAAAN4CAACG&#10;kgcACAEAAOYCAACQkgIABAAAADgxOQCRkgIAAwAAADI0AACSkgIAAwAAADI0AAAAoAcABAAAADAx&#10;MDABoAMAAQAAAP//AAACoAQAAQAAAPQBAAADoAQAAQAAAPQBAAABpAMAAQAAAAAAAAACpAMAAQAA&#10;AAEAAAADpAMAAQAAAAAAAAAGpAMAAQAAAAAAAAAAAAAAAQAAAH0AAAAIAAAAAQAAADIwMjA6MTA6&#10;MDcgMTc6MjE6MDMAMjAyMDoxMDowNyAxNzoyMTowMwAAAAcAAAABAAAABgAAAAEAAAAAAAEAAADb&#10;AQAAZAAAALkAAABkAAAAQg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AAwEDAAEAAAAGAAAAGgEFAAEAAAA+BAAAGwEFAAEAAABGBAAAKAEDAAEAAAACAAAAAQIE&#10;AAEAAABOBAAAAgIEAAEAAAA0CgAAAAAAAEgAAAABAAAASAAAAAEAAAD/2P/tAAxBZG9iZV9DTQAB&#10;/+4ADkFkb2JlAGSAAAAAAf/bAIQADAgICAkIDAkJDBELCgsRFQ8MDA8VGBMTFRMTGBEMDAwMDAwR&#10;DAwMDAwMDAwMDAwMDAwMDAwMDAwMDAwMDAwMDAENCwsNDg0QDg4QFA4ODhQUDg4ODhQRDAwMDAwR&#10;EQwMDAwMDBEMDAwMDAwMDAwMDAwMDAwMDAwMDAwMDAwMDAwM/8AAEQgAZwBn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ChK&#10;FJJNSxhKE6UJKYpBjncAnxhcf9a/r43Aut6b0bZbm0u2ZOS9u+qpw+lRUyf0+S1385/gqfofpLFw&#10;md17recZy8zJyGGSQ98NIdrpVXtr2bm/uJKfazVYNS0iPJQXhmPmZVdzMirJtZkVj9CWWuZYAP3X&#10;/wBp3tXT9J/xi9Wx9teU5vUqgRuL5FwEw5rbP0fv/wCO9RKlPpaZRpvpyaK8jHdvpuaH1u4lp40T&#10;koKWTFOmKSmKSSSSn//Q9FSTpJqWKodfzrundC6hn0QLsbHssqLjADo2sdr+653tWguY/wAZOTZj&#10;/VLIDGbxkXUU2H91hf627+06llf9tJT5Jj1ZF94rqLnlx1kSSSeP7blu0fVHr9lbrXNDAAS1r3Au&#10;P3fvKx9QqWvzckv12saWOPaSdy9AEtaAKyR4qOeUg0GbFhEo2Xyx31Q6+yl1/oFrOYkbj/VrHvcs&#10;7Iw8vEsDsmo1ucNw3DaDH5x+5exPLnfQZPmQuQ+vWO23Aa+A2yt7QCfM+5COYkgEbpngEYkgnR2P&#10;8Wmf9q+r1uOTJwslzWjwZa1t7Gj/AK5666sleaf4rcp1fXM3EH83kYu6BwH0vb6e7/rVty9JJUpY&#10;F5TJpSQUpJJJJT//0fR4ShOkmqYwsL68dMHUvqtn1j+cx2fa6tT9Kj9K5v8Abp9Vi30LIq9bHtqE&#10;y9hAAMSY+j/a+ikkbvkf1SxsizAz8qh5rdubSXNG5wqaw3W+hX+dfc91dda1emDrtOSbH5OQaKoD&#10;a3neCDro/aNrfaxn0/z/AOQtbo3ScXpXrsxi4417q7WscPoO9MNsrB/O/Mcr+UW+n7zFe4bo7CeV&#10;XnPU+Lcx4yAL/RtyesMz+pPtqx8i6hlY1bU7aHEN3hjiza/3P9v0lmU9HyX41tea14FlYbax7y9r&#10;tw/N3+9l+Pb/AIT/AAi3KntHVXikvNZHuc4QHaT6levuY136N/8AL/m0bqDycZ0QT4jyTRKvSulA&#10;H1PL/wCKyt9OdnWP3Bt1IorMaOfW4XWa/m7GN/tr0Qlc/wDVXBbTS3027aMU2tZIhznWFpa53/W9&#10;39f9Gt5xVgSJ1+zyak4iJABvT1f3lwVJCB1RAisXSSSSU//S9JSSSTVLJJ0kkuT1Dpz/AF35dIbs&#10;czdc3h25v5zB+dvb9NYWb9rPpmqpmRXJ3sJIcCT/ADgaB+k9q7KYMrmM4Nxsm1g+gx5AjsJ/1aoc&#10;sK9QbGHLfpl0/lq5uc/PcIoopFkaFxMiR9KK3/8Afk2XbZVhOG/1siynkCA60DYz2e76b1ZtzMBr&#10;CZLnxw1pJQen4ORn2NybmbMYEelWfzgD/wBR+85NhCU5AAMmTJAAnQeTudLxrMXpuPTcwV5GwPyW&#10;t4FzwH5A7/Qs/Rozlz31N+sdXVK8npz7Tbfg2WfZrHkl92Jv20Wue4l1lmP/ADVn/A/Z7P310LlO&#10;RWjTu9T1WHKmEMKbSklkkkkih//T9JSSSTVKS545WX9YPrH036v4zb80udZbIox6wDZYW/S27oay&#10;tm79Jc/2f9cXmvXf8YHXeq7qqX/s7EOno47jvcP+Gyvba7/rXoVogWp9A6/9dOh9CD67rDk5rAf1&#10;PHhzwYOl9n81j/8AXP0v/BKhkWPZ1LbkMgZ8XYwb7hvc1v2rFbxusqf+l/l1W+p/g7V5QAz6Lva0&#10;6GOYP0yF0n/PP6zX59mRjZPt9cswcMVVuY7c7bTXXVaz1N7qvZZf6nr+nZZ+kSlEEUb1X4+LisVo&#10;NbfRaej4zf0l1bSeRX+aP6/+k/8APS5/6+9e+w4R6bjOjLzWkPc3muj6Frv5L7/6PX/I9ddTi3XO&#10;pxm5wrpyrQxtrGO/R+qRufXQ6z3P4cvF+s9Qf1PquXmucSLrXGvXQVNJrx2N/wCtNUoAjGgGMkyN&#10;lFgZmT0/MpzMKz0cmg/ongAgSCxzXMd7X1vrLmPYvT/q/wDWjE63WKnAY3UmibcWTtdH0rcN7v52&#10;v96r+fo/4Sv9MvJg6SSBoNB/ejV3XUlltT3MsY4OZY0w5rhq17HD6LmqMi0gvtQKmCuY+qn1tZ1g&#10;DCzSK+qNHtIhrcgDl9TfzMlv+Fo/P/naP9HX0gcmJSSko7kklP8A/9T0pMS1oLnENaNXOOgAH0nO&#10;/qqS5D/GZ1ZmJ0H9nst2ZPUXhuwTJoYQ7K3O/Mrf+ip/4T1P+MQAU+efWTrL+t9by+obi6lzzViA&#10;zDaK/bQGg/R9T3Xv/wCEtWUU4Jj4k/lTd09DF2oPkNF031GFDevYhj3uosdSJDiHHbo0t/wrt30l&#10;zJ1BPkVd6T1G7p1leZSS3JpptbjPhsNsuHoerp/oK/Uvq/4f0ULqUSvh8mTyH/Seg/xgddOd1FnS&#10;8V/6v0x5NljCRuyxpY5jh+bh/wAxV/wvrLknAbWtGmsR5d/7LVL6IDR9yZ52GOXnk9gEbtYpsgwB&#10;DU8/JJhc4a6k8BIw2dZ8SkpW4scHNcWvaQ5rmmCCPc1zHD3Ne135y9M+qP1jPW8Bzcgj9oYkNyNI&#10;9Rrv5nLEe39Jt2X7P8N/xy8tc+eB8yu0/wAWdJ9TqeT2DKaQfNxsud/1DU2Q0SHvNyShKSYl/9X0&#10;teZf43ag3qPTL2OBeaLmWVgguDGvY5r/AE/61jv+215YkkN1Oy2YHikVjJJyHYgRp/rolXpW0CCQ&#10;0CR8FjpJJ1o9naZ7fdy7sPignUndzImfBZaSSHbYBrGpULdfpaNHErHSSU6TudfxXoX+LljR0bKe&#10;HAvsyve3u0NrrFe7/jNz15Wkmy2SH31JeBJJiX//2f/tE5ZQaG90b3Nob3AgMy4wADhCSU0EBAAA&#10;AAAALBwBWgADGyVHHAIAAAIAABwCNwAIMjAyMDEwMDccAjwACzE3MjEwMyswMDAwOEJJTQQlAAAA&#10;AAAQH6JMbUWEjR7cpgubGpefCzhCSU0EOgAAAAABCwAAABAAAAABAAAAAAALcHJpbnRPdXRwdXQA&#10;AAAFAAAAAFBzdFNib29sAQAAAABJbnRlZW51bQAAAABJbnRlAAAAAENscm0AAAAPcHJpbnRTaXh0&#10;ZWVuQml0Ym9vbAAAAAALcHJpbnRlck5hbWVURVhUAAAAFABFAFAAUwBPAE4AIABYAFAALQA2ADEA&#10;MAAgAFMAZQByAGkAZQBz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Xg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XgAAAAEAAgFe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PAAAABgAAAAAAAAAAAAAB9AAAAfQAAAANAHIAYQBwAGEAbgBvAHMALQBjAG8AbABv&#10;AHIAAAABAAAAAAAAAAAAAAAAAAAAAAAAAAEAAAAAAAAAAAAAAfQAAAH0AAAAAAAAAAAAAAAAAAAA&#10;AAEAAAAAAAAAAAAAAAAAAAAAAAAAEAAAAAEAAAAAAABudWxsAAAAAgAAAAZib3VuZHNPYmpjAAAA&#10;AQAAAAAAAFJjdDEAAAAEAAAAAFRvcCBsb25nAAAAAAAAAABMZWZ0bG9uZwAAAAAAAAAAQnRvbWxv&#10;bmcAAAH0AAAAAFJnaHRsb25nAAAB9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9AAAAABSZ2h0bG9uZwAAAf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I4&#10;QklNBAwAAAAAClAAAAABAAAAZwAAAGcAAAE4AAB9iAAACjQAGAAB/9j/7QAMQWRvYmVfQ00AAf/u&#10;AA5BZG9iZQBkgAAAAAH/2wCEAAwICAgJCAwJCQwRCwoLERUPDAwPFRgTExUTExgRDAwMDAwMEQwM&#10;DAwMDAwMDAwMDAwMDAwMDAwMDAwMDAwMDAwBDQsLDQ4NEA4OEBQODg4UFA4ODg4UEQwMDAwMEREM&#10;DAwMDAwRDAwMDAwMDAwMDAwMDAwMDAwMDAwMDAwMDAwMDP/AABEIAGcAZw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oShSS&#10;TUsYShOlCSmKQY53AJ8YXH/Wv6+NwLrem9G2W5tLtmTkvbvqqcPpUVMn9Pktd/Of4Kn6H6SxcJnd&#10;e63nGcvMychhkkPfDSHa6VV7a9m5v7iSn2s1WDUtIjyUF4Zj5mVXczIqybWZFY/QllrmWAD91/8A&#10;ad7V0/Sf8YvVsfbXlOb1KoEbi+RcBMOa2z9H7/8AjvUSpT6WmUab6cmivIx3b6bmh9buJaeNE5KC&#10;lkxTpikpikkkkp//0PRUk6SaliqHX867p3QuoZ9EC7Gx7LKi4wA6NrHa/uud7VoLmP8AGTk2Y/1S&#10;yAxm8ZF1FNh/dYX+tu/tOpZX/bSU+SY9WRfeK6i55cdZEkknj+25btH1R6/ZW61zQwAEta9wLj93&#10;7ysfUKlr83JL9drGljj2kncvQBLWgCskeKjnlINBmxYRKNl8sd9UOvspdf6BazmJG4/1ax73LOyM&#10;PLxLA7JqNbnDcNw2gx+cfuXsTy530GT5kLkPr1jttwGvgNsre0AnzPuQjmJIBG6Z4BGJIJ0dj/Fp&#10;n/avq9bjkycLJc1o8GWtbexo/wCueuurJXmn+K3KdX1zNxB/N5GLugcB9L2+nu/61bcvSSVKWBeU&#10;yaUkFKSSSSU//9H0eEoTpJqmMLC+vHTB1L6rZ9Y/nMdn2urU/So/Sub/AG6fVYt9CyKvWx7ahMvY&#10;QADEmPo/2vopJG75H9UsbIswM/Koea3bm0lzRucKmsN1voV/nX3PdXXWtXpg67Tkmx+TkGiqA2t5&#10;3gg66P2ja32sZ9P8/wDkLW6N0nF6V67MYuONe6u1rHD6DvTDbKwfzvzHK/lFvp+8xXuG6OwnlV5z&#10;1Pi3MeMgC/0bcnrDM/qT7asfIuoZWNW1O2hxDd4Y4s2v9z/b9JZlPR8l+NbXmteBZWG2se8va7cP&#10;zd/vZfj2/wCE/wAItyp7R1V4pLzWR7nOEB2k+pXr7mNd+jf/AC/5tG6g8nGdEE+I8k0Sr0rpQB9T&#10;y/8AisrfTnZ1j9wbdSKKzGjn1uF1mv5uxjf7a9EJXP8A1VwW00t9Nu2jFNrWSIc51haWud/1vd/X&#10;/RrecVYEidfs8mpOIiQAb09X95cFSQgdUQIrF0kkklP/0vSUkkk1SySdJJLk9Q6c/wBd+XSG7HM3&#10;XN4dub+cwfnb2/TWFm/az6ZqqZkVyd7CSHAk/wA4GgfpPauymDK5jODcbJtYPoMeQI7Cf9WqHLCv&#10;UGxhy36ZdP5aubnPz3CKKKRZGhcTIkfSit//AH5Nl22VYThv9bIsp5AgOtA2M9nu+m9WbczAawmS&#10;58cNaSUHp+DkZ9jcm5mzGBHpVn84A/8AUfvOTYQlOQADJkyQAJ0Hk7nS8azF6bj03MFeRsD8lreB&#10;c8B+QO/0LP0aM5c99TfrHV1SvJ6c+0234Nln2ax5Jfdib9tFrnuJdZZj/wA1Z/wP2ez99dC5TkVo&#10;07vU9VhyphDCm0pJZJJJIof/0/SUkkk1SkueOVl/WD6x9N+r+M2/NLnWWyKMesA2WFv0tu6GsrZu&#10;/SXP9n/XF5r13/GB13qu6ql/7OxDp6OO473D/hsr22u/616FaIFqfQOv/XTofQg+u6w5OawH9Tx4&#10;c8GDpfZ/NY//AFz9L/wSoZFj2dS25DIGfF2MG+4b3Nb9qxW8brKn/pf5dVvqf4O1eUAM+i72tOhj&#10;mD9MhdJ/zz+s1+fZkY2T7fXLMHDFVbmO3O20111Ws9Te6r2WX+p6/p2WfpEpRBFG9V+Pi4rFaDW3&#10;0Wno+M39JdW0nkV/mj+v/pP/AD0uf+vvXvsOEem4zoy81pD3N5ro+ha7+S+/+j1/yPXXU4t1zqcZ&#10;ucK6cq0Mbaxjv0fqkbn10Os9z+HLxfrPUH9T6rl5rnEi61xr10FTSa8djf8ArTVKAIxoBjJMjZRY&#10;GZk9PzKczCs9HJoP6J4AIEgsc1zHe19b6y5j2L0/6v8A1oxOt1ipwGN1Jom3Fk7XR9K3De7+dr/e&#10;q/n6P+Er/TLyYOkkgaDQf3o1d11JZbU9zLGODmWNMOa4atexw+i5qjItIL7UCpgrmPqp9bWdYAws&#10;0ivqjR7SIa3IA5fU38zJb/haPz/52j/R19IHJiUkpKO5JJT/AP/U9KTEtaC5xDWjVzjoAB9Jzv6q&#10;kuQ/xmdWZidB/Z7LdmT1F4bsEyaGEOytzvzK3/oqf+E9T/jEAFPnn1k6y/rfW8vqG4upc81YgMw2&#10;iv20BoP0fU917/8AhLVlFOCY+JP5U3dPQxdqD5DRdN9RhQ3r2IY97qLHUiQ4hx26NLf8K7d9Jcyd&#10;QT5FXek9Ru6dZXmUktyaabW4z4bDbLh6Hq6f6Cv1L6v+H9FC6lEr4fJk8h/0noP8YHXTndRZ0vFf&#10;+r9MeTZYwkbssaWOY4fm4f8AMVf8L6y5JwG1rRprEeXf+y1S+iA0fcmedhjl55PYBG7WKbIMAQ1P&#10;PySYXOGupPASMNnWfEpKVuLHBzXFr2kOa5pggj3Ncxw9zXtd+cvTPqj9Yz1vAc3II/aGJDcjSPUa&#10;7+ZyxHt/Sbdl+z/Df8cvLXPngfMrtP8AFnSfU6nk9gymkHzcbLnf9Q1NkNEh7zckoSkmJf/V9LXm&#10;X+N2oN6j0y9jgXmi5llYILgxr2Oa/wBP+tY7/tteWJJDdTstmB4pFYySch2IEaf66JV6VtAgkNAk&#10;fBY6SSdaPZ2me33cu7D4oJ1J3cyJnwWWkkh22AaxqVC3X6WjRxKx0klOk7nX8V6F/i5Y0dGynhwL&#10;7Mr3t7tDa6xXu/4zc9eVpJstkh99SXgSSYl//9k4QklNBCEAAAAAAFMAAAABAQAAAA8AQQBkAG8A&#10;YgBlACAAUABoAG8AdABvAHMAaABvAHAAAAASAEEAZABvAGIAZQAgAFAAaABvAHQAbwBzAGgAbwBw&#10;ACAAQwBDAAAAAQA4QklNBAYAAAAAAAcABgEBAAEBAP/hD3R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PSJodHRwOi8v&#10;bnMuYWRvYmUuY29tL3hhcC8xLjAvIiB4bWxuczphdXg9Imh0dHA6Ly9ucy5hZG9iZS5jb20vZXhp&#10;Zi8xLjAvYXV4LyIgeG1sbnM6cGhvdG9zaG9wPSJodHRwOi8vbnMuYWRvYmUuY29tL3Bob3Rvc2hv&#10;cC8xLjAvIiB4bWxuczpkYz0iaHR0cDovL3B1cmwub3JnL2RjL2VsZW1lbnRzLzEuMS8iIHhtbG5z&#10;OnhtcE1NPSJodHRwOi8vbnMuYWRvYmUuY29tL3hhcC8xLjAvbW0vIiB4bWxuczpzdEV2dD0iaHR0&#10;cDovL25zLmFkb2JlLmNvbS94YXAvMS4wL3NUeXBlL1Jlc291cmNlRXZlbnQjIiB4bXA6TW9kaWZ5&#10;RGF0ZT0iMjAyMC0xMC0yM1QxNDo1NDo0MiswMzowMCIgeG1wOkNyZWF0ZURhdGU9IjIwMjAtMTAt&#10;MDdUMTc6MjE6MDMiIHhtcDpDcmVhdG9yVG9vbD0iQUNEU2VlIFVsdGltYXRlIDIwMjAiIHhtcDpN&#10;ZXRhZGF0YURhdGU9IjIwMjAtMTAtMjNUMTQ6NTQ6NDIrMDM6MDAiIGF1eDpTZXJpYWxOdW1iZXI9&#10;IjIxNjEzMTI4MTUiIGF1eDpMZW5zSW5mbz0iMjQvMSAxMDUvMSAwLzAgMC8wIiBhdXg6TGVucz0i&#10;RUYyNC0xMDVtbSBmLzMuNS01LjYgSVMgU1RNIiBhdXg6TGVuc0lEPSI0MTUyIiBhdXg6SW1hZ2VO&#10;dW1iZXI9IjAiIGF1eDpBcHByb3hpbWF0ZUZvY3VzRGlzdGFuY2U9IjE4NS8xMDAiIGF1eDpGbGFz&#10;aENvbXBlbnNhdGlvbj0iMC8xIiBhdXg6RmlybXdhcmU9IjIuMS4yIiBwaG90b3Nob3A6RGF0ZUNy&#10;ZWF0ZWQ9IjIwMjAtMTAtMDdUMTc6MjE6MDMuMDI0IiBwaG90b3Nob3A6TGVnYWN5SVBUQ0RpZ2Vz&#10;dD0iMkNBOTRBNEU1MEU2NkVCQjFFRkI2NTQ3RUZEMjc1NUYiIHBob3Rvc2hvcDpDb2xvck1vZGU9&#10;IjMiIHBob3Rvc2hvcDpJQ0NQcm9maWxlPSJzUkdCIHYxLjMxIChDYW5vbikiIGRjOmZvcm1hdD0i&#10;aW1hZ2UvanBlZyIgeG1wTU06SW5zdGFuY2VJRD0ieG1wLmlpZDplNzIxNTI5YS1iMGJiLTRkYTEt&#10;OTQ0NS1jNmE3ODZlZWQ2ODkiIHhtcE1NOkRvY3VtZW50SUQ9ImFkb2JlOmRvY2lkOnBob3Rvc2hv&#10;cDpkNTg3N2Y1Ni1kN2E1LThjNGEtYjEyNy1lYzQ4ODYzOTIzMWYiIHhtcE1NOk9yaWdpbmFsRG9j&#10;dW1lbnRJRD0ieG1wLmRpZDo3RTJGOUMxN0UyMTFFQjExQTdGRkQzMTVFNURBOEREMiI+IDx4bXBN&#10;TTpIaXN0b3J5PiA8cmRmOlNlcT4gPHJkZjpsaSBzdEV2dDphY3Rpb249InNhdmVkIiBzdEV2dDpp&#10;bnN0YW5jZUlEPSJ4bXAuaWlkOjdFMkY5QzE3RTIxMUVCMTFBN0ZGRDMxNUU1REE4REQyIiBzdEV2&#10;dDp3aGVuPSIyMDIwLTEwLTE5VDExOjA3OjEyKzAzOjAwIiBzdEV2dDpzb2Z0d2FyZUFnZW50PSJB&#10;ZG9iZSBQaG90b3Nob3AgQ1M1LjEgV2luZG93cyIgc3RFdnQ6Y2hhbmdlZD0iLyIvPiA8cmRmOmxp&#10;IHN0RXZ0OmFjdGlvbj0ic2F2ZWQiIHN0RXZ0Omluc3RhbmNlSUQ9InhtcC5paWQ6ZTcyMTUyOWEt&#10;YjBiYi00ZGExLTk0NDUtYzZhNzg2ZWVkNjg5IiBzdEV2dDp3aGVuPSIyMDIwLTEwLTIzVDE0OjU0&#10;OjQyKzAzOjAwIiBzdEV2dDpzb2Z0d2FyZUFnZW50PSJBZG9iZSBQaG90b3Nob3AgQ0MgKE1hY2lu&#10;dG9zaC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hQWRvYmUAZEAAAAABAwAQAwIDBgAAAAAAAAAAAAAAAP/bAIQAAgICAgICAgICAgMCAgIDBAMC&#10;AgMEBQQEBAQEBQYFBQUFBQUGBgcHCAcHBgkJCgoJCQwMDAwMDAwMDAwMDAwMDAEDAwMFBAUJBgYJ&#10;DQoJCg0PDg4ODg8PDAwMDAwPDwwMDAwMDA8MDAwMDAwMDAwMDAwMDAwMDAwMDAwMDAwMDAwM/8IA&#10;EQgB9AH0AwERAAIRAQMRAf/EAOMAAAEDBQEBAAAAAAAAAAAAAAEAAgMEBQYHCAkKAQEBAAMBAQEA&#10;AAAAAAAAAAAAAQIDBAUGBxAAAQMCBQMEAgICAgICAwAAAQACAxEEECESBQYgMQcwQRMIQBRQIjIJ&#10;IxUWF0I0M0MYEQABAwMCAwYCCAMGBQMDBQABEQIDACEEMRJBUQUQYXEiEwaBMpGhscFCIxQHIFIV&#10;MPDRYjMkQOFyQxbxUzSSFwiiwlQlNhIAAQIEBAUCBQIGAwEAAAAAAQARECExAiBQQVEwQGFxEoED&#10;8JGh0SKx4WBwwTJiE/FCBCP/2gAMAwEBAhEDEQAAAPYrmzIBChUhohAAIQlFhhBCyailZYhMmyNU&#10;DEStkagZIaBBDaUCRKEAy1kAaoGKkA21SNoDBoxGDBqNkiXZWyKhCgCpAAIARogqEQRACAChQMYB&#10;kJWoGTUEiZNQK1ANADEAWIYrIaICtGgGipo0aNI0aMRoySM2ZsglAgBAIQ0VKFTRCHKZG0hAAoQA&#10;GjAAVsqgK1GgGjQChqKGU0ZKBDFaIA2hApo0YNRowakaGXY+yIQgQggAAAhCEIQQCAIFARGAYMQK&#10;pVK0AxQihlNkCgUjajVsACgaAABtAAwYAYkaNGMUuysxAiVACAAoAqEIQhBAKjK0ajaSxowhlxfG&#10;3OK2sLwzzHKVGUSRiRqtBIAQ2mDZQNVohogEdiVDBoCJGWNgI02ZnEIQaEAIhqgbBCNEAdSCAZAG&#10;1h+vPi3G6VrnbHLnvZhZ1v8Ai1btwyrDL0d159VYZdJbdeU54kbAQQ2jEdMlA1QNGiG00ABqBWIw&#10;aIjYsTZ+whAEAMAQRqgQBCEOANCNXUuvLyzxy4Q3YY9nhR43Gs9eRY7MN2apiirJte244ZX7DbvP&#10;Ve/pOqbjurbhNYJWo0bKwCgYBW2AaIQ0YJIxoEYNRGzdkARUIQhCEAAoVKAqDYoCxGitezwpuXP2&#10;7Rc5VMsUy12zOXLXm7KWHZqyrDY3DYMV0Vi37G5fjfTaT0ky1vUI0ilAxWgUI2gNEIA1AsaMGXEy&#10;xsSuzdsIIdQECEIQBCENggpBI5eM9ezwL34VxaZcfuFPVsz1VjK1Rb8scnxyv2Gy74bMO2aZZbrh&#10;m+quXKcMvdjGdR5YlGEMoVDFagoDRqFQACNAAisbIBLs/bihCEAQQQgCEIAhQqJqfDP5g9uNg2a8&#10;o17rLcK2sjmdmuMJaLhh+eDMcrZlhfcc8t17dfbdFnuN/wAM8u17s0w2dnar7YZ67ojJWKBo0ZQA&#10;AAhDRDREaAZYIam0dsQgBAIAggEIUIAhEMeEuvo86Onmx7PXc8c7wrJXRCt2tpphr/brs1XDFIsy&#10;ZZhnrPZqrpavFsHV0XhfoO1Xpe4slarADaaMErUIAIBKhiMsUMAgNpbYBDgAAIQRCGiFCpAjQWrZ&#10;80+3HV3Too0t9t9xuTattiuurmdzVxjOem05RKS3WVstZio0y3VtrC9NnrTrvqbjArBo2mjRo0QE&#10;SoSAaIYgpQxEbS2xCEIAQCEIChEIAiOXyr1bvFXfot9wsW3B67H09UWOdHcdjaejYGGePWak38tk&#10;y1ySyluspLjbssDcZ8bBZfsc+2NWfv8AYZoaMpowA0YhGjlahGWOlbYZY7FARhtTbCIQhAEIQgDR&#10;BEAZHmlhs8F92i2KyTOMd+5OX0OgePv2pp2b51dGXa9mttuvnHq4s5wz21zb8HzvH3ZxYLv5gx0j&#10;18OP7eWni3ybWxz+pPXtucMqMCBYwI1UiAIIBCAMQjEBtbbAEAgiEAA4aAQgDQHh/q3eVu7RbjJN&#10;fR0v5vqdXcnpdRc3TnU23qKiZUNlrrKsbQ4Mbm2x7NWCbNOE3Xwd6nlcr+l4mC5aqpjWL9QmjdvJ&#10;W1GgVoyG2AARCCIAgDUQAG19uJAAQgBEEA0I0AhCj52tW/hjdqsyZho7PSrw/oOnuPt2I2ZvZc1e&#10;yjhWmrdhlDVtktF1YbHHnVxebXu/O4H1cD7KK4+v+rZ7A4bGDBg0ajAIAhUiCBAIAAIDbO2AIgCE&#10;IQgAEACpAWjHL5PKwS4Wis65fQ9fPnvpuiNPTli5DFYypsMjbVVElrxttmViWHLXZWvnfdp8xvc+&#10;d579Lx71Fgy1956t30H45BWDEaMGTFKqIgiHqBAAhGIDbe2AQgBEAAhACAABHI+OXzKbNUyuxzyP&#10;m7fZH576XpLR2XmZRYZTzO369lbnjcraZLLryt+xR3Gkuuxter93P5o+387z56nlY9cKVr2njs+q&#10;HVuQCNGDJANEENjlIByhFSgARpt7biFQhCAIQgCGiEABzXjl8wWeNhy1X7Hfmmnp9c/nPo+juP0r&#10;thsrszG0FLjkyZQYq/ZhNljbmuw5asSmGsd3PwH7Phcw+l5mE7OekkvEz+qXTtzkjI1YxbDACDT0&#10;I5UEQBAuIgG3toogKRoRoQAEIQABNAYZ/Lrt12mY31vzvTu9S/n/AKHfHF6Vn257LuNZhtvt23nD&#10;COZ08yo8sbBderunlwTby6xwtVry5h7fP4O9nwrJs5bFlj6CYZ+9erffUYRo0ZEagI9CPsIRyoQL&#10;FKEbZt/YQUCoAQCEAQhoQCNKTL5fax7LCsx2VOjo9jfA+k1/leV/V8u1JmWjfvXzvW6m8709+5TX&#10;ejdyj38XH/q+HoXu8zYuOWdad9qwvUnnej5z+34PPff5MkemOGz3S17GjEYjJWLGrQo8cOR9hHKE&#10;KoFgQG4dgyANKQMm0UCoQgCGhAWyPnhZcNZYtme/+H0e/vJ9nlP0/Ov2OeDZbMU0dW19HT1z5Ho9&#10;Q8+7Wcc6d3Lpr0NOpvQ8ezzXvri79wa5gsw1v2cHnT7Xz1Ox9JcNnunr2oYjJImTSNWBh9kg9HU5&#10;HKkKgI1Cbh2YlBaoIBCGiEopAAEaRR5pMvA/LC3zP0Q8v1+peD1Mgwz5T9Tg0v2eZtLXv3F4X2my&#10;OPHcuO7U7TjmcufoacZ9b5XlHLHL+b0N9eF7Wc7OTQfVxeYH0fy2C5Y+vPnev69b+G5ZYsGRErCO&#10;WMSyVKxkHo6xwgiFQQRuXZEAQhKkQhDVIkZa0IgGkMb8sGWVqk9PPH97ujzPU1jo7dT+vxwbtFx5&#10;O7P+Pubq07IvRprLRkGOGfdVocsca1ZQ619165Jq5z7OTyT+p+O2bxer6M+F9z371/Obu9j5iMjl&#10;jWMjiOUElTsX1Kj6KEIlVgRsbn2RKBIhCAqRCEBQitEKhGGa93zL6+3TfRxelnie93b5Hr0+vop9&#10;uNzytXko9W/UqZhN+ltnPdNTf+VuNjrqhuux688DmPOXZweWf0nzPpt4n1G7fP8ArunvQ+U3T7fx&#10;kURLGRLFK0aszGZH08kR9hCEFiGy7o2YoQhAEqEiUIgKhCG2E5w8X6vzZ1epw/6XzXVXH0egPh+9&#10;fptrN2mKZ0erqxrDfgO7RlWrr0l1ctg58d4a9u0s0s11mfPZZlqhq5s7fO5T7tPphyexbOT6jrP3&#10;/wA12B2+DDMoyMhljVgpZLJmMtPWViR9hVIRtjZd1ZxIlSClKqMjaKoaIAhCRluN83bxt81+kYT0&#10;eVzL2+F2x5Hr5Vo7Zqs+HTTXbj+GmTs15dlt1dMOdMefbvF27gb6ixmWm1bObWTm1J1+brnPs6L1&#10;91oz9b0B+j/Jqq64ZlGQxAyjUCh9kzGenkqODYQhsA3G7r2YoSgIhCAEAKQACAJGLwn8n+ubAz8z&#10;ny8u0NfPcOT0qu7IdfRW4MD2aKHr59oZb+L3LBz3I9Hf0np2TbcqS6rXly6p2cur+zz7BfS2lO3p&#10;H1/kd6d3gRkUsKwSsSKZNASpNZIktsqPQ2OFYZUMN2ZxACAQlSISJUBBQCNVIjlXxf0DB/P9Cwua&#10;87PMHnetecd82ndHrmGpqLv48j6NWErhmvPcvH3bG1JJkc8aHby4Xt49Odvn4zh6u6ejR3p7/wAJ&#10;GkcsawLDLCMlaCyRZEqGMtSD0NjhWGVUxN3ZGhEIQQCEAQhAECgJLfNvHvzf6LqfR6Oab/mrt5/f&#10;Xauy06srv18ek+jRivRy7Hqsx26/mDsdt71Z5lp3YVo2Z9ixvfzaM7fPs+j1+ufa+f6Q9L5pkQjJ&#10;YimliZRq1BK9JrKhjLUg9DY8QrENl3dnEISJSIQBCAASpBYBAVJh2rt4m+b/AELMp5K0dEHJ22jo&#10;5sa7PPocN190elleWdxuGG6tmNZ8etNvNSptPXWcvXJt5+X+/i2hh6noL9J+f3HLW2WKIViKaWJk&#10;wbCHVMxnSWpB6OscKkiGm8MiRKQBEIABCAIQBIKAhpyD5P2mu/I93McvHsXn99L183N2OerO3ZsP&#10;bdxbLZ9XTrHR6GkM+fWO3zej+B2Ty6sIyxi2avNX6H5vq/0/I9WsM2I3FFLEsJDESxMmiR5MkpNZ&#10;IS2FFYVQRqbxyiUChUhIJVSEIAhAoSJUgoLbpnqfn9bCfO69beH7dNcYOfp5k7OrGt3qZ5j1XTKw&#10;ZbMInHFPB3v5+Oeadmk+rz4erm449ryPTX0fG6dGSxzGJYYiiFlCsaxhHEyTMZiSn2OR1EQbBLu6&#10;wipIpVSEIQBCpAgUoVCG0gIDXmjq5j+b+stXNureXttmaLrkmW+gz14kyl1c1TzSxa9+WYNN9fDj&#10;vdwbA9Pzu/vS8aVWIzFCQywSU7OIjlVgV5OkzGRJrXo6jRRIgLvDKIQQCEEAhCAEAkbaJUiBY1Uj&#10;TmXyvc1L4nvN5Oykmy5XCkudo36LNlKzl20+rbj2WFVlo1D28dj6sNhfVfL7g1c3XOGTKZjIiCIY&#10;p2UKwq1Hw62ZJUlslSS16GihEBN45EJEoCJEKkKBaoQkFAVCUAAgRq685u3kzwvoaXk7Knl66fDZ&#10;drarq0rGWnTsszHG8tWm+viw/q58u68t+/efC+QPmb/eDz+jbGJsQRDLFLCsCxkagkJUmslSdJFf&#10;YbEIIjeOUQhCRKrEKFShAVCQWqwQoFJWoBhQTLijwPqcPmFTydNdp6KxszO5tksBhbRofo06j7eD&#10;ZF39N/dfIX7u4fKPzei4eZ0+6vNsiI8bTkWNp1hViCG0FnJUmSayS2QVhEhEbyyxQhUoVIQg0IQF&#10;UIQkGQQBQ0GUbDMryR4X0mvNOzC0s6ZXz9Vz17bXJh23DUnXyYFu053ux68+z+Z2H1cmLZ3w38rp&#10;514s/oI493XmGUCw4oGUMsJGgUBVxPJJZOxkysg6iiRBN55YqkIQhCEIQqUIQJUiANBSGASK3irk&#10;9jF/J9G0444RnLDnLFtwot2uHPEaNmSerwdj/UeBkeeqlrl/HLwb8bropdtaL9GfJuzGZQxT42KI&#10;iC0BYuJGT5JKkSbJMODRRDU3tnihCEISpEIQaEIQoShBTYAMjZG22fKecGXdnHzHv2/GVEyx3dqs&#10;u7VUTK27cNu/U/P9Cet5zLjAmP5TwR83o5n5NrMU2L0q59vsJo2U6wY2nliIkaOR6vV48lSax5JS&#10;sIVax3xnihCCoRBUIhCEIVIEKBkbAhtJGVjux5k9ezYnx/1GT6srxjnXVa0d7/j7w+t+dv2eulyU&#10;Ulgyx89ufb5C+bvtuBgZa7C+gOjL2E591TjYYgqIahV6SyyU8cTJJY611Bi6UWb6zxQhBEIAQCEK&#10;iAIIQ0A2BQORdk5m7de5e3DjL4r6rrTn3Zjp6Kxlf/q/m90+/wCG3PGKqXJZY0vcfADyurC9Wdtx&#10;kUtakWFv0vS+vP255NuRSwJErURIPWQlJB4+ySiOpQLjvzPEiAEQqUIQgUoQaQMSoQ3II5P2PIvd&#10;hx3ux9QujH0U7dPmz8/7O1fn/Z2Lnj1B9b85n3fwyxT7MYMlFk10x8auLdxxybrVgpoaVJDivctw&#10;mW1td9jOXbvbCwjAjiQfbNLMkiK16PsNKDZv7PFCEIIhAFSEIEGkCBKrOdMnkXvx4d34Yvivmc9c&#10;urX3Z040cvlX8t73qx7flbR7+SpxOSDZjSZsaycJar4u+ZvEzoMZRRSDobLfaveCVcsl9YuTb2Fq&#10;yaII8kWYkJB9OkQ6wjcr0LnrQhBFSECFQEIQhUo5rryk6MOEt0x5LGPkvOT2a69fUW6cyc+zZux1&#10;ulfu1VUhKbPGnzahs+e7zN+ptWdmlhh0T1SFbhaknLhjL5crnL6pcm3unTkweOJCQmV5JTgD5DSu&#10;PQ2zFBCANAQoAqFKBBrnTJ5O78eEN2FjLPFPZKPqoX08zz8ofL96ux7crx7ctz8/2q9X5vtn0PNh&#10;yCqPJ5zaMvEjg2OZQQMa+W1VJFVigKmq2WbAwvC+nnNs9JNGwiHkxIsg6pVcCQoq6M3axBFSFSEK&#10;ALIIEaRrx96JwluwxxKKyDFBSJKnh1vWurs4K4PV2Hh6248Pc1lOXaf0Xxf0dd/hV2eBIzwv4c+G&#10;ObbRRFK7FbqscXdacri5y1mKmloZKkutelnNt9O+fY4fTyQkJFcSKkSlOj9upBpAEIQgUqGLgTN4&#10;edWvXecooaCS3VNKaUU8kmTJtHfrfm9DdfH9ffungxX0vnvev3fm+htAYrdv0z187XmdPPepQ1cc&#10;M6OLWxs2MvrOfKVktXjarE2LasZWlyT0n5tvqBo2OH0+JB1SK4kVI249K7MDSBBoQhUqQjmFfm97&#10;NWL5SjAjVgiMiK6yBbbjHU3T3T8/q7Q4vqsM9b5P2x9357tzRH79NXz5eJeV66YeIvDsnsgxzZjb&#10;Mxsi3yW+5JsbSYpYqMQq3y11kZUlbHoLz7PVjRsUyqUCz2SD1fRkR0vu1qEKkKEIQcmPL8uPVr1j&#10;txtcJKdYobUUOJ6pYo5EWLX1bE4Pq6nPb279V8J6zY4bOSmwnOOrL55ufK16rWZY1avxuI42eyUv&#10;WQyzYV2IUoUUpVEZCTk56E8231c59kpJTx8SDqcBem9upBpCyKFCpQq8u83hp1anZIpIbRJEsUNp&#10;8RJHasY2sj19+V+Z9xcO3xe5fc+Q9Qs196NF+4tnzy6MuXNOULGsmUq1RgmMv1twylNLb8LcsZcr&#10;WkKRqIlIochpi3GPUzk3eimrOYdbJjHjqVjpeoN2tCEKjkGBUoR8znVOSN2qYYMxC1iU6ojQQxX2&#10;OMa5fb3r5n3UO/zu9fqPzn0y7OfOubPgzn2eJXJkzGyU9JrQmOYLjkC2zFNirqmUyK2UQoqqpRqU&#10;kRD8X0I8PTu/CvR4+1whx1Lv1upsENAQIRzFb8zHXqtWeNUU6tkgV6U8BWEKSj1YmM83s9R8f1mv&#10;Gvq76r879cOvnzHzt/zYcueG6q7KySQLGSJiUZdVONh+NmI8zMYBDZb2Nq3lIkERFuxdD6s/oO5N&#10;z1kh1PFY5Oq9+JBSh1AQ0xGPms6cOV88LnsLEwZLTwrHDB8sdQyAJgvL6+7/AD/tbVde1Povz736&#10;6ePye5s+A9Gc0QFKitlTGpL+slXEgsGNjWKQ20UkUXZYmMVtIUMPkohi1sfRn52/a0zdTkepscdY&#10;9GChUBCEA8ZtjyT36cYq42vgWRywxGEjsmlZZCNgmMc3p7L4/qsz2abfu+a9u/V8vwK5sprWwMVN&#10;lDVmkvltfVHFCNLoSW0sUuKGLvTUt8U5GUyNloYRXL9KfndGayqyRXhHJ1p0YKkEEGhCr5f9+PNO&#10;7DH8ZdLSGxLBEKTSxjUSsR1rUwTj9XZXN9Dedfb0l6PyOrOvytSa0kr6oKFlIl8WUsa2lKyCX22q&#10;S3SjGXHJSrRwiCymxQFthRMXHG/ThwdFUsgri+ZOHHXO/WhUg0IJgmT5YenDBc8cVi8hBZMrSiwh&#10;yTqyIkcrBhrTi9bbOn36GXdvpfHany0x2yFOUaQF+yVtYnixuL0lGXlbrRgLX1SVQQ2KdjbZbdjI&#10;Ry1MVJtrXl9FfF0R2umMg+VWPXrzfrVKiIQj5uts486NdtTH5b2MGk+UhxtOCGj4t9lUr5AuFc3p&#10;bN5fqbL0+Ncez50wKJbEkK8umTHoxeJqkSZLrMq4ZLec5RxbymiCWxyU2SbCTKRmIncunZ7Q829I&#10;+VWSQLi9ewt+CoiEIwmX42urRsnas5BiuNtOkyykWKjp5TIyWnS4KodGq+b1dzcX1tr9X4S67NDI&#10;gSihZqlcmstVYhioysKOy9RXLPF1yQw2mY2zSY0lRLVEGK30Coisj0w5tvqXp2kIpHI+1HZHRghC&#10;CA1djl8ePTz5dtU1XAnUSOoUzGxpFKJGU+pIbEla25/R3Jq9i293y8+KnqkKBLhlbulVWIRaZJbY&#10;spW425QarYumSnHFmxlDKzFQkIkiDLITHrRy7vRLVk+ZIQ6Q0U7N6MUIQhDD4+N2GpdurJGSzXuW&#10;OFY8etPI1aVJ1qYZYgJq/n79s7ud2WppSFAlXVfbcksMWUt8XuyzVfIrCdcgylNEKwRSxYobFRlK&#10;aWhwkJJT5Zj294ujr3HJBCODiFdo9GsBEIQD5eN+PGGWqp2SvmV/yU+NFlRUWNiCW+SvqZWowaY/&#10;jcuyQo1aOKVL1nKgZLjsUFkBfoseS9S3CWssqLISVaLFZyQYUpRYIRtHE4qz6NfP6thILkQI6CNY&#10;9p9GJAEQhHz4bnnRu065wxzDZleko2TyUKQyzxbqucOqBIZY0q1lSNWFFTWOQZCtGuKSQowyWrJZ&#10;d8cq+GWPXIKoyz4lLClOUMW4lkhVSOW7L9FPB0bDlZTgw1Fak//aAAgBAgABBQAKv4lMSV3wou3X&#10;VVwp+SFUdR/F74ZdVP5UYUVEfxq/wo6D6NP5KqqjIAhI1agmytKDgf5d8gYtTyqFyMVUIgF8TUIG&#10;oxhydA2jvkavnomvDsT/AB7n0XxyOTI2sVEAEGgI0JqAtKpRFwCqCiCi2pqWoShAg/x0jg1MYQUS&#10;ARmg3MjIiiBRKcVoDl8LQSaLIoxlNAKawAn+MJLjHC1oVEQqYEotqgE4qlVpITXFOi1LRRaSnBPa&#10;1yGX8W4qNmkEgr3ogq0OrBpXtpqUTg01WkJzVROBTiQhmP4gmijBJDVpoi0FBUXdBVQQw01WQRFc&#10;e6Ioq5kJooq/xEpoIhRAYUon5oIoHCqByVUFVOomlVqsytNVQoih/hynjNByDgQXAJzyUHAIvovm&#10;zM6bMEHhaqqq+QFasgarUFqqCmhFPH8S455IBaqBz6KSUhG6KddEl05RkKjnIX7CdcgJ92ai4Kjl&#10;Ll+yGht2CWuCKrTB3bv/ABGn+ypkXKaY1fcVRNVVe+pAolFyrmHFCQhaymvzt5cmvqBmqoiqHVT+&#10;Cac6JwJExoJ3UWpAnEiiBQKoF2RwrRByikooDUEURzTU/v8Awz3BoYzS0L3uf8ZzUhA0FVqojIVr&#10;Qcq0RcVqKqUKqtVGaG0dVewQCl6yh+eaLuSKFXP+M2RqiVVEpxQctScagFALJAoFRglWiBKpVA5S&#10;NqB0k/wJ7NzBRUoqJ25uyWa0qi+NFmZCAJOhUogFpVFF3tHZd00oZIhD8IYV/Ck/xbQBFSGouO+n&#10;UhCV8ac2hBBwCqiU0FMYSvgqnQOC0lptJaFpqMHGiP8ADEVQKKKlOUx1GCGpEII/VaU+zopoFIC1&#10;MOTiaxRKC2aFVrUSwrJpmgaUf6G0l1CmD/4gd1VXb9LII9b2vEYdchapCnSyNT5tauASgSEO8Reg&#10;9yjt3BPtzWQlpbMCpyFtzs6run5D8Ov4hNMAtwOUD9ImuCrG1Dg3TVmkq4aGOEolXxJseb7ghWT4&#10;43Olo5spc+6lZInZOD6ixcdYRyU24RAscHD8AfjFd0CtzKDqIGr47wp1yJDLcijiCgAXA5kJjgHN&#10;mon3Ll+y4J07nkuTFakB7VeSKSjhs8hc3+GkmZEGXLHgLcsy9MKogxVaE59U3JawFVHuCg9ByKJT&#10;Tnbka/lDWXUtZZpDp2Vp0/w27QuVs7K3uA87i3OQJoTU5yJJTnAIZNHdoT6tIdnqqtQCEgCJqmHO&#10;Bo1XM+oueHukrp2+PRD019Sn4t43VDG+rA/SJpRO2YUVVrWquAbqcG6l8BCppTqEOFCBkgBgAosg&#10;5xcWNILYzLI1oaP4alUGaHOdQWjy4XAR7oOFXy6VEVG7UDLURRfKbiN0LyarWg5akKpvePtozGTr&#10;G30N/iNzgIfLm1pDFcNyIT8gXLRVNBBiY4Is0hrCRLA5OGelFpTSgU1M7CWptYxJJ+HT8ZzQ4Xlu&#10;6Ig6mkao3KR1VGKkwgqGAItAD3Aou0jVqBhCfAChBk9mlAJi/wDiP6rbYNLPRP8AAzwiVnvASHSj&#10;N6tWAkgVkmomyOeSCnOog9yZOvmyDyFMAQ8UTTl8T3sit5Ji1oaPwK/l7lDpLHUdM3N4ziOlMIe7&#10;9SjW2tWssXuDbCUEszLIwGSMYLu6dIWyI5hoNduOkupRH+BohjTqIBDbOEG+go57M3f1BOcUlQQS&#10;mxFyMTmr4wqgF8gCkzIqEzNRNqbP/On8HXoGFOq4i+RkzKF/YZJpomSZCQtIfK9OY9OaQHPCccGj&#10;S2EaW2Az/Cr+DToCr6F/bhObRPbQg0Wqi+Q1jeQnzJ0hJBNUxmbWai7IbdZ0t3MLfxD64R6B6F42&#10;sT2ag+NObTANJTQAHGocyi+NNZmyJNZoW32puZhGAJmULgQcCj6IxrgPVP4Dhqa3+rnxgqSBGJCP&#10;SqUWlUyDapsNUGBggtn3DrGyZax0V20AzNqMCj6Q/CGNOg+jdN0SOOYenMBRjKcxBhTbd1W2blRr&#10;Ra2T7t9pZx2zAqK7cHOIT26ThX1R+AER6oW72/xuByITQQmIR1TY0XaU6QvVltDplHE2JqopH6GE&#10;1RT26kRTCnr19eqKGSJr0Dqj/wAt6ZVtcgarVRCSiE9F+yVb28tw6y2mOHoCupdTkUVM3En064V/&#10;NhFX7nHqZROaQqomiBW27QZVHE2MCuPZTyaWuOBRKonxKvq16B+S1hKtoqGePWy5j0vA1JzE1hcd&#10;s2URDGuBOUr9bqr3CIVEVJHqBHo16a+iOqmNcKqvQ1hKEQR7QDNhW62mkllDFA+Z1lt8dsCVVBDG&#10;4lqqo4dl3COD4w5PYW+hT8A+gegNJTYggAEBhBkGhSsbI25sHNfY2jbdhxGL3hqealEYUThhRHBz&#10;QVJHp9KmJPpH0msJTYqGgVMDhCnzRsBvm11GQRuDgCqqlUEFWikkLyjnhTAonAhZIhaVJFp9Cqrg&#10;fRCPRRDGiDSUyJBoGBKCOBOT5fjY8OBkY5iFy8NbckGC9DkBXClEFcPozAle/dHt7YkquMkVPWPQ&#10;Rh740xDapsSAyph7qqCK9rs/0JUkhcmSaUxhKsLNjk4AJuYphdO/sVRFd0Aq1JRCARCPR2UkXSVR&#10;VwCKphTAHoOFEMY2Fxa0Be5KC98KYFAqZxamSFhec2/G6Oztw4/M1oa8uIOYeCSKKY1kRRwLqIZY&#10;dlXMmqPVLHTrp1UxPRVBd0BUhoAxqqYErvhXMFT0AEjWsDSTDbBzmN0MGZrpanEaYrr+gqcCgitO&#10;ZQCcUOqqKopIlVDor6wKOSjZpRwGJQxqqVQCnpolADbOMPfDGyJsr6pjMpjUhTP1GlcCV7NNcB3o&#10;ijgcKYnolixCPp0wOFUxupzcAUMKo4jouGgxvYQ2wjqmPyDal3/G1PfXGuNSMKKqrhVVqgqII4hU&#10;XdSR6ekY16a41oqoKIUa3th74d8KoKuBVySnGis3lskIyaxTSanSO0quFeh6CJRzQQVAgqIhdlRF&#10;EZkDCiLapzS09AxoMAF3VEcKKiDdSApgegjAmnVcUUzY9EGkKxIc2V+lpNA4kldsDmu6rRAVRwIr&#10;gM8ChVFFUQHRVd1KzUAiFXCmI9AqNuldiiqoInE9FE5XHd/eP/Kwl0tdMJVK6qqjXAFd13QGpVQR&#10;wpnhRHsc8Dlh2RxGaKPQPTiH9iVXOir0dsa4kKlVLJQPcNME4YAXFooxpdU1RKqThRd0c0Aq9FMC&#10;VSqogUc0CjmqYhE40wriesKH/GqHfAqi74Uxpj2UrCS6N2ljTW2/ye7UnNQVEBl7FUrj7jABBFaa&#10;oBHADCiPQ7sAiER01QPUExulvdBDAYnCmIwPaUmrpCGsc4JjKAZYkoDCnRTGuFKqnTVVwqq4SmjU&#10;VVVwpgFTqhFSSu6GI6TVVVUEe9U8AkgFRQahjXpz68zge9VVVRKoqo9ygipzku+Jxp1OyDP6qiGS&#10;COACKzwrTAqi7LNHtMMzmY2aAhTALsgEAEVXEo9Br0dkckSeqfuF2WeAR9B/+NUSghjVBFd0VXE5&#10;IFHtMQFasqVniO4QRw74lVVUFQLuiijVUCrVHLCnRN/lTHvgCqjrIqmZtaUciDVFVVEEUUEMCV3X&#10;ZAKSMuLGBoONEM1RU6OyBRRNEMO67I4FUVE7E4ez83dFFT0AoRVirVBVVOg4FZ4gqqHelUce6oqI&#10;oZIqmA6aqiOBVcCUEcO+IwrgfSgqnIdkeyzR7HD3QwCzRQ7u7YtWeBxcjiOgo9BXt74DEYno/9oA&#10;CAEDAAEFAOqqqj0gquAwrgDREqqJVFSiJwONOmvqV/NCp1DDJEooooZHuuyB/kT6FUTVUVaolAhU&#10;zJRXfqr6FP4go4goAhdln1D8c/khVRwogyo0FGqLHBGo6B+PX8xrCUWtCqGprqLWSvkNBIaB9EJi&#10;qNcTESi0tVVXCv4A6Sj+OU1hK1NanyFwrREkjUSgxUK1ICpazIAhNIQoEWAr4yF2/Dp0FU/GY0lO&#10;dQOGbRUO7aqIdw8lPywaM9Zav2HFBupf2C1BHIuNfxafkNaAnylxqETQA0RNQEKrILsmprgDqa4O&#10;ZRNlIXyoOBTKUDyER+IVX8ZoqZXVKAyBJT2oCoLaIEJwAXvqVVSpzo7JVqmuotVADVAKn4h/FCdR&#10;oc5FA0XdB5rWhe5MFEejNVoj2VKIklDINTvxD+LGKmYomqGANCWVABK7oVo9tE4Z40TTROwoAA9A&#10;go0P4VFn+NH2OSIoCmtqmxgItJTYjUQ0AgToCnQr4qIRJ0ZXwoxkLSSiEEckwpjq+ieiuAwAwJ/G&#10;jFRXMgrSSY4SVDCCv1QQy0aELYBNgCmtwV+shaEhtmF+mFNBoJtXOL7QhPhKCcE0AoUr26B65/Fa&#10;f6nJDNNbQxQZRwaUGJrckW5UWkIBUWmicwFOYAXRVF1FRSMoXZIIf1P8QaUcaJhztxqNvHlpAAGF&#10;KoFUWhEURCGYdREItoriHULltCAXEBONVGcuuvUUPyGipdJ/Z9SWigtO9ucjQKiphoWlURFUAtFU&#10;5mRbVGgD/wCwvAEQQ4jMlREkD8evrtTsg3NVytf8oDlRAoNTQAmNJBCAWmhGaqEUSnCqeQBeEJzV&#10;WiPeI/gjCqr0H1295MiKpuagydbuTDVVzGAeqoAIpxCoi5akXZyCouxmQAHmpJqoz0V9WmB/EjFX&#10;SDMBNCj7wdmuogQQH6SxwI00TgcKoNqnu0qWUNRuQhcByLtSvIah7aHBufrDGuNPwwaJzUE05wip&#10;gGlss4aHXDmn9x4TL+qt7slMc16dkWtBEkharq7fUh7iA8KjiIpnsNNQvItJcqZx9Q6KehVHpp64&#10;KJJHZDNWLKvnkLW6NaZZly+KFqhtraRfpfAoQEe3/wAXsaUIGNFxfNKjvGODI45GuhUOR3JuRGSj&#10;CPXT1KdVOivpNbqQ7++2iquGBxgtwTuV/pErnBupzRahzoNPxj5Mnvyjj1LdYnuj/XLmNtS2OztJ&#10;IQ5tWlue4Nqx/djHPMW1T6XsLDj3wCCIVFT0D6dPSaiM3ZHbG1DmVTGf0k29kibtoYIbFgNaJwKA&#10;onjOhoWgpsDQTExGgBqnhXjaxy99sg0i0gLFye1EUuIKOA/Ep6kFvJMZdtmjJbQ7YaNbmXdmvRkW&#10;pxUbU/8AyaCnihaEWrSQnVwAT25T/wCBgL5bGANh2yEubzHS2XAdAwpifxD18ZnjJ3CDSb+z+Mba&#10;7KFONE4hMZVMiCDdKbm4KZqZmhGE9pCMNQYig2imCmJpZWZAiaWN2ltI+SXPz3qGFOg4H0Dh7fhb&#10;bJoubmIhPtjIYLd0DoHFaKpsYJbGAuymdpZERQSqTMMJqx1VWqIATxRE5SnJ/ez/AMpmZC7ZabfL&#10;K6V6GGf4dPRPWHUJkE9mS563KFsat3Zs7NR7AVN1mG1YdAabqUsFtIJWsFFRVTgn9pFJ3tIspjSL&#10;fL/5HYjEY0VESh01RR9WvocQ3Br4raP/AJNzaXOtzQxlNagi5VBU0rUyYyJ0oaYrlhQdkCg8J1CH&#10;5qRP/wAhN8Y3CZ8UPQOiv49OodEM74X7ffsu3XcbHJ7PimYVHRPfRGfSpbktAkOpgIIYXl0WgsuS&#10;ELggi4TZtRJKkNUBWSAAv5JeiaXpHWR+VXosLs20s1l/x3LP6xvyYaq4f/V7yreHUG2IA+HSmREp&#10;9oXKS0c0vgNQ1NJCEmpOOccrGTOu4bVkkhkeeiuA6T00/GPTxu9dLHcWf/HASWtdpEhJWj+sMgL5&#10;t2ZC9++24Td5stNS4OiuKz2TnuZDHG1zDUOonnLdAXNaiV36q4DAI4HpH4R6qKKR0TpeQ3sjdtud&#10;TA/JuaZ2ikooJyD+01q+aCRNvDS4cpJaphUrRRwopX0F+KRKleoIKmAwPRXGmB/DAVOmzm+J8Tqg&#10;ChCIQmexNuiU69YxDclJdPkLGFNGb+z31Mn937uaACqHXToPp0/Br6G23RTXVUZRNUW1QbRPjBLY&#10;gUIQFooq0M0mUj9It2rdLjVO1wOB6a4hUwKojiUPyB02D9MzX6DHKSmOqqiusJziS0EISFGWgfJV&#10;PlTnF5vrkWsLn/2a6oBy79IQCKCqj1nCn5bHaXSUc1ry1R3OQnQk1EuqtVEXVT5Kp8gALi9zp2Qi&#10;9vH3L6qFxKaUUMR1UR6qI4V/Ls3/ACRAZFiZIQmyITIzBOnBD7kKrnKe5Zbtubt8zq4RigCBqBiM&#10;KquAwOBHTVBU/L2qXU14zCdRE0WsovVNSZGArrcGxJ8jpTREpjdRGSogaEY09I9NVX8oran/ANnd&#10;yFpBRjRjQgCnkjiF1uL5FToibQYscgcQF2wrjTEjoojhl+Se1g6jiU0hEBBtU5qvdzbGnyOeVXAq&#10;NtUMaYNd119Mqn5L3ZQvoYJNTdWlMdUF4aNw3YyE4VwKCaKdQTXUQNf4guRTkQtvuKjVUOnETbu+&#10;fOcCqYVUbOuuFSEHA4V9Mo/j6se6eiVE4sMF2C26uHTOxNcCmiqaMlTAr2rjVVTXV9Sn4xcicSqI&#10;psb3n9Z606U7JHAlE4tFFWhrjVd+kIFB9fROFfxC7Anqgi+R8dFaua8/9TE5SbDle2D7d3bEKPNw&#10;zQGfp9k13VXCnTT19VET1VQwsMy3+xsYc5LcvbfXgYNxunNGmqpRDPCPNoVVRBVXv6FUx/oE4V9c&#10;mgOaNT6VkNQLA5WcYZHdSXEU97dlocHOJFERk4IOQGRNE3EpuFeruqUVUx/p1Pqk19AdFj/lFE58&#10;sswgjuLx2mWUyOd2/wAj3RqnRZoiqGBcgj1VVelj0UMKdWfpgVTzX1bEn5dsFXb0/Q2eV0rmtonm&#10;qbkq0DFWmDVnhRDAemQmO/EOTcPfE416Ntq6e0cC/kkpaT3c5f5HuSFTKmJ9avQx3oV9OTI4dkUF&#10;XEY1w2cCluKjfow+1ccnGgY3SAFQ4AKlVRFFdvVriCg6uFcSgPTGSJr0V9LaCQLOa4/Y3YzFt2Cx&#10;zG6l3PfoGFEfwmOp0nCvogVTnV6++BxOO2VDbd+pm4AfBfs/5AzSh6FEcM12wp6oxqigqei7sa9A&#10;6zgcNvbUWbTr3WxMzbxuSA6DhSqHT36B6QXt009GTv19+ui294DbWZofdvaIL9//ABBV6K4FDqr6&#10;oCGBVcKZ+i51Sj6B6QtvH9LOFuqUtcyWQvPSekqqCrgOnPCvS0VIwOaAwBr6MhoOg+pZOcGROLW3&#10;l6Ix0HGnQRVAodVfRj6KKqqqnrbmXmpCKGBR9PbiCGD4obib5X9deiqCAwpiESqqnWwUCBwqqID0&#10;GH+zgh27qnQOmnRVbcKv3270s6jhXAIDGnT7jLoqu+ITDlniAqI5qh9CTNzcPcYHEdWSrRWUoidP&#10;M6aToywqq454CuNUMCgMScKdATRQVw7qvpy9ygcAce/TXprTpOAVVVVx7Y913Xb0K9AQRxpTGnoP&#10;7Idz1nAIIegO5ohgFkvZew6BiPR9xSiKCOAw/9oACAEBAAEFAEFQlUwKzXYley9qUwzpRNCpmarI&#10;qoCdQAokrSKEIo5pwVKoiioUc1kEVRaaIjoqijhRFE0GByJBxKojRFE5kIp1FUKmWSIoO+BFMaBE&#10;BUwpgM1QoDA1GFAgM6BUCORIKIBRAXZHtmAFRUwCqiiqYexojpI7YHCqoskVUIo0wOaNakZ1zJRW&#10;n+1F2RRGVOk5GmBRCyXs0ZlFDLAtVBSgAoijmiCEe3tlQ96o1KKoVToJpgRVO6CqU6ey7rsjkj2I&#10;yPdEVNM8CM1RUVMaIqhCos12KaEMlRBUVNKK7hEhORqUaUBVEagGuBph7HsssOyJR6SjiTVFVWaO&#10;SNUBma4FVzoqZUVERRUJWlEKlFRFELus0QqVDe/Y0QBKIos8KZ1RyeJWOdLPG073zjiXH7+23/Z7&#10;4vvrSKPYvJnBOSGC+t7uPUdSqDgTXDPDujUA9BOBwOYBzrnREqqOZJKqUald1TP3x7ooCqoiAVRU&#10;KoqKiIzQVFlQZIoqhKJ0jl3PeHcF2zkf+w3xHDbebPud/wCVbVyf7Y+ROY7FyXn99y+63bl4dud9&#10;5b5N/wCNu5Je7M7iPkbnnCdy4D/sU3qKDgX3N8R83m2nmGz8gha5ONEETiaJ3Yo4FFEqqqKnDMoZ&#10;r3cQjngQAnY0xpgBiV7UWaOazVM8KVVMCQV5a8ucX8S8Z8kf7G+f7zFznyLz7yrv79zfaw7nNu09&#10;m65uLyaIXbNq/Qui1+9SiG0ebqa12aeWzksdzszBdbG2DhfPZtjf4++5UOzniX2C8Sc8vbe5huWL&#10;uuxJTsao5hFEUWSrgSs0QQiMyM6iiPeg6aY0qqYdumipReyypI4tHm3y5s/ijinm/wAybj5U5c+3&#10;c6S1jfeWd7ucNtK/fJW2Lbl1vPY7hcyJ88MlxA1t3cC2dt8X/bbhYNdzzkMisNovd0dLDvG13Fny&#10;K129lybS52/6ZeWb7ltvEQ5hwOSJzKKNSSVWuBoqruqZEZkFGqIqiqVxqOimB9IBUwopHtib9r/t&#10;dsXg3ZOS8y37nPJ5JBaQXM8TrSWeYRmK4lh22wnu55rV/wCpIH2yuria2l2K1FrI/fbe1lbu+273&#10;Z3vH4bI2XOruyTeWfur/ALWP49knmtdv4Tccm2jfPrr5ri8j8fa5kje6dkj3Na1wrgaqmRwJKrma&#10;k5qqNSnd88csCDh366IjGiOFF5o8nbJ4b8b865Zy3yByuymO3PlumG0tbyKd247dd3cVvJYbntbI&#10;JLbcLb4r6Dd9vjEzpSzcpt5NpFDJNcOit7mCVs7vg5FZTWbrbeN1rtW9vglmvLazs+M8njtj9cvN&#10;G1bVz7brn9myByJz74exyRKrmVVe1VVZolEYE5I5Fe4AwGFFRURwGFMfbG4ljgg+9PmqHyH5Cvt7&#10;e13/AGMd9fx7y+xjuXMuo2b5LZzG9dZ391uPxyv/AF45HzarPcJWG4eWunbuU8CjjuXx219DYTNF&#10;reWksUdpJLd29qy2vb2eW0Yx1ptdxfbTc/V3lx5t4urQFFZI4FEquVaY0RJVaErsnVOB7lVxyRWS&#10;oqYeyoqFEKhxovb7Ec9/8D8a8m5HPvcm4GSSQMhsRdzy3cm0XNxa3G6xR3LIXvWmSVu3mSazn+W1&#10;duFuA9sD2lkBfLM2e4fJZyA7TfXFgdzjtr8utIYZpLaytbWx35m0SDcLW4X+trlNzuG3glwJRVUc&#10;Cj3qgV2VSgQqhVGHdUIRrQDJe/ZUqiMKZ0VCMBWhFVSiNa5KvQ9xA/2F8hvtv4W5skLHvjtluNlI&#10;2bb9m/cdYbZs1vFPBNcqw2O+dcWnj68/U2nw1ud3Dynxzebay743dlw2m7t3wbTNcSzcev4o5djk&#10;a+bZZoXPsZ3vdYupC54duMsthd7VNRf69+c/9D56DmuCOFcy7MlEo1wGZqq1w7omqoalEqmRNT79&#10;12RVcD1UVFRUqqKlU9pcP9mVptsvjC4lF7Ldue2/bJPPPsmxjcH8a49t+4utfCjJ9p4x9e9ufBtX&#10;iDYII4uGW7JebeMLXkFt/wCkHTLZfr9ezstfBXD7Cy5P4etWWXKeLXGzXjPGu+btLvfiK+22Dddj&#10;nEW3sfFBu72amXccr/BnKbziXmDb7m3mtjQIk0qVSgJoiUSqqpKqFWiCqh2VCjgaEUVEBVe5CpQ0&#10;zIKoFSqpkAcCFTAZLOpqiCv9l3Mr3efLt42eNsEMt5L+lDC/ivB23NhwPxja2a23j8DLKxsPhbFZ&#10;yFjLZjVPYh08XGYg2O0EbZoBqu9qhlN7sVk+N3EG28/IOJW7ofJnDo9m3Le3x7Y/dHXGja7OR0+y&#10;bhf8b3L6+eRovLPiwaqGhRdRVyJIRNCSqoFHJe9anthUrUu5qER1EZkE4hUVKKiCoiKLsu5KPb72&#10;zi++zm63DoYNo3Q2d5xGA3174e45+5ZbXs8kE+1WLmm2sngCzCbZsCbFUsib8nwRlCANU8EbHzxP&#10;KmtdK3i0YYvK/GY93tubfBYXfGov+yutqtQ6y3WWK8f/AKvud7jfWpyBzTqImgJRKJVVVVzVVVOJ&#10;CBqs12GSJNeyqqZ0Xtks1kvbEqlEarLCma5Fv238V47y3nl/zfme/MEl5PbS2Np4uIPI/EkLItit&#10;LUSmwZGxkc7Y2i5ibHJfUEV1E8tljYHzBquLhhfcXvwmXc5tQuGuG8SNEPNbFtzZec9n/VOzz3G3&#10;btfiJqjnE8v+uvmv/iXnuP8AwciiaIqq7KuFegGqJXthkCVkswVRUQFFRdkVRUOFKqioj3WS+9fM&#10;HcK+q28Vhsob8my3NjH2fAGsi5P4qjin2+xaKOAjLZ5qG4cBcbhA2S3vczOC24v9McplLZIZip42&#10;xu1hrt0NIeTW0stn5ys/lvoLZ1tbbi02e+TRtjd4P38ce8rxXTblmoFEokIkIlVVVWi1KqHbJVqu&#10;yFSs0VVEqmdBUhAL3IwKpVUCIRzGnKmSIwoAPtxxjb+UfXnfY9FxCJ44YLaS/j4dasPIPEEzzsVm&#10;5scDGlzYrcPbJtoLn7GHB22XEbpredobbSzGPa3sbJaRBksCumRsfuE8Yj3i80ReXL1g3S4LXQ7w&#10;yOeGK9/bfsQ3GVvjvcYuR8MqnFEoomiKJVVmh0DsCqYEKioEK4ZdBGPuBn3VFSgAKoV7fandLbZv&#10;rbvcYnvo2tIhAgfxpsEG5eGr10+2XW8/oxbR5P2q+vrXk20TLcuYbTtcm27jY38Vsbe5QtY3Ca3Y&#10;yO43C3gZuHI9rs7a+8v8Qt5d68ubTMHeWonyTbtHcyed+HTXNvd3EtlfwyAvt5dB+gvGNg5j5U4p&#10;s0XHOPHJEokolGuFVVDMVCCCCrhWqNSsqEYUoGhUVMPddlTI54dwvcgqlEV9huE7p5J8P8o2a72S&#10;6sooZnw3H695xK4vLzcfGW0M4vxjyV5BiktByPdNol/96872lu3faLc9wtOAeUt3vNu4Tzy+vXWV&#10;2z4OX8lu7G35z5UvLW48m+a9/wCSzxW93vU9nxfntnBuEflTe7DhPMuVbRdsEXJNi838GfxzeI7i&#10;rRDHJff6yt5srfzm3UGFwRKKJROVaGq1IOQIVUFXJVVVVHooislTKgqQsjhSiIRyXckL3oj23C3/&#10;AGrb72cMk4l52na+1lv5wI/qxxVu+898y73umzbBb+Odx5nc7n4hl2S033x/YbXDBwrbd0uPHHjr&#10;aN0uOAG62N213P7EfOJQ129bDYclfyHx/wAehby6+47w27475R8XS3vGN62S1ZzvhlpvW0cAuNxt&#10;L77JcftXcZft4beSsjin/wBZHGJNz8v5BZBFEo1RKJWqiBCBQQQWYKGBxoqZ5YdwnZqioqDChAou&#10;yKNEFShMTnH/AGL+MNq5P4Ys23DprqZw3H6YbQI9u5rw7auU8pu7HbPHnFNquud+Sec8D4FxjcF9&#10;WuEbLyHlj+K7LsG+7vJuLt42qa7hg55vM88vH5XbdsPA9x4bZcp8hbhuXAPPnhThN7uV35Y4rskX&#10;KPGG43M21bzx20ib5r2yG/8AHV8NMr5Z9yl+g3GOT+DrXa7iC9siiciQiaIlOJTyKh1EHoFNOdVm&#10;UECa0ojjXP36KUXYVzwNVmiE4mpQFVmEQV9g+L7fzDw38UkNvvG3s/8AKPqBbBmw2ti6e18m7Bec&#10;l2ngPHOS+MbXf/HFn5D5Px/xna8XtNk8aWe0suduuXbtdPa+HmzXPuOOWLg5vHHSjduLwbo2HxdA&#10;0X/jyw1bRxqHbYN7gDLbyLbC64ZyaQRWPgPjX/XS2fAzZ7p4PuLhu0lOJXdHuSic3FVKacwVmEKo&#10;ZEKudUcDjQgqioqruqY0VF70qqIiq9yCuX75xvj9v5X8SXnB+Vvs32c31FifHxTbmxRWkm3xzOg4&#10;9E0xbBG9zdn26OS90NbcSxzbvdQNfacmdE644zuT9vftEsV7bmKJ4Flb0ms49NxbBh5I18MfOrkW&#10;/G9041d73yz6q+P7KHxZHtFvx3cvDjPkiKJTinImqqj3qmuQKCBqs6CiHagVcfdDDviF70oqLPD3&#10;RGeHt5z49vLrv7O8MuN6XmHxRuHDdi+lm4O3Hj8NQ23grDHEdLpA0ve6u8yl8O17Y+5vbiBjrblm&#10;yXEcmz3wlZxDc5Y2Q3DJo23DQS2MMvJI2N5LNWHm0F9e7Lw6y2LhW8eJNn23bOMbvuUcW+eMNuFh&#10;xUkhONE5FycQU5GqGaBybVA1QKByGFQqL2Wa98KCvuQCvYjGioUQa06DUnmFsy54teWm3bnfcy8P&#10;bJufGvqx4x5D4y36EBk8EjdMsgDHy60LZ07+Rabduy7WZGHjJbFyawhYN52e6sNy8d7lBuUAtZYm&#10;NEhAn1sv3OjW/kzMnbqk8kcX22XhXhbehc2WzbdvPIvLO2bba7LthTu7inEI1wqghmmg4NQwGQAX&#10;crv15DGmPuislRUwlhjuI92tnWHKJWWdtt3GLnd995KdIndc0JLnNgh+SeZzbKG9iLr7x5zaw33d&#10;7rkUUj/sL5nh8fT+N+ecU8w8T4lH8PKLK9Ekc8bHKUspfCo3uUfvSN03HM9xY3j3hd7G3Xg3jT49&#10;pKKcnolFE51XuCmkIIKtEDkhkq1Rw98KYUVCqI9NAqL3oiEcPPfE7mLcuR7ldu4hxvbhaccbrLP7&#10;PLZHCMSMgDtZO9yRCGWK42m+g3G6vJxw+3ud+ZtMUF/xPZbDaILeVpFwbiNbbu0W5HcSY491idJY&#10;3hbHI7xZu26WXCdu2zeHaYo2lVzdmnglHJFGiIoqirTRNTU3JAqtADkAqZoqmZWePt0HD39+gqq3&#10;TbLHedv5Rx7cthtOPcp/65bFuVpvG2RMq3UCbS6ddT3rhDacg3Jzn2+13t9c7Nx0RbHbbALK43Dj&#10;0Md/ZXLrKew39kV0Ly2nZvtxdbPfX77e8sNwDH2c8Tbm63Z13Lb/AFy4syy2c5Io5I1R7uRKKrVU&#10;KbkhRNObUEKhBAod+6JVTjRUwphREHop1d8ObcXPKdmtuYSWm+XF62bcIWgyX0robfbJ47Qcn5VM&#10;y52fbGCOE7THPaTbdeQOjstvkvr7Y3q7ZtNwzkTNvhn4bzrYN8vt6gN/bcQvfm45JKy52bnPMNo4&#10;a+z43fc13LY9ntuO7E7uUck6id2dVFE4UQTaICqaUEAgM8gsyVVe9Fn006u6p0U6PsHxKPa952jc&#10;Dd3EzG0vif0NriM7fL0++7Tvmy/Y3kG47xxjl9xy6/45snLd/t7y38gyblyTk7be2HM+V7hf8n4v&#10;yjke6eH/AAxsXHreHbnzw2LztW4y3kcPGPulLLdbH/rR4h5V41YFHuU4J3ZyKcAiihRBNogm9moK&#10;qGFMKZ4AIrPE4BUwKPT7Ybpte3b1t8PgTgEdxzzZLfZOQ3DWvZtLZI49x2i3uo+ccKu7W/2zivHJ&#10;oto8c2F+9/jaz247jwqzY/edhmLtq8dXL5+LQxWrzckQ7/ffBe8hvv1No87cWk5Zt/1D43uHHfBp&#10;qSexGbqI0oSnnMo9swT3CbVNNUEMiMwMAveuBQ6zgcfbDLE5YHDyVx2433j9yWyW7AYZ45s3aHyj&#10;jPH3vj2/a9rN3ysxzv3u63KS1v7CYXMUjYf2TBI66MNoHjeuTb5dybjuXgniGz8x5nZ2sdnaEURT&#10;k4J1E7IuObnIuwom92oUTcg0UQAVFXH2oqelRHEhGnQUcc6+VeOwcfvnNLWtkcI3F8UjZYpoXWcb&#10;je2gYx23sa62g1xX5IZtVvNNcchv2WNha3ce07NCZ54PGsPKNvh+rn284r9ioSUUUaVcnZogoiqc&#10;FUhVTU0gEOCacwUCs8e69vUoqYlU6givJ9h+7xG6H6kznvJjiL2u+Rj44ZI2RWNube2ihmfdWzbW&#10;73WEV3N7LG15byX5nxzG6fZbPNuKs9oj26x8+Wu8+JftJ4N8wbP518ZmqNU8ZkJ2acnFFGtW1CBQ&#10;NcBmRkgMgvfCqqfwMq0w7dBRotzsm7ltt83RDdSXNmLHeoZ4WTBQXVnBK6xtHxWkTLd94LNkm83M&#10;Hwcl5mLWRv7O7bls21STXnF+Ft2C1niaB96rS3t/IP0N81W3j3zA9r2OKIqnChfknEIkKoGGSFQm&#10;9m92oVCCCzQQVVU+rTooqdRoqkHm22DbOTANnj3DbNFxbb7Lbm13yyiezmNtW85lHax7n5GtrqHf&#10;Oc7hfKPbruY8c43u+5XHBuAWfG7J9prZfxNZF9oedQ838u2sbvj+nn2Mh85cANE5F2bjVOqiijQo&#10;KiBIIOQdRNctSqhQYA4V/DOJRzBUj2RR73ye933mF2X21xdTROi3GJ00m57fb1NpPoO2MiQ2dtyJ&#10;eO2u3wcL8d7/AM4vOMcS2zjW3PtDEXtDW/Z/yZB4p8XSAksbI0+KvIvJPGnMvHHkPj3lfghJTiCi&#10;apycic6kFCqCHYEENKa7MHKq7YVWVfwSqquZRVUVvznN2LnW6ji3mrcWNldFBFcKTbIviv8AhNjI&#10;6DhwfJDwuzNs8hz+K+D/ANmaKwhgikgoXNBG4SRQM+z/AJgd5p8lvDXscM4nPiP0C84bFwneZo3x&#10;PcU4UTnULiKnJVqQaIIFVou5a6qaKIOKrVZKqKoKfhFeyJRRK5XcC3439u2Tcf4VtG5RXsNlGaND&#10;nvdAKXYjMGz8M3bmDOOcV2PjVm6FjU5orK3SLy4AH3g82f8AjXD72MMYS8vH/IhF8at5QyP61fcn&#10;kHi9u1bttXIdnJTinZIk4VBINE0r3qAGuQKBQcQqgqpRNFl+GcSgHOPmL7peFvE0/gD7OeSfsz5C&#10;8y+N4/KPiv648+n5Bwiy3mosHQ3KuNxt9vteO+PJ9xmbGKOAR7PBYr6cRt8g872XgXHOb8x3TyFz&#10;S7ka9x1fNJWMwmTVKxguvkfIvrv9jOXeDN84XzfivkXjDjqTkSs6glNOQNU1xQGQFMA6iAQyFa/i&#10;lUVCT5t+43iDws/zZ9wvMfmBlxczbjH/AK87CE8fbbB4+wvCLnwt5U4tye03yy2O+3i43HivDrfZ&#10;3tjDRpyLaKTJTvAbyLc2W5+5vmh3OeWzSFykDgJi3TG+MR25+SUXMc+5RBzk13xrxL5r5/4b5B4S&#10;+xPBfONkc0SCNSqm9wcw6pa5CiyVU00FVVAhVw7dFFREFH0qVXmP7R+IPCkfnL74eWvKLJdwhtWy&#10;X8l++xlZDZf6/bRlr4FtJy93MuG7LzjjG6cS5l9e+a+O+DN4ftkFAm0RBrIc3Ld7oW8H2F82w+M+&#10;IWts1rZJHAS1KkeGCad7Q6U2llYSvtorS9jDfm+NR34Y/Zd8vto3H66/aSDyMXBwOWAzQJQzTUCQ&#10;gSqhdgChUo1VcSqVVMDiRl1d15k+13h3ws7zL97vLXkRbnvU106a5rG+OWYMifIrpz3L6INjZ9au&#10;Wc54b43seR/7Cvq5xt3irz54f8q2lsIbi3bGWof4l1C+oUgqOe7o20tfM3lK68ueQ5tyELBvBeje&#10;yl7DdSEwhssj/wBq8iBIMwYI7wsNveR3BhlEcdluslm/61/ai15VG8OY4KoKqSg7JpJWooFA1VVX&#10;IOWqizqqFDClcCEcsadABK8ufabw/wCHm+bvvh5T8kMud1c83F2WNklLiS8EOa6xsZJG2sOkM4J5&#10;Wvvrp9GOV3/Ib/fW7XvW1GCLkjOO+HvKXm/69X/10+8vjPzfcuLo3GUOWoOEz/6fe/yRccH8Y21u&#10;xlqNt1J0DIXMtwY2OZGy9uzbW9tALe3MvxtfNQW8L3iNhaHzyNayUvO3blcwTfWP7Yxuc9r43DuH&#10;BAppVUDRAgIEFdlUg6lqGNEOvJZ4eY/sH4x8HWXm772eU/Jb9w3uSUS38sidcUa92tGXUZHMpbh0&#10;s1zK0vc/RbedNzj3P673bxNJsk26b5c7NNa7NJybkn6rPrf4CtPOHMrF0u3WzbiG5jbch4vJP+P/&#10;AGJcsfunkqDRolv9Rj+R7QGtU9zI8idl/vDpqJr3yvig+MxAEM0tErHPRBa4SukZabo8N+rv24dZ&#10;uFWoZKuYNC1y1BCqD6LUaA51Faiufo5r2X3H+4LfC8XKOUXu5bhNeGV7pSS4vTpA9rzI4MA1fGJZ&#10;BKGvkmJQuDNGzyNvknHtu3a+4/v3GLK3sNq5hy/iVjxTw74zvvJPLfCPiS18f7DNEBB8U8L7PfNs&#10;3tG//ZP2w32HlH2WvTK1RRmV73MjZK/K5vY9oi2KB1rafG6QWwEC+QzPjc1zgA4Sva2Omslpka2R&#10;r3W02lfVj7YRbOwgsIcqiocAg4UD6IOQKDiq1FfU+2H2J2z65eL5t73S5M0riQMxpJmkIc8gMc4k&#10;tDiaksf/AFBcXNicGjZ54I964/PsksO97tFx7Zdl4rLzzl31o+vfHeF7dtUAkmkkM+4bneDaNu+x&#10;fnfe+G+ceM/bXbec/XS2u76+uBH8j2wfANLQ+9vorJ5s3ST6J7iW3tBAJG/I6WMtaxztMcjKTOIG&#10;iSR7ItCdG1zoslHKXL6u/bq74vKXLU4kGiEmpA1QNECah1SSQKn0+Wcn2jhXGfPXmbmPnjyFKXOe&#10;0PQDinNBcAwGR6BLkxn9A5odO9r2lmmOMuMm0zW43bi3HreHY+Wwx7nvP1y4XtO3t4vanbNutdNj&#10;acehdJH9ofM9p4m4Hul1Nu1xE50IY1jGWtNd9DW2O5z7jGyziibDas1QxBrTNFRj2loaGteyQlmk&#10;sID2/JV4kMheyNjtclBLpDJWSL6nfaYcTlALFXUtWYIQdmCgctVVq9P/AGW+WDs/EInCfdp5HOc5&#10;zmRl5MccjmtLtQkjrHGc3Pa1skjtDSESCIgWngfH+Jbjwiz4vvm0bJbcKkvrT6lRuvLHY4YYRNM/&#10;cJt2um7bt/228zu8x+UZRqDA6QRRgiPSU2O2ey1hdt92wEiOHQLm7om3BlMM+YbQCRlXue9F4c2N&#10;pKAYxsz6K2gvJGS2Twm/LG6O3/aZ9LfsdNyC3BqmlA5tJWpasqqp9ICp+2Pkc+S/OG2EvgkedZLi&#10;pGVdKGuLg0J5OktYxrSXNcfjTXaWAOc5p/pY3E0M2wWrCOV7idoZ9O54zs1ldku47aBrPvb9hJuA&#10;8ThgjtYDH/ZrQ5okfpjne+OVj1zIabSyaxlpc3UlHscVG0MdG1zT8j4x8tGVomEkl7WCOOe5Yy2b&#10;C+Qva97iE8kNmnfGLTk26bbcfXzzFZecfFzXKqDqAGpJVVX+qph3VOn7ZebLHwv4n33cSItva2Gz&#10;kaGhjS4OOhvx6VpEjpjRrw6hYSaFRAsc4fESKsshZC22hnFGcF5Q7jt1xT6eclY624wRurPJnPeN&#10;+JfH3kHnXIvKvNBEKN0kODnl8cMzbY1a+4ht7ewtrjkl+4te4xlgYxmhsJcfjcA+MFzGlshYdZk+&#10;OOEOmML9anc5gf8AE1XEmhz5tSupCGvGf1l84b14K8jEsJDkCEHUWpalU1oEcOwC7LI4c95xx3xt&#10;w7z75n5J5c5hvLD/ANexhjDgUcy5pkRkJZmA1r04Ua8NansaAHsDCoWgshfQbHemXbeYvhHHfqDu&#10;Mp5z4ms7afbfv155/wDYXPm6C0NYI/jbWWSRhJDy4sbHHHLyWZ8he5to55fbAvlZDbyTMh00BB1k&#10;aSTI6OMMtnlMhgawyMci55ElC97yHRB5M5Ie17i50TZh4L3fc9/8KVQJQJKqUDllTDNewRrhRf7K&#10;PMVzuHNr2eW4n3ST5LwEBz5A5zg0J50mQuJGtjmOeIiTX5U5zXNeXifIvjAps28fpbdxbfGw8edz&#10;CHZfFv1curWHyr9q/NFv9afDjC5NaE9znMqGGQueXOayERz8hlfHqdb2oKuLuOJftXDpBNI+5YwB&#10;Oh1mRrojcTNjbb2UsrooLRSTNAdK57nte57gCHREN1O0PJe6NpkOsR2XjiNlv44BAAdnqFU05516&#10;6Z/Zbk1xyf7AvfVXZ1bt2H9SnPjLQ1zHSEPc95lL2gt0aVJpLnIj+wadRe9kO02N/uA43s26TbLv&#10;FtdT8O/148K2fcvKfnHzFvXnrySysZoXB7gB8jnzCXU50b93fHC6RrZIrN17uRa5j5JDcXBfHaNl&#10;1RvNYoNQnnobfbLhyZGIw6U1/u9OjZHHKNLXyhSyviY+6BLQXFsTtTrU3rrKzZtdgHlBwKqq5Vz1&#10;eh5K8k8P8ScM5pu028b88gCIvfvDToVTpDCCSXqVvxJmsBspcw/K4SubrFGAOALwHCL/AOjt75Il&#10;xXeN2h2Ofedw/wDGoOXQ8Q+uocA1xq+OFoExcAyJ8ji1l0YYZJJP62NveXrtLpZpZozJC2Mmd9pG&#10;aN//ABSPGi124vc+xt2m5aAHDWpLq0iQuJrhkrraEyX/AMycHEtjcmRPkMkwhXgniQ5z5nkeZZao&#10;AlCgXZNd6P8AsB+xW5+YfOO7XRmvI5PmmsQyTcHNyb/VAlV1tdkZNLXEANje1wkoC2dznn/GgeI4&#10;3SQcetduvbjje32E207ZtFvuWywsBX/IXNBo2WhuJNUoa17bWEyShht4dxuwJJ3vlVnatpc3AKtI&#10;TphaGLJjbeGWVwgdC2SaNp/chLjFeyI/rQi7vLm4L9vjjZFBJPG22janGJifPJMo2aD9ANsg3H7A&#10;1NQSC0rNNeFXOpVMKYd0V5J5GeHeOru+njv7l9ZWP/W3K3Z8e6Tlr3iRxZE0ajWkn/Gm1a9zdKBI&#10;NxqMcLHBpYXNuM1E4fDEdO528ZtNg222bYWTCGBzGwiUuVxKy2DWTQxW8MYVu1sEF/camTzEujBe&#10;ZCbaGKEPkjGpRukCiZE91u+GNt050zo7KyidKGRiecNV3fxxyW233rwW7fAp9w+Rz3zPcxutzGVc&#10;12gf64dqtn7sCAahyqAtQKqAgVVUw9sKLzhtV1vnhnkMYFtt1224283DpFA75XfFrDmtjWrS6I5P&#10;aKRtbGnve57hRjma18LZIjHUPNGtZqtbG8hg3111Hb2rWtL5GNYiS2OeT/jgDJ3xiRx2+JpN5LFD&#10;HLMZH3DmmWwa11xu81ZraLREzUES5xgtWzJ9vaMfUShzBEbi6dcGTa3OYLmysIzLe3hFnHWSrU0Z&#10;A6mta+rGl8v+uG1eOAgle+o1AogKrNZ06pYmTReUeLxbNybZLuWzff2kVxDtd/8AK+MSBF5c4D/j&#10;i/qx7y1ryQWlhbpjagW62Ncxz2v1PbRkDS2Hb7G7v+UOb80rS1i1Fz5ZG0kY65fEGXbxHI6S2f8A&#10;rwXkj3SXJb8T9Tn2DSDcM+e6jYUY5gmQRiRro44vkt3l00bE20llEtzb24uJp7qSKyiY6YlrZ6AP&#10;dpDnUe4gKMNiawFrfovxS64x9eMlUrNakXEIOKq6vX9tOGXXBvPu+2EltPtO7NkjdbiO7jb/AMWQ&#10;BIo7+rQBWQ/ISxrIyCWiFsiaxoZEA5shMccTwti2sW9+S2FjXf0AMSkGoyGRkccMNraxFvx3koYp&#10;pNUkzpNMZAfbREQWbg+aNpcY2qH9OAi6jKc6S4DII4BdXMjkWfKtDmMEJjbJpapdWoxhztOgkimo&#10;vQiMx8QiAeJTgBVD+qCr6P8Asd/S/wD6W3L9XSz9f9iy+X9Ruv4jXQNVXU+JulD4vldrR1Utvj+X&#10;+umPVV1KW9Pjt6I9/wD9btWl2im16v35dNI/j/U3fVrm+SsdaCv7UGr9O2+JQ/HqZo0Nprbo1xfD&#10;p3DXon00/rWfVUavkkr+waa31p7u/wA86W3/ANzxD+1/6jNanUhWo7e+dc1//9oACAECAgY/AP4a&#10;f+X01VOpFSObzUrW7qanNSC/tUwpqQUmP0X5BlLMpKZYdFKv1U49oPgopgd1uPjRTll7amg1TnhT&#10;UlVOnTXKQ+O2W+Ir8fVS4clPC1zJjlcqquGeJuBPKyTgY8i+e7ZWPgYdsDFNgrheL5SOFOEoVVVV&#10;zl5PpyFcc8oPDrjfLHKAMzwJccZWcD4mOeyg+YlN/AbBboAQlNSTRmpzTFVCqnFcw7qeiYJnnFjV&#10;UTxFoK8TU+qoCV+ymnCIOYMKr8qfUq601GivtAcCpT2mSMAvC0TXkSTdu36IX+3cLtCNV5XHxtHz&#10;JUx6p8DlVQImMsfZSLJ7mJXiDLYUTFSi6kpQnEGBstP5M49E5Cut0Byd7yzqRlwH4YXkU6LK67fJ&#10;x7ooJGDa8B1KHTBOIQGgRKLIdZ5PcOiCBFRROMXSDxbGymvAIAaZOyusOhTlEmpwtBxBiWG6Npmn&#10;xvDyNTlI923sUNlbthnHuuinGWJgO+VEGhXjpop4piAi+MhG81P6ZX466d14kMVdadcHZSgynXA5&#10;FU6lA+Idk1o9dkANMsHuj1XlgYll5eQKcsF/daiSB81Nguq/G0E7lNdNMhA5cxDgp/H7IneeBim0&#10;UlWLDCe2YSqIGLQoFUJycLo3Zj5DXBLgMEAp1un9lPMCdppxglj6lAN+Ir8dUwRG6Y5eRum4LCsP&#10;G2p+gQtt9TuYvmBCdTUospB05kmt+a8baanQLxsHc7xbMbW2U4zUsAuvlb9T+yFtgYCJMWOXDun2&#10;wsmTWh/0CF135XfT98LaDA+WgdYNgdefuyt21P2Ca0ADbCwqcTjK5JzVSRaIttDkoX+7O7bQJsLp&#10;8biuU7ptEYeQoYC20OSnrdv9umPxGam0phN6LcmpxzT8KafTIZKeOZUqJwHClF8HTiy5+fB/Kqnq&#10;vEk+OycSX5J8DanjuOcnwrRvCZdGQLhp6dR1gLplq99lJTiBtyDjmfj4fiC4LyFYAC38t091F42i&#10;kWgT6ci45dkAOINUQRPSAFjkMH0ZAaQlWD3UR8jMYn4rjlp14wILvpt3TEsEwTQYUEJUGGWN+C45&#10;TtxidQhcdUboTT66cCfIuKcm+/GA6QEegTanGDyTHkWCbjBAg/ki9dP3gWU8bpzyT6jkevHEAivx&#10;pwOmRvt+v/HIG3deLCrvr27I2tVEW7hMNMrffkJDReWiB0Rf4+Bzh5ACB4/jovF5EiWWeXyieNPZ&#10;EuA2m/ZC56HlpJ8Q4xQAj65aOMeSmEbjz3pxmQ7ciwTCD84eOz05ZspPxpnH/9oACAEDAgY/AOWk&#10;p/wG38vnEGUwqZvJTKlB3VVWE1spKeZ7lNopKUJqcGhJVVStswkEwxNEPBlSDFSy57qJjTHKE4yT&#10;RkpJxlfRSopwaDqSOGadOMwb54JcN8E8wdOmgyfgyW+VlOF3gy3K6YJ4KRphIykxkpwCnGSkpwoq&#10;KQYJ9FLLpIAJhxHwspwfKJVhLiyjRdodcpZPoF2Tpoy4DYJ4e2TvtB4B4PjnwHTZUyaAKdSwM8ZJ&#10;scsqCeMkIOYVT4q4HFcrfBJBVRnCamXCeJTArVUKomIy0CPZSCnJSH2X5H5IMnBlBom+4en3RNgD&#10;BfkPVPaYMYTypk0ZoDRePt/8K0266qy4nxJ+qBNYSEHJkvCy1x3R9u602t0kvC0G4n5BO89kMDW1&#10;TsExqModSj3TEJrSQO6FxD91JB4FNomopqQTCilAor/bcHBLFDxVt4/7ZO3tgkpiJ1qp4ZRA4RTW&#10;rxPdAFWWDR8nu9i8TMwvx2KFwmG4DwePTDJG4f3FAXK0vqXV3+Mv65P7d3+X6rdXCoITGD4H3T4W&#10;wsmC6L/ZeZMW+f8AVXX3VuL/ADydxUKz3bJyD901sirANBM4ZoMmu1pBwPIjQIXMQ6bG6mh7Fh/G&#10;yvW79v1ym/8A8d+s7fjp/VXeVQWT42TarrwQLUfeupS0b3aZUL7C11pcL/aJG7+4bXfY6ITqjbgZ&#10;1KcC0WXRPomiAgTRD2bTK2Z77egysXVtNRuPvsh7vtXeVpD9WVt40MZKUHIgfER6JhEoeZZ5eqN3&#10;uXCVBqewV15rcScsu/8ALcetvbUI2apoyC8DZcOtbT6heAF1xFWCe6y4HsgLbiCdwUPEEoi60Abu&#10;6e68+OwkgLAzKkkQnQfdTy0X2EgihCNpvbqAAfn9kATMSKnFk4IT32g+icWWj0CAACJOEsgeqll8&#10;6GD4JqpCoVsnOBlbbmPgdMdcLo3FSoJZiOsk2mBipxnBjB9aDuiU+YA7FOm4Dw87qD6lG670GwzM&#10;fKDhTTiDqckwmpp7q7J7vQZoRsYzg5wNbO76BE3Tzt09xYLxt/G36nC++ZeogxweNk7voE9xc4XO&#10;KeWsg8XMgjb7crd9Tm08PidIeVxkmoNs7ZOnOinQUGKXFbIpY5BUL9kxrys+flwGTW0TVZG6y1rj&#10;qKpifWh+yYzGYS4R6KSYBAC42sQZatoehRtFSiCzmn3OEnfkJ81Ph3WmhTF2QO6N3mP9Z02DU7vN&#10;3T6leVxngmhyLcu6fiXMrWpqgjd7kviXzTnBL46KXJseWbTi+iue0hgJ6F9uyHZOV0i6eD8mx5R9&#10;+Nbboaq727DOxnlvsdULNSH0o7NCSZOUBibkWPJttxiWm8Lg0wnh1KfKn2452dXC4f8AyaRYdPV6&#10;oeLeH/Z69G/qiDQZbLjnvC5PuINlXfkPJ6FD3HNG8dO/dH3Rc3iJj7bdVYe+eFy00PbedQr7HDkF&#10;huysA65YTyB7r/aRMaq+64AkWljqHyxuRlugBaS5n/jKpV9hE7g3Hlxn4568iQiSn00ysclVpq32&#10;bTMzPb98tKbZS45JojfdU5a6ccg2XDnJc5//2gAIAQEBBj8A7dOy9W+BrnXf2JSdh7T9J8K5Vp4V&#10;ek40tWpDxq9L9Vf40t6CfRWnjX29n29uqUf4k50g4fwLV6Sl50oNW7O81aloEV9prxrS/Ynw7qt2&#10;fb/Hr2fd2aLV+y/Zc/CufOtb9i0q+Jr7aX40lbSddK8OFDgtJ9fYlLxrlSpVzS1avtpKv2/f2ePY&#10;ePb3dlqTnQ513HhXhwq/D66+6tK+rs+yu7t0q301zq9fZRr76t2adiad9X7OdBRX29ulA6V4VayV&#10;zpeelCvqHZ39vjV9K5/w3/i7+y9Gr9n2Up1pdVonSvtrSu+rfTS8eVX7O/8Asr3r76++tK8eFXpf&#10;rrnV9a50vLSkNd1Jyodia0q/GjxrnXOrlOxPo7OXdX2do7+w/b2Hs8KtV+3uq1d9Xo2rnWtHstX3&#10;19/8HM1y7PDjX2Gu7n2C1X+mhVhQteu7jR4LXjX2141zrRe7sNqFrFunetem3zv2udsFyWt+ZwHI&#10;LUUQe0ySvayNihXLyGtYnSer+4MDpnVuoxzTdOwMzIjgkmjx7zOYJHN3emPmGtYZw86LJ/XFzcT0&#10;nhwkcG7trdCSRoAFN00qWaTIjjhx2yyZMpc3bFFCCZZZL2YzaVPMJrWd/RfeHROqy9P9M58OFnwT&#10;GEzXiY4tcVcW3QKVKJUcmHkQZTZSfPBIyZo2lHN3Rlzdw4hVFFu1DoeXgOZ59hQg807D9XZz/gvX&#10;Ls0o2Nq41pfgewUbGk+vstVlq2lfYO6tP7e9dw4131al7La1pfnWtq7udAjSvGlNhz4WqTqfvD3V&#10;0r2vhCOWWDM6nlRYscvojc9jHSkbnJwFdQxfZHTeu+8PcMSDAf8A092H0whxA9Q5E0gL2ISWlrbl&#10;FSsTpP7WdWn6R1Xq4YIAIJIepYTWBs75P1H+j6m+N0b2taSAVCtNdE6P7g9yZMU2DHkw5efgNjw5&#10;MmUSbmvldAWnfEjGANKEjci1J7k651zK6tlb8SDP6jmOE2RHJuAhkR1y7yG/BKGXn+4OpSzCFhEL&#10;ciZYY2hzWMMnqB29vMaKtZ3RsH3f1zH9u50Axsvo8eXJ6WRsAaBJHvRw83yAovmPe84QfgN2gYeN&#10;HK9jI5CPmeGEb3C543pnWvbPvnP9t9ZwB6j3YUwELi/VrYg70XPepUuapvxoRe8P2+w8+XHbCMjK&#10;6NkSeo5rQj35XqsIa96KNpRTfSmYnUOrf+K9Qn/+N0/qDEha6x2vzhJ6APc/b8ajn9v5A6tjOP5m&#10;fiETYrB3zs8gXhzpHPaXEAlo4A6Vf6a43560ld1cufZrS/VX2V4dmulffWta19nYOXKvsriteHGl&#10;rS1X0q5/tPtrnXOvurv7NO37qt8RWoHA11H3L7hkikxunhjXQfqG475JZLRxRlwdue46NAU8FoYv&#10;7c+3+neyfTlcHdYzmyZ2Q+JpO13oytYxrnDlpwJ0pvuf9y/dU/vWUt24suc3/b4rQQNuJjRBkbGh&#10;LhgDudYxwd8Lzva5zSY2OkB9N0e0KLqEB41jyHFmx5sTe7HyGFJo3lRubt/Eo8w4i4rFjbIWfNvx&#10;XN9MNLzuUEFAjgoPCs/9RGI8LrGO6LIa1uz1nE72Sf5jG7UhAFtUsmW70Xbogcd/zlpKPLCDyFQY&#10;DXviwcfcGRxNYfKHEh9wpN1UlFohjXyAvHqTzvCktO7bualinDSovWhfK9z3SMxo3PZFGHWa8XB0&#10;sqVjsidl9PxwGmJojYGOYpCsuLLoTfmajbNPNLkP3syzNIEPAhzXOcCD/wBN6x8v2nnY/tTqs20D&#10;qeJLPjYTHRkIH47S+ENACPaI0eDoorpnR/3OxZ5crN9JjPcvQpGZvTpjJuLXujiZG+Jzg0kgmx05&#10;U/pXtr3jFP1GN4ZN0nJP6PMUXJ9LI2FzQP5SadJDIJGB7mh1wu3jcA0v0HsPYor7exPoru7E7E+m&#10;vHSk4HhXjXhR4mudd3Gj/Z/d/Yp2nvpRtH+dy2+CVmdb6/17B9tucw/0eHOnecrqcpO0R4mJjNdk&#10;FoJUyNag5jWs7qM/Wc5/Q8VwHR8bPO1gc0EeoIQ5wZuJKK5zg3VyrUksjC6UkybZHE7mpYC6KOXG&#10;oo3PfA9knqSRl4/JLC1zSWogIB3KNdDpSPc17sSQnHeWt+Z43mRG2Ba+476ghGTIWCHzucpd64Lg&#10;47lU7gQlAx2c381ziODmohIprI8gMLiWyTOAKN1RjTYILd9ZbRNI+bIDXbpXmQBrdGsQAAuVCQNK&#10;mcDtiG1gDLF3mLS0AaqRRx/TLp9yPZE1RtcPk3AKQRqlqa7FwzA+K5zG4+92lle7cid9RwTZxySF&#10;LInMAJadWkJcUyTH6FnTyyq3eyWNHABfyxItwNLVkYebBlYDWuHq4kjI2EIFG4s8jiNdajiL8mHH&#10;ygRPjSQCZrrFrnMa4AxnuOo0rH657f65DgZWE7eemkNikchUhsbg4ybwT8x2qrXJaurdF9Pqg/ob&#10;Mb+oxMLM3p7Y5HGKGWMxk5WK4EbXCVrotu1C0XDXIQUuoS/NBVq591HlVuwoK18R2FKuEPOkN0o8&#10;VrRPGrUtcuzjWi8qF6+//gNP4ErStzye4AEknkEp3tzoTsfqv7p9cxwek9Ina0t6ZBOCBn5TXua0&#10;lAfSiN3m5RoJOf1z3LmZnWOs9Skd/UMzNe50rmuIUDd8jE0awBg4CvQd05YmtDJRKGvji4AhtzuT&#10;itObjAP9QOY/FJMjABp6Tze3EH4U8PB9VzdrQt9oN2u4g8alY8IXtWAkblLfG5QHSmxMV5ltGujj&#10;cgFeaEJzrJy2BWei4uCqQRqo4VuDT5IWujAsASQF8XEn6KkkaJHyq1sbE8xfIBZqcQLVF6jv96Vl&#10;MZu2EuUtc46K0GmtOaz1IiNrTGx5B+ILgO4mnw5rmZckkjhvkO35gPKxsW0grfcl9KZk4GW5+HuL&#10;vQkmJexOEUgBaT3OaD41JjRmVmNKQZGSvbuDmgjc7bZSOISpIXyxRSyALHODNFKxFCh/m+IKinOx&#10;jNHiqTJ098zpWRHaiRTEbwD/AJhbgab1GGKaLEkZJGJAd2527a07nnW5U8eNRe5fY3VM3251vAka&#10;cTNw+p/pHuDiAWPYySL12L8zCCNqrTMbqj24/ubpkTG9RwhG+HIDGhgd60JBbvjc5HFnlIII4gKx&#10;wcOJHdVjXhS/V2eOlWvzo/ZXeOxeNAgLQofbXOtbca51pQP0V49v3dl+09ttav8A2Hj2+7P3B67k&#10;48cPRcN56Ri5LnEZnUpAW4WFHEz8yV88yN2tHyq4kNaTXXfdfuiY9Z9ze4smXP6vmzO3N9aRNzY2&#10;8GNADGAIGsAaLCmGcEkf6cQO4JxRdAF0Fqcxgjna9xdkku/NJHmBKFAGgWPGpMfJiJ9V5I2kNkjL&#10;SocP5u6jnYcwyzCN708su1gCnbqSOIqCcNjhmhcw5iaxOIs9ruLQbFNBrpWScBrWyFJ3YQIQvjIM&#10;sTT3lHsPiK6jPjhoiyACQSAAZpC11ueq1lNbuewGGFwLvKSi28S5ayJXqHMlLoHONmuLQC8DmACK&#10;e3GH5uWS58jvMdo4+KW5V+plI3SEekwgXvxAu4nk0VG7KxChu10pYxycwPmbW9oPoNYsrbuBT8JN&#10;7HmNKb1LAlL8GdTKwWfC7juTUKUUfGmiLKJiib5xKGyMDV4hwK35U10gMheS0zwkhu432obEd1Y5&#10;yGukgY90mKwv9MNafnY9QQQD5ha/wpz4pHnHyYX40+NlRQTQPhcFe07oyW7rI5hBbwNCXq3V+oYU&#10;fuLFhxMr3BNI108GVju24svrBrpHtijc5hB1YUcUANYWTDlwZ0GVBHLH1HHCxTMeFbJGVIcHaggk&#10;d9BCorXsuexPpr7+230138RXhxpK4JXPsS3f2X+mk7RSaV9nZ49nd/Cv8ck0zxHFE0ue9xAFgupr&#10;B9s4Ln9T9u/ts7Ijgke0xsk6rkNDcmWOLyoIo9sbd3+Yuu6z5ZCBEQQ6NgF10076jWT8uCN00sjg&#10;GBrW3unemlQ5ebL6EEzQIMZgSYM18wRCHaheF6PUOi5IyMENY+TpMjTJLA57lMjPxBhAKJ8umlGW&#10;OUPxSWgFl3BxuHtBVCNCNCKGVD/8eUk5MAPkcx/mJDeABC+NMewukBcJGuVCSATtHeACnwqLIjIb&#10;FmQzDL9P5HPleHtkaNADr4k1nxna+cRu9ByXdLC6OQDuKBw8KLEDQWtLHLZH3JPfRAaJGll3PVAF&#10;ugpv6BkccxG0TbQNtrgfyim5ZyzHACdmRI5sTJCLERggyyX1KJTJYOpjGka7dtbuDHcw5jrX5i9S&#10;IQ9mVu347btDtvmLTyNOxrZETpA+ItO1ssd03EXCHWoXDZl5ZTZMUbFAwm3pRN0A4Leg5sznuw5A&#10;+LNcd23iCAQQeehofqIX7sgF0WQCA5zSdzi0NRQTz46VHndM6g7p3U8OSPIwcd7D6jDG5Wvgc5Wu&#10;I0cxwCjVdK9t+4unzxx43V8bf1PpzXGTFg6lAfSzIoYyj8R+8Fz4bsU7mm6Voh5dicKt2a3FFOw9&#10;9fbWtKLL2Jx7AmtLrzofR9PZpXh2/bXMHhVh2c+3Tst9Pan8Hfwr3H1eBkuZmQ4k8kePFKINjY4y&#10;TI94BIY0oXFRwC3qTKlyH5kjy7J6rk7/AMySSVxLN7NBfVeOtARxtL3nWMEA8DuOgI5U8yuGRM4g&#10;PiaCR5b7SuoXWnySytc6Qq7e4KvIbbIOCU2fHnMZUem1qlTZQCnMKKGXiQnF3gjIYAgMh+Y20voB&#10;anxPJ2hpYwLwJF/hTol/0kcxw0tqh8RU2CFOTF+fixkp6kQKyReI+ZvhTMhlyx4maT/KRte348ac&#10;5jfUZCohW5MDySGkc2L9FOcE2lu0vW4J+1aV8f5DfO9oVCg0PPvozSu+Zu1khCBrQNG8gOVFGqx1&#10;wOOirekie4NXcGnTcNCFps7WiCeZTIHeVnqEq9ABbmKaHTxSyG0oU3BsHXFDJxPUjywz86Nx3A7b&#10;7o015V636GLKjlBMkORGJIwLKWXsQqjlTJnYzXhgaTG2zCHXXUleYNfuV7RmlfP7fwc/E6r0zCkl&#10;L39LyMqMxOc2wWHLESE3/MY1QCaa46mkrXTs+yvj2a3o8651zru7F+urVyHEVwqxt2+HZb49n2du&#10;lq8ey2nOrWHH+wJAG1t3OIJ05Aa1FjdQ9y52NB1rJJwfbePDCMR2JA4OdNmZjgJpCHbQImKznpU0&#10;kGJFLLLdskRbIx3qC7JASHa3FYrJigykdkvb/I0gIhQoTr3VsijLom33NcHBx/E9zgnzFTRMk4x8&#10;cWnnLCI2j8QD3EKU4NBNNk6fizzEMJd1jMDUe42AbC07WAcCSSaaXRenArmGUyF+4pYBqIF1AqSN&#10;2M+KRrw17Xt2uClF28itbn4kkc5layI7HEOaG7iSgPDSo+o4+A/14CHMilIiLo3W3BzrNTUE8Nak&#10;fkQOxsuECXLwyji3HcjXPa0cY3ECQcAQ7SgwMLHyKYWuu1xFrPChCefHU0+OXCljkaSHMdGQA4WO&#10;qW+NJj4GQZS0epGGOPcoKaGm+v08iM2G8gXROPFDxoj0HsEfmG4HauhC16rjGWAnc0MRwH+YcDRc&#10;0OihIAY5/wAx5Jypkr4CXIAVRt28STTcRrjIV3CQqhdqEHfUMDXEQzNEkcjvlUlS4i4UKlI0iJ5a&#10;8BhsHNIBDk01saysZ2ezDwuvdAy8fqWDM0j1cOF7ZpC06l8TwHNYFPzO0BIa5hDmOALXNKgjgh7O&#10;dfbV6T4r2crWNWsTRulFa8KRCmld3OinCtK1117EFa9nfz7Nf4Pu/gtbst9FFez7+0tAXcE1T+9q&#10;9qwyNYOvdU6l+i6EdsYZjww7snKlLnEPR42MRqg3Ws3G6axr2sidBhPkVznyi5c5EAJDfBoIAutQ&#10;TyPe50kow4ngAuIaU2sBXS5JTShDKwMiJ/27yPJIIyiIUJTQpxpzsiWSHGiJczZ50/yt3W+haixW&#10;Yk2Q+INdhY8xEcbQT/I1XOkdrc2GtNDOnh+RNHLJnNc0AQhg0YANRu8eNMl6hjveH+XHYfNIWIAx&#10;4ebtJTSngYbYsgEFuSwkuCBGkg6pwoGWECIR+m6NvyynUuk4qugOlOa/DLc/BO/ElYgkKg7jM64I&#10;c12xRoBT34UD4IIgGyTkPcwuuAZQGuCsI2HaAOelMGdiwT40oaZHRCQtbE0BNrHOaGr8UowN6f6j&#10;iCX7j537LKUvt4eFPn6VixTFrRJEX4sT3xBwUsV6b2cEfdLKldQxh03D9Uo6RjWZJLyQNrmARuLS&#10;dNi7anfLjN6RhtYx7IXtLRueFDiCXSzPTRrR3kgWqGRuN6MYicd72JM8Fqlzwp2l3LhU7WwyQxNc&#10;rInFSGpYk8uaU/LnAaMRsrYbIQdGkJql0rFyJfOJMfY2EEK0vRQQV+FGWDJkikig/wBurVY5tw4B&#10;zSoK8xX7ae68GB+VkdG6/jTsxsdzWSzNcdskbHuVoLmuJuCLFpsahkxgwMeGl3okeiQ67XM2khHA&#10;qANBaj9lHgeVHlXPxru51/e/b/jVr9i8KKHxrv51pR50V7NatWt60r7a01rl299LzpOVKK4L2L9f&#10;YiVfXh2W42BAVF7q6N7Fildj9N9j+1MbM85aPUn67PKZp1uTthgawApcmxp2H06J0EkkQMUTAN7i&#10;8+SNovdFLnErqTXSjE714oYZTNMy49WJ5ZtU3V1r8Ur+n47AHud+cSS5zpLKxztbKpS1YUUeOHtk&#10;8uO3i4kgukTig+ioJooxOrd20hHu3kbi2SyGwUBL2rFZAxvps/7YCja6zje5J1K1CI2jbGA1rHhS&#10;zb4cKaUaXO/EASNy9/KleUc35nEhb9x0FQuZA2VZCwqdzfMCm7kGn66mikY/0VLZInXBcX7z3gHV&#10;NL0GNaG2RoHLuXupzhtDmq3cQCUHDnTz+nZOx7SQ0DcW8UH8y8uFOMMG0lpDWsbtcHOCEFyC3Dkl&#10;Mmh6fA/K2q6QtEUbHmytLVdpWUyVoP6hySvDOKcQVsDwqWMv9OB5cXF0ZY1OSKQe5KbitPrNnlef&#10;KFb6YaU5KC4itjno4xnv2uhVU7iONelGxgy3R7sVxcBHKHDc0pzcRtJGtjqKg610jI9DJwnM6j01&#10;zke1rmuUMe3ijtzHt4hRxr2j76hhx8WbqWFGyfHx3mRrXxNDHBW7Wp5R5U8iJXmIJ5jQ9h+3s8KN&#10;X7NavS8Oy2hr7qK130f4Nfh2ePbrR7Oda+ArXTjX2ik/iUnaB8zuQ7q9+4rI2xZ2Pj9Dxc4BzXF8&#10;rYXHcoJtskAAJ8o4CswMBZlZr3wskDrxtaCZSCliGhP/AFphggMXTuk4z2QQbbRvLCsshVXSDdbk&#10;TTTKfUnn2CdiqRNK/wBQt3GxsgNMyJAGgSFrSWgv3MHl1sGgqgArIijjdCMd4CnbskDkIcGOFihT&#10;ktF0Yc0qbk+VTxIGvwpCAwkAPI4nUELcVta4kj5QRxOp7q8yEtA2kprxQU0RpGWnc4i4aFsCdKke&#10;HElx87AUsRwHG1Hb5iBYOBUckGqUWuQkk73aHVR9tNaDuLlLSEJan4h3URNA0v0VpseNga/MRheP&#10;KRwPI1IRD6pDdxKDzJon3VlT+nIWxPDjFLIGtDTclrWrWZkyPbOzCc7YGkSMUEtY1rraEr8O6sL9&#10;WPPBkvL42AFxjKAhq8mkFKbgzuIOLmOgwc4hHsc17pI1P8rwCByKV1URt2LL/UMYxjyrJaYWRAS0&#10;P8Vr31+2/UHsf0roDIOve38jeQ9h6nMYcvDljFpYzJG2ZjyVjcXN+VyBBYDQcu2w8BSD+JKFXF+z&#10;lSVz51b6a+7+DWh9X8A7Of8ABrX+FX0pOzr/ALq6uHnpXtjp2V1XqAjCvMOHE6ZzWjiSGoBXun9x&#10;fcmV+o637rzcvrXV5Go1kLsnzsYNtvJHtYE4NCVnvLnOb08NdjoRcFikOHEucdKZG+QySGIZHUXF&#10;VLiQ1rCeBav01HFId0JncWxoGnuB5JesBGNdIo38C1hJCkcQKDi1Q0EKvmN9CdfCkd5WxnyuFgO4&#10;c6Yu1xRQSU1OiGmva4q4AlLi3AkoDS+mS4gKA4Ap8fup7XxO2GxQAqo7qYIw8WQAAAHhzslOAjeC&#10;DYk2obGbHp+Y0O0HPSvU2tkkdZbnThuokxFJCitdpxQLSukJe1QTpbgUp5Y8u3AG31pWYwgET+WU&#10;bSWkE8RbWoyu573I2QJt+VQm0AWHlRLU6ItkZLkRfqYshpPk9NyuU8SSu88rVmOgG2LqO2eKIKsU&#10;sL95DV02lU4oamc7d68kpa5oCNIdxH/UtYXQZpZRD7z6bl9EhxIA3/cTgHJx4VcQFBieWrqbHUU1&#10;u4PAFnt0I4EL3VbSu+j2a+PYn8KrRNWuaTSr27FpTxpE4V9tX48av2X49iVp2fd299WFX051atF5&#10;iv3ZzYWyuzuvdNb7e6cyFNzZOqysgfMbjyxRF7z3U2GOFuMPSL3taLK87gStzwBWo+pShsxWN2a0&#10;39R8e13nHe5DblUoLjJPlzQxtaSr3mEB0rgRoPMvfXTmRA/lOZGXk6vBV7z9NyaieAFeyJnlBaGx&#10;gHaADdDremIWsa0I93Hx7qaAQW/PfnwvTiGh38zrtRTrXplwLWXkICoRxJppDy5jz+W/YigcQDeg&#10;HbdjQqcfroO4n5Gpe1jXpsjexyANLyC3lZaaNtioMjXNaR4lb0oduabAsKjxPwpXDYX3JRLnuoqm&#10;4Ao4fWKJa1wDrIDceHKnMhYN7lc1dDtuGnvOlOazHIx2Plle0FWMaHEFwPDaDddNawcluO9/Uuh5&#10;5idExvmlxyjZonMClbteClxfSsrCL90ckwnwpC7yHeFa1eeoNZEabA7a9lrtadQDx2mvYvXJXCNu&#10;F7n6bkG4CJO1WguIaFU8adMGhnmIc1oLWhbtIDgCAQQQCFGhooVSxq/GvDt+7s+zsPYK7jVr0UtV&#10;+y96+6lXsvpV9edL9VWrw17L/RR+qhzofXR4d1a2/gJRe6v3RxepSTwwY3t/LyJczFbvmibHsnc5&#10;sZtI1zoWMe0p5Cb07p8jGsmkhZ6zWqQ17NrQ1pN9qqa6hjujLccbCwWA3PQE21KFbVhBgcJJGktD&#10;tQrULiBwIsErpfU4S5JJWtaD5XOUAuBPFGtHCsZ92tdtuQQULfK0rxtQBcdzz5j3O1rbE8MDPmdq&#10;B9NHcSA75v5rd9BoaUcBuW+n3mvUaxwcLDdqP8KDWuKgbiOI5FTe9OLV3AeZ57rFK9OV6kN33BOn&#10;I+Fb2gvabhbICL3ohw2kaEaAjkulFsjA6x3NJt9NP2I0bU28EqWNxQIWlrv8eNFjfM5ijf3EXrIk&#10;mxW7onuCHXa5u13qDi061PkYe+F2Odsmx21zYwXBicQ9oLo3L8zdtNmKOmhhL/VZ+IRlHDmCLpWK&#10;7IRSWxPQJ8x2k+JKVkxYTHzZOCJZYJmtaDF6JaGSkm7dr3NR2oKV7R9zCF8OR1bonT5szff1JTjR&#10;iU3JUF6uaeCkUnKuY514dt/p7OffS0q/wXNq8Kvxofw+NW+ilNH7exRVuzx7DXdRPHsNuz978/LJ&#10;bDH7P6jGHgAn1ZWiKFgB4ve8CpuoIsjyGy8lRqkE31b8Khd6hcx7nybwo8zQpQaWtflWJKIkaUbG&#10;5iqPTjO3amoUgHvqGP8A05WzCOCdCsZjDTkSHv3lPGo4WJ6cCyMY24aSAGgu7hSMAOQ5rxjR8ZHg&#10;LtaCbkobanheoeltIgynML3Oc5pYWsIDiHCxva9xxAppdmwAEg+iJGohKBdqjwvRZkZCSOlix2Rl&#10;bma7DZbJdaDmStE7Du9JxvtOnFLjSiT5nGweNEFkWpVjs1xQnvsPppz2xo6PzBgQHyn6CtBkkrWo&#10;FatkHeputCeXI9KOcLGQNygBFAoYz+sYbLnyyvETgQbI5xAK/bU39ELM+dPlYW6cE4FCVIVeVSY3&#10;WcA4sTnODeoRzRmJpabmRdrowOO4Gi1rhNjvTbM1zSxweFa9rmkhE4g1H1rEaRJjR7cosF3NFwba&#10;roaSV+yKQOZkDVpaitcTxQohprgTE1r3Ryh97PB2nvNSxoQYXljQuhBsvxFdf6d7h6ZB1Tp8vSoZ&#10;JvWgMrGmKVcmNrmuGySSJ5AKWS166X0HGAGN0qL9PjAbQPTa4lh8qAKCCf8AMp40U17Pvrvrvr7v&#10;4O+vuq1a14dl+FLX29mnb91c++rCu7jSX767qXs+yj2rXjWle8P2+6M2EdT93QDCw55yQyCRoM0c&#10;pDQXOR0YAAupF7U/o2djyYuX02fJZPHId4D4h6ewP0c1two1IpoZ5WwsZF6R1G9fu1rHncNuP0/G&#10;bkhtrekpLRdLuC86wsTp7S7Oz5tsV9Nz95V17K69Y8crfRkdC0uUqQ4gLcgFx5WrO6VF1drMgwmL&#10;/aehkh0jiTC4B7rPLm6tJ2EUySXJ9UyuLpZ/UE0kpaFMjAFYwqfxWPKmzQZD5mRlzseMpE2QNWzm&#10;t8qM1W4QU7A96TjJZlhjDl4Me6X0meVji4BpJYSNuwqBa9dU6l0r3LDHA5oypoJYxk5D2NGzzOc/&#10;8hocCdrgu35RWN05+WXudG15du3EeUO3yuSxd+Fuo/FwFetvDpHOcAHFQpCloXuFSy4xEj2Me6GB&#10;5Ia8keVUQoCi0yTF6i8sUtyYmo1hmMLN5SW4jDnIG8SFCOqbEm6tkdLgGw4/TcSUH0oAgax8u1XP&#10;cAqDygqpNSTYOJkZUJJEePJOGyO23QuV1+IACGo87pvQep4XS4gjxJIwwmRFUI4ncPm5DghrEyfc&#10;HTW+lDj+ni9XjjYcl7CEa6Vv4nam4uLk0OjZHR55+mHc45ePF6mR6pUkthaQ3YwDd3iwqSHIa15M&#10;Ia9u0tJLgCHbShaUKobipJooNuFmK6J7LN9RnmsOBS9ZALd7htvwsV3fHSmNALY8mNr5Hn8KFVT4&#10;JXvr2/ksax3uf2fPP0ecsBfHlYOXDLIGO/CXxPPjtpoehcAjiLKnH40eK9mtaJ314dn2dlv4rfw6&#10;0lJx7E7FW1d3Gv8AHsvxpTQTjXL+AfbUuMHmN+VFIN7bPaNpAQjS5F6zJvTx4uk9cxOn5MeOx23I&#10;yZf0IOTkvAb6Ya+XcGhvEJwpk7HAsY95me1FOxoAPxJWmQkDdOwhj0v8w+2n9RnYJsbokbTG1AWq&#10;U/NPiVrF6f0roWR1+bNa6R+Lj5D8ePa4FjfVkhBlDGoS5zdNDrWRndQh6d0bFj/0nxY5e31CST6k&#10;rgXtR3AoQLpda6YZ8jpuAZ2j9F07Bd+smlaxVLXYysep824G3GsfqHU8HFw5c5omwZuoZLJ8h7JH&#10;+myVuBj7iGucgDpHa8hU8EDxn58DwyPYWRzucly2La1zSFRALEV+j6R1Hqftb3THIXNibIsE5DS0&#10;xuils1zmk34gpav6blOmLoXbZGStDHskQC4HhrUc7zK70WAQxKo3LqAmo51HvnklaTukic4t28db&#10;VLE/C9WDaGObG8rKGuLmtcQNFPHWs/OGNi4PTsHbJ1rrUkeyEvajRGzaCZUFhtBU95sMXqnseRuX&#10;LiQZGHi9chnxckjIeXQzNxcdj3tjmjaDG2RzXXLigpuD1H217k9sNbvgy+t9BzpppA5pLXF2EDZp&#10;eSCG7kAQCsHquNNB789mZcg/T9ex3yf1DDDrDc1drgD87S0OHBaxeq9CxsN8TYw+DJjjknRoCE7B&#10;I0F4Om7SsjpnUJxlib1ZHSOcDJFM1NwcRq14Cp+F3lrA6q4NhlZlFgePlAIVSvKpIwTG9weGghFD&#10;m7g62oUWp/mLWhoY0nj5V+2vffuxkv8AsfaXQ8fpeWwSNbvk6vK9kSs+ZzfyCpafKUXUIWBfIQCN&#10;U5D+D7aTXs8aX7qXstp2Kv8ABf8Agt9Hatd3Z3VpXfWmvCuQ4Ue/sXhwFJ2lX8ywC1+ZPGme/Jul&#10;GP3D+3ebgO6R1WNrS2PGyspkGayUhzSjmuNiHEI3al6dh5IDywyPfEblxZ5Ny24EH4U5jn72x7WW&#10;F0O4FBzagrrs5jBkhkjbHJt85WxU8rWFQT9Rhe6CPEigxJdhiu0q5rZHK0tJRwA/EpPCs3q2FhTT&#10;5OFFuxoXyullnmcNsTC8ncrnEBTwqf2T+3mc7H6l6oH7o/u76YLOktBb6uL0qN1vUjL/AEoxoHX4&#10;OdX71YnvL3vk/t8z2N0jquf0XpSuM3XOoYEsjf6fnSbS+b1GxB8gYRI8vIbtFf0Tra++Iep+383q&#10;XU8+Zr9nSfTfGOm5WLk7/Win80jJWLZGtV16yojmydRwOmTSbetiVreoQSQNbI7cQS2RwVQx5DnC&#10;1dM6q2ZksUsMUbM6NpYMhoALXvYQCxyEKDoajkmlfvmYHRxbtrTxsK/TOe5wc4pIbG1jXVcvNwpM&#10;gxtdJBjYpWfJdo2Ma7RfzO4DS9YvWvfHVYoM3CmLOlxMxJJcHHQBHRMcxEPygkbgLoCVrrH7weze&#10;l9L/AHV6T799vZeE+aBzJpumTfo3Y0wka7zRFrUexwF27mcb+z+l5vS8P2/0P2b1mP3V7z90vxf0&#10;jZcjDxxjY8ML5GskImYARC0bQ4OlKGsj3n+0ceXjT+4pHZHV+m4jmDpmfM5wdO70lDI2uuWiM3df&#10;nUWB1CKTGyHtH5LiXNcES6gEPb8ptfxvTciHGbC9o3vkRDpfTnXWmzNc5kTo5HJwboT4VDKXATxR&#10;Px3OOrjFuJcTp8pqHGwmGbJyshrcZihoLj5WhXEAX4k17/6p7y6C/HZ7/GFBiy745XQMxC4+oYw5&#10;qu9STzDcdrQqbqgy8V/6vGlAlgyhM2RjlsXN9NRqqqdew9iD6a1pa765rx7Afpr7KHaifwc6+6k5&#10;14fw6+HZovYnZ99ItaJxrxrnSjXhZa/cH2nmxz5T+tdKyGdOjxiBOzLaxz4pGOIcR6aF7jwYHXFZ&#10;XUd8WcMRzI4smEFrckMKufANdkgBcF0BC1lRY4DoJJGuwGi7SJQHx3B0uFK2rrMUb2yxYsrRv4yI&#10;EdIuvzLbklOkfK57HfJEQ0t7nAIftr+g4+ZJjNe4T5mRAUexrPlaw8CdV4cKjw/bm3IxWAibe0b5&#10;Nzy4ulDR5kUlzj5ib3NZfu/rPsl3T+sZET8jrGHizDHiy3hhZDPPE78t2Q9oG97SECA7nCuo9P8A&#10;bDczpkXVBCctkc+6TIdESCMzJahe0KPTaxBckipJ4enxsmyniR0kzRJKNt1BNl4btUrGblPc902S&#10;1A+5DW6kgW4cKj3SmNsaBo5poCn3UyVQXxOUFNWnUeNYmVjSPjddpkYfMA7X6eNGSWFmXu1cgU3W&#10;5S/elQGTGjhy8eMQxZDGCPyArdo8oJPIcBTjk5v6loZjxw+uXSua3GcXNuddy+ZdalGDjAOlndk7&#10;NobG2Rxu5rQgF7oLUYJoWyuA3MkIG5pOqGiYiUAP5Z0sEKd169x4xb6i4csjIwdTGFReR48qmiJR&#10;0uYjUKp5fOF1IsBWH+5fuLo2P1n2M3r8Xtv3B0rJg/UMdBmMMck747gsgeW7wdWmxVKhwum5n6np&#10;eMAeizS5MjyMQIkG0+XdCCkc3zuYjXqWrWf0jLe2STADJ4XgIQHOMbiDYnegJXj2JWlhw7D9vZ30&#10;tDn2C1Dh2GvqWvsrTt7+Vcqtp269mlWqxq9fd2+FW0pKtpxo1Dl+6MuKLEyA/GhwS10suQ2UbZo4&#10;oYw579zAjrJ311n2f0WOTK6LBJl9Q6B1CUDHmn6bk5L2wOfjSOc+MsCRlhcSNqqhoZOS4Q5MDRim&#10;V1hGXBrY3ktX8JKoO+shrwz1JGkgNRCwuJG7mSPqqKENDWgBu3k0WAHhUj2Rgkk7jzAoytYG73Kb&#10;ce+g6UMO3iRpTXmMOLDZbC3GpXNYGRxgtDk18Kgk/wDbkOwLq42p0sttoVosBol69JrvKx3NVKWv&#10;yNRMXdE7gTbwvXrYrmkFoLmcBQLw0oeI1q0bVRTbnRaxo0vaiWs3cHAcO+nuDg0H5CP8K9wPc5Wt&#10;w5t7U+YPaWuaUUla6Z7ewsc5HozQtzWBS2ITSND3ybUIAsF51H07Mw8afB6lnZT8gShsgnc8N9Tc&#10;NC3c1qt0sK6hgQefp+G5s3Toipkga4KYi9S54BHlJuliqV1TNIBdJiY7HOGgL5HyBpPNGr2JRq1/&#10;4L/TQrkOHYL+J7NfGl5difR26/GvtrurTsHOje/8ZpNa8OFfd29I92dM6nk4ONFE3p2czGO1zTuc&#10;6MuKHyvJRNFronX+mJidY6P0bMg611iNrYoBhRzMygx5a07p3LK1hARXjdwrpkuJG7IxYsXDHV85&#10;oJeOouh/V5TXN/C2ISNhHHy8zXWGFm+VmQI3ODhta0AENDeHOjsajRYrx8KADUa4Kfvoq2wF1prN&#10;tl83FKcXI0KdpJF0491OjjV8jgUA0r9Q5WwQgiKTgZAfMRzSnxseXSH8RC20vzp2VBdqKUNiV1TW&#10;nQOKTQkMe3iHDQ+CVYJ8pCCx7zQLU3qri5EaOXhTWvd6fmVrTYlOCnTwoSeqhcF+HfQe1wc0ruT5&#10;glTMe5EBACfEJ9ldVx8CIy5b2tbCyxuXbgq2SyqbVNJ1PouV1HrPWGxwYvUY5NhbG7cf1jtwJJdM&#10;9zi3gxrU1rouB0qT1sXHxFgDhtLmqNpQ3AIAsdFSvc0Zh9SUxY0OLIqlr5TsDU47nOApsmwMdn5c&#10;zmuGkkOOmNE8HivpuP8ABzrXWu+rdq/V2/b/AB/f2d1Jw49nh/Br2LQPDt1o8+xAB4116KRpemKZ&#10;RZSTE4OCfRR6fnYzZsf0pmzYUgBY9sqNco+A8K9zYXUJ2u6b7kweonqDHs9V5y817iyZqnyDHbtD&#10;U1AK611/pfXzE2TJjTK9F+5j3RktimY6weyVtwWi1w64prXgkB12g6m9NBIIaCCB9QoE3BIUeItS&#10;A7RcLxpoQuQWb9lR4UDiMrJd55OLW93jTMeI7XM8ocRZreBpziVAU7lRCmqcqlhLY/UkZra68jzq&#10;PMwyY3lp3tJ8rwDYECnQPZ6WXjnbK0m5J/wr1G7vKbhfqpHNOxgKki45WpgIat2knjR22QIh5mjZ&#10;JXA7wT5Sh1HdesuNjyXO8jXd2n0XqHqUWP8Ap8vAzovQnjaSWtlfskBS+0gLyFQQx/nyCJrBYANI&#10;AQOPKvcGJ02MzZHSOq4+IJJWj0JM4xl0LA0qCIA71nk2AA4mundHwSXYfSsaPFx3O1cIwheV4vcr&#10;j3ntvRopqOFW7LHXjSfRQNBKRe1D/CnH+G/8Fu21a9icezlS1LjygOjyGOjkB02vG0/bT8PqDHY8&#10;seXNjRghHemSWovdIz6xQycmL9TjNYdkGrpBxG51e4/dOUI8PpzsuLC6R0aJgEWNjwAscQ4BS57i&#10;rieXdRcE3aBTxPOomtI8wDbWvxrzuUblANuCL8aax6NY0FDxHAU5sQBOoNtxcbKfD66ZLlklo3A8&#10;rXHxNdf6ZBBPh5vQJzHNBOA39RCESeAr52Kdp4g/Cn4+4LtO1qi6HXxNPb0roOR7x9wMx/159u4c&#10;rYXQ4jV35E0jmv2AodjQ0uci6BaxPcvRosjpuQ9m/L6TnFv6iF2h8zDte1dHN+IFdT/Tu/Lg9Jjk&#10;+Xfq74olNbOpcBta5AgXReFOMbyDuO/UqUU6VEHtBLkIJ0tpen7XBXI5wdwPdU+H6ch2wtlORt/L&#10;O4ubsDv5rKnAVMHNLn6tYNSSCBWJ0csAbkzCZ05IJcGqAGtF0BOpqOaEMdj4mO9+TISWhrYmqviO&#10;+s/371CEx5vvLNzeodIhdrHiZUiGfxmawNb/AJB/m7e7sAPxJpAK7qP1Cvt7E1PYK+2u7s1txHat&#10;afw27Ldlq8f4r0O6tfGudYHuvp8JMWVtZlhn/wDKjRG8ADMxo283NTiK6U/DLZGZsDnRTk7SAf5m&#10;92hpjI3es8j1pyPmDwTuKfHhUTkG9rWlq8bcaXcGoiG6grTNdUYddw40JCd73aMUXdXqSK6WVQ0o&#10;qDgb/VUscriY3FHFpS40PwrH6n0XqBypJH/mRyhu5gNiGyAB1xwNjR6hBKxMb/5MKkkLZbL9FdU6&#10;7M6KbrHX5Bk52Q5hcdsbBHG1pcPla0bWt4U7D6DFi+34myyHMz8WFrZPKUJaES63KJQbBI6Z7ysr&#10;5TufI433l2pU60hBLNXJp4nwoOx5gwhCxx8zSnA6Vk4z4xDnYw/PxlWy2ew8Wk1K5y73BS3w0Tvo&#10;SmN0b3NbIYSbtcmh4KBUznAuIKOLfwkgoT3Cpet+7/cUPqqP0sXTZC0MYfwNDlX410f9r/aePkRv&#10;6rI2D3l7ja4uGLgMb6mVHG7V8jomlriLMLhxtTIseJsGPCxkWNA0ANjijaGRsCcGtAA8OzwrvoDl&#10;9Fc6RUrvq9eNfZVqvV+Fce1a7q7u1K+3tB7D299fZ/D419nZyrL6V1KD9Rg5sZjyI9DzDmng5pu0&#10;8DXVfaeUA6fAfJmdJyNnly8ORyCWPkQbPaPld3EVm9H6vBJjDDaZvVcxwT+WTcBpwo5GJIHxtlc3&#10;yg2uoN7082N/kXROfjTXNYjUQJonDwqXVrGqjAFIaCQgHeacXtDHmMFrWlXAaOLwNL2tW1mQ9z2z&#10;lQzzbg0jyFFPm0Gl6yN8EkbZA8yyIGnc0HgCECoDTXOKZGU70t0RIcX8VVAO7W1SYc8Xrvi2yw55&#10;Lg1jZB5mxjiFuUpz3YZnkl9RsEWOS0ENK73kkBSLofvqfAGPtEjmelOCrtyAkAE7Tewupr0my7pM&#10;lqucXg+kRZXNKKO4XWscQyNlk27ZyFJanEpprp9NY/WcFHSYjle1pUSRu+dltQ5txyNYmfjOa7Gy&#10;Y2yROBUEOFl+mnsAIOxxc5FFhZT3/XRxy70jLMWtJcgG4ICR8abhY2R+kdjSCLKCXY1tiW954Gs/&#10;3UcT9Pj5gPTPbqkq+GN27MyQv/uSAR7r7g0ns7+3u1rVK+yvto9ifXQrWvCtV/xr7qBFudJpz/j7&#10;676sO0dv2/2PhTsfDmbh9ewC7J9udRcF9HJDUDH845R5HtNiL6gGpYfcPQRiZb5nwZD2jdEzIicW&#10;OZJGfMwh1jqOItUQGOyAZURa2NjUAdHfQdy1K5nBxDlUXHKp5oyAxkTgA3TTWoMiZx2EEmxLiQEO&#10;n0labjY/pxvkjcRuKpZQx34kIK8qgmzGR72ljmFo8sat5j5iQeOlJJMJpNI92rtigAXRLE0MaJ4B&#10;ZJujeT+LQtQKnxqKfq2WIQ1isb6jfzGkIA0d9FchrHK4XARm4FLhb0GxZUUjWEPL3kEteAgRtmjm&#10;DX6kRYpyY4HQvyQgcWOdv3WNiXXrJ6N0jrmHmdTwXNOZhxyNkkB3AOJYCo22BPDxowKXSx7y17Wk&#10;M2A6BAACKy+lSr6nTJHxxKNWHzNCcE0rIYfI2WF4czTyuBYXKL+Br21J1LLhwYOr9Zg6dizTPDUc&#10;I3ybnl34Q2LXQEq7WsdvtHFf1nJ61FsjyMdpdixEAAzT5AWJjGKrlcqaAkiuh+3cJ/qYvQcCDAx5&#10;NN3osAc4DgHPVw8at2Hvq301z7q7l7O/s/xr7608a+yhRStU7Of8Gvw/sb1b4Uf4ft7PtpPorv7O&#10;le9cPHDsLq04h6xE0bWjOjb+TKSAAPVYEK6lo50zOyTtjxGuLQqJxIpssYDrB0ZBQFpGq+BrIbGr&#10;oHRlIwDuTSmQv1i88QC7Tb5Tqp410XK9vYQz8qDJ9XOc1QDjo5u3ddQvA1L7d6r7I6t7RkbuON1L&#10;KEc2DkbTtPp5EILVB1aeFdRwP13Tem5PToocyZuVlsZL6Mz3xxzei3zta5zHAbr1I7oOR0RzGb5N&#10;8nVooWH0ztL2uIBXu5V1XF6z0cmf29OzE6iYcjEmDZXxulB8sgDh6bC4OARO+1OOLKSZWh7WYzS/&#10;cx1wQRYbhU8UvtbPw+lxK2DJkzY98jQLSljGo0F2oN6bJ7i915sXS8pRjdC6bIWQvaUaPUyGn1N6&#10;LYWvWBm9B6e3pOVjl5xjjkmRjXjzNMhu4OH82tY2Id72iIfqsgq1oDB5WMQr4fXXVY9jWtyYpHqN&#10;N7Al+8A1LIAN7hsbu1JFynHwr9vsFh/2oz+ozZIa3ziU40bGNceTWudbvvXuzNmkhh/Zvr73HI6d&#10;PkOL/wCu40cBx8nBg1b6sb3Nld8jmNZq8BCSENa0q6Uhq3xo8e6udePZauJThQNWoDtQ19vYOVa+&#10;Fd/9mn8P2fxGsrpXVsOLqHTc1uzKw5huY8KoPMEG4IuDcU2Sf+q5+Ex+8dGyM0nFddQyQRtY+RoP&#10;4XuIOhWsrGga2HE6hG3LwYWIBHEu1zGNARrWOCADQJTmuagUgMBsDcXOiGkjkDGMcI3Qg+UNGvMq&#10;NKe702ua9QN4B23u0p9NTdR6bFuwJS5uZGGghicU4L3U/wDX+34m5SDdlMs8tdoQ4alAE1oRYEbs&#10;YBhcjX2alhxF+6pXz4xzJCEY+VhRxagBLSSo0Qmnudv3gAhlgwbr2A76dFj44JCbC0FxC8FGoWm5&#10;WcI9jVeWNajWv0ci8gaERcNkLA2JwRqpzSsh4JJTaxodta53AFKkeQWuLSImud5nPLkJ+JrB6dtb&#10;620SyRG27dZTxut+Ne1eg4UBycqbr2PiwtFy79UHMlIDgVRi2PLxr2izqwA6n1yOTq+bN+N0j5pM&#10;eNshKkujxoIQVKKfL5e1aP1UnLsvxrWvCvDhXhrWq8hSacEr/GhxFH6jXwq9a9vcKVf/AF/tx/B3&#10;ca07T9tPyenML+rdG3ZGJEP+9EUE0XNdqub/AJh30z0/9FyI8XVugXuT6KcYiVKH1FJanK1r15m7&#10;fUKyO595SpwWh8MrvPHtVe69OyI8dsDnlSwFGfCmvgaJGnzCNiB1v+dNY/2/LlTiT04C57A2S24P&#10;ap+QcTotqdK/oTOm4m8tc+bIY8gNUl7mtb5Wgd9FrYGh0h2MMd14jUaFKSRjWMc0uDmlGtU2Ve6m&#10;tgCkootck/LThdSFeDo1ONS7pNuJ08OdPMm1oA1IWnSkn0mEvUG5bHaOJuqLqT99dWf1jfO3onTR&#10;kYOMx/pieSd5jmbKR5jGYyWvDSCWuLSUJrFxI2tbHiwtijDGhrQ0cGtFmtGgA0CCj9lE9hTs50ta&#10;Up8E7eVXrjQArnX3UP4NKT+0t/B9g7fu/gvQIsQVBqLq+K0RdK67NI2XHYo9HMI3ODRoGSAlwTRy&#10;8xW1qEs/0ydE/wCdAgbXkoVsASK8xUWD2j8Jr0HNG0i4OqinNLzGSVa7W+innTmOm37CPK3aXNHE&#10;FvI99HY5k8UyuEYaSj04/wCHwqFjUf5Ue7YGAdwAuF0qQbfzXWYzgo7qJ2AK4jcTaxv9VZG3SNrm&#10;ly2dI6waftrMyJXLPnnfJvUgtB8rbLqeVPL2ujmaS7Jaf53fK1RqQK6h7g9oZOP033RLFkRe1cvP&#10;jM+I/JDHCNmXAC3dDLKjHoQdpJBBArqHtjqnS2ft/wDvH7d9dvuD9v5ZS+LLbiOLMjJ6VJId0jY3&#10;NPqwuJkj18zPNXjxrl2d1X15V3jSl1NW/uaQW50hv31zrWide+rfX2eFcUq3YppV7NP7fv7b9q9h&#10;7MuTaCenTQ5SEL5Q703n4B60xpcXCf8A0iSt+R+2iI2hzl+Zw8thonFTxpp3gxOADg0qd2ovyFND&#10;o/K9EdwH/M16xLDGqbCpGn4kulOkigjdKXb/AFXAOKcm2UgcFp0fpvY4POoBcFCtslBoY/0QS17G&#10;ADzvt5joAtOfjx+XR5sSmjiEsVNQ/pSxjpVeZHFGhujlAuU7qGL5QHPEr26aixKp/wClRSODzBgk&#10;Ox2u83qSuHlKdw0FRdJgaZc/qhWecEt9BijfMgt5R5Wg2JPdWNhwNMbMOMRY7Qbta0IL/fXXfdPt&#10;HNf7f6vn5eF769o9VxG7Ti5mSCMhALOYMiORr2/ia4tPzV0T9wulwR9Oz8gnA93dAjJTpvWIGj9R&#10;A1b+k9RLCeMbhyPZ91WJFfbScexOdaLypaVbVagvxq1d/Gu6rWvSfX29/YqW0/4b/HsJ4V1Hp7wr&#10;c/FlgTve0hv1pT3TRDe0hmUUQkNO17T4GmluybDY4kzMJ9SMLxFlHhTmBwe4lAIghbwD00HOonmd&#10;qkgyPXc2RoW7eJIHIU45M5DHNb6rWAkgi5cQOCWNNfEDJvYW+ox6AAjlx7qa54LmSANcqAMcG6nj&#10;f6qmx2OJGQ57wFBEjXj5VKJ/e9BpZJDjtIDHNFkaQHMjAKoONZRJa7Hi3fp7o10nNq6JTcuVrjk5&#10;B/JxioYBwc/v2qR3ViYGDA/Nkc5rcVjjsMsiX3E2AGpOgHfTjlO9fqOWA/Nn4Et+Rsa3axnAfE3o&#10;udy2uJ0K8a9gZse39SOi5cM7AfN6ZyGvYo4BVSv/ABXrOczE9ofui2HoedkTP2w43VQ4u6XkuLiG&#10;sDpHGB7jdHtGgpzHtLHxuLXsdq0goQRzB7LWr76VFru41parca5diC4pa5UONd1fCu6j9daV40f+&#10;KBBuCorr2A0BkL53ZGMxo0iyPzWm/eTUYcj9jnMfGtt8dnbxxPGmv6dkHHle9whujHOffb9VjQg6&#10;iRC6IOaxhRrbgEhkn9xTGMnDgfzXkgFzCEt5k3LyqRwezDO0OcxfKXcdvAd68abO57YpZpNrRvG9&#10;dVIKotSvdmtxGte9ro2fnSOKarYN700r0MBk6OO2eNhQNYQQ14GoA13Diajkz/8AcviQ4eOqteRe&#10;wd/LqXHjRxOl4gyeq5Mr5Imq5jIYin5s8gB2MU2GpTyim+sRmdWmaP1nUHtQvOqMafkYDo36b05p&#10;AD4xuC86ke4hrWgvkcdABr9FdYfiuGR032+z+mY0gK7nM80oPMNcgqSI79soIlIJaTZLOGhHA8Kx&#10;+h+5Mtjf3W9jYkeN7lhc4B3VsGFIoOrQtVSSNrMgD5ZPN8rxV6KVzr7exLrwq9DgK0rSvHUValr7&#10;q+6hVu08a+P/AAenb9tLV6llk/04Y3SSJrtYC4/UK6vB1T02ZzsXG6hg+kmw9Pmc+FjWjVvoyN2O&#10;XUlRrTgPTMc0jSr9PUJQlRoqC9NknacWMBN7QmzaTtBsVUjh8KJz42lxPqBG/lvafkfJts0nRaE2&#10;I8By7Yw14IUBbjgfhTJsiR07X6QlwVdAHIbKlPJmbFJK8Na58igNcU1cbleVOEcokgcQ0EgEPfcB&#10;C3QmhNM70Ig55mia1wY4uGiO8ztFBXjUGeMeTpnQd245swV7mg/9ppCOcRx+Vo5mo+l9NxRDiMO5&#10;+/zSSPP/AHJJHK5zjzP2UHNCkix11pxciIhXUHxrrHVmzMHX+usd0z2tjE3ly5mkbvBjfMTUjpMh&#10;82SS588jiVeXeaRwJ4kkmi1pdsBVh4+HfXt/3t7RyW4nuL29P62E2ULj5QcCybEyWqFinjJY8d+7&#10;Vor21+4ftUuZ0f3NjGX9DM4GfBy4nenl4M6aSY8oLDzCO0cK8aPOk5VzXtAP0dndXfWl+6uVXvXf&#10;2pqasexF7/8AhFr7q1rTs60Wu2u/RTAO5K1K/atzpHMwPeHR+tdCm8ytM0AizsdruAKxOQcaeQhI&#10;am9RYruCCg6TcYZmbZE82pQOc02PjRxwm6AjH2O3BhMnygF1iStNlcryrzLjRgtcSCGj0yboU4Du&#10;sKdlOilcyd2wQyI2SYr5HMQeRGnkvOnZU0JZjtAjbjOKtc1jkLUCNG4f86xOg9G6JJ1PqUyS4XSc&#10;Vvq5Mhb5txNmxMAPzuQcr1B1f365ubkMcJcX25E5cTHsLSvF5SOOjfGo4WRMiihCRxtAa1o4AAWA&#10;5UQiO4czThIA0hQD/MKdNK9sUULXSTPcgaxrbuLibAAc6zep4ORM72f7Wa/pftDGkBDAGOIyMsNA&#10;1meLHUtA4GtjtweE8yopJvfv5U7Y4OkBI2gqgtc8/CvKQNHAgoh+vWvd/wC3fvf3Jje3vbfvE43U&#10;famb1Kb0sOPrkbvQmhdM78uH9VCWgFxAc9gBK6ujlYY5G/Mx1jz+iuR5UvZy50a1vXOr0iGtO6vr&#10;tSGihq5VOPZft7/+I1rrMh0dj+m1f5nuDRX7ffuZHG2SD9uPfHRuo9Wew+eLEyp/0c0kg4MSdCfC&#10;ontkEzMkB8Lx+IorDRjijDQjjJIPyztRSWgqt6jcGsyi1sexrlcwKg3O26uAKj6abOTPkSxPeyJz&#10;JQAjuTtQDoOVSt6jFE3KG5002RIPRYz5g4kEWaBfTv41FnQ9Ryek9Dl2uHVgAZcpjSiYccg8saLt&#10;mcO9rXa0/D6P09mFHO7dlTXfNO/Uvmlcr5CTe58AK8oO1bcjR3BAdT99EvXc3Q8xwFOOj2iw/vxq&#10;H9q/b/UTB7s96xNm6/LA78zE6MHI9ri0q12SUjA127jTGMTa1lhoUFg0DgBwoMIRpAJ3NRQNS1dC&#10;KftR+5x2AalLA+J4CmMBuXKvcnLurIjeA6OQBr2FHMKkBC0694rA9lfuTLme7/2vbth6b1RXT9W9&#10;vsFkxw7zZOK1VMLjuYP9I/grpfuLoHVMXrnt7rmO3L6L1zBkEuNlQO0fG8a3sQbtNnAG3Z9go314&#10;0q1fXlSDjxoXrl23+Fa1aw4rVyvYOf8Awvd2+NIAprM6LB1ST9wfeWJubL7X9uuZMzHkDQ5M3PcR&#10;jY6A3G5zx/JXv3J61Fh+2v2+9o9Djf0H2h01pfFPlZWc2D9ZlZcoEk7omxuYxoDGhxc7bYV799gs&#10;lEeZ7t6LlYHT5JB5Bl7fUxHEp5QJ2MU8BWB0jrxdi+5Pb+7pnX8GS0sGVhuMM7HDmyRhqCKd7XPQ&#10;mCVRsmbxaTw51j5W5peNzXljnANKFvl0XlemQekJsh6R42I0eq+R5PlawNCuLu6oOpe8oY5GwP8A&#10;U6d7VBEmNFdWvy+EsgN/TUxt47iK3G5Ni7wsB4CgEQ/31pDfk3upSVHfwpy228DXXfd3uLL/AEvR&#10;Pb+M/KzJDcuOkcUY4ukcjWgak17o9/ddY4dV90Z7sp8D3H8mNQ3Hx2poIowG8tUoqrdS1rr7edzU&#10;rmymJu0Aucv0lVUfCmsIILvleEItrpwHfTmmNr3EHc5Vt9Vx9FY7AfmPqSuJAUNvf4pUbmhdtySN&#10;BpYLdONeQz+4P2/6nNu90eyZJS1sm7XMwXOVsGTGqiwbIPK9VDh0/wB5eyusx9d9u9S8sWWwFkkM&#10;zQr8bJhPmhmj0cx3iFF6P20U15UVNXo8KvbnQrl313cR2eFeOlL9Fa6aDsTh/wAJaudIApPAVl9G&#10;kz3e+PfOOP8A/GdDkY98TzoM3LKw4/GxJfyYazOn9Q9xN9j+zshQ72p7dkkgY+IojcnJUT5LrAlS&#10;xhP4Er9B0eJ+Ng72sfIAN8j3HytQakm4aLcTYV+8fWcWItxYes9D9vYLzq6HDwZsuXxDpcjevM0W&#10;EkbrEiof3e6Cx0fsn9x82OD3pjws2Nwevhu1uW4i2zPYBucUAlan46jkZIx7ZEeAHIi8RyqHovSc&#10;Z/VsnKcRj4zCjmgfM+QmzWMGrzYUzOyXMzetlhE3UdvkiDh5o8YG7QRqTd3cLUEAA4D76JQKl2d1&#10;Lx40oHmGopTpxota7c4KQmpHKov2r9v5Tp/bPsaYye7DE78vN62P+1uHzR4jCh4eoT/LTPMCCwAh&#10;gFgQgFhr38qcHNAchS6mx0Tx0okWkdo0ec6cefhRDQpVNykAA/i+PfRRu9sZAajvMW6uHMaVO6Nh&#10;bFigQNeTuLpPmenhYeNXcNzrHgVTgBQDNzin4U+FtDT+t+z86ONmbtZ1joWU0y9P6lCDZmTAC3zA&#10;fJIxHsOhS1GHpW/2571xI9/VvY2dIHzho+afCmAAyYBxcAHt/G0a0U41fUWSild1Kfga4ihZLdg5&#10;1zSr2IrxoUCvxoitP4tf7VAFPIVk4nuPr/8AWfdMEZcz2X0XZldQW4b6/mEeOCRrK5vcDWb0T29M&#10;39svZ825r+mdHyHu6hkRO3ADL6iBG+4deOEMHAlwqQeUfiLSiuebknvNOMr/AEIIXASSL5WL8obz&#10;J4Cpc8f7aWNj8fAgDl2B4PqSbuLi35j3gCuq9TDS09a979XMgBsf0MOLjNIXuFNabILuHfXWfa3u&#10;Lp8XUuj9cxH42fiT/K5jhb/pIIBBFwbi4r297JzMt/vX29746k/pn7cZeIJJOpS5DSwDCzIQ20zP&#10;UA9Rri14HqENR1f758OV7jz2M/rmdChYC3TGgdxijPH8bvNyq4H2A0psmnKvC4JpQB/mq9lVAdfj&#10;Uj12loK3T411r3IJi/rWdK/o/s/DF3S5z2kiTubCPOTwSj6k2/KkMkuTO9x88khMkjnOCklxcSe8&#10;0qltw0vvbvQ2pHPLWFxewsv/ANSLcV8xDWnykC7uYVaB3OYEQMQEX1JA4mnOH/yZD6ONHze8L9A1&#10;JpsbGB2wIZnBXOJuSSuppzi30i8gbxcBx0BNiPjREgIeCCWNQrwS2qmmNkKvUll1KkoVFYXVek9V&#10;yek9U6bM2fp/VMdxinhlZdr2OabIdeYsVFY3sz9xJIOl+/HuDOk9aYGxYXWSflYg8sOSUJLflf8A&#10;gvanA2I1BshruGtLxNck4Vp2Xr7qWlOleOlWH013V/hXGtO3xr7uy3Z9n9ggv3Vk9N65109f93Qt&#10;O32Z0TZlZrHEO2/qXbhFjNJCEyuBvYGsvp/RM8ftr7UeHM/o3QZXO6hkMco/3XUi1sgCFC2ERgji&#10;a3OkCyue9xIuXH5nuJUlxOpNzT42uG0EODyFc3mh76fIu1kZByHXJatg0DiTwFNghhD4t7TBC03c&#10;42V2oN9ag6djs9QODtoBADtvzPvopU25V0kgANf7v9zncDdyZMTQT3+Wv6p+4HvHo3sHBcxr45er&#10;5TYJ3tJRpjx2h+Q/cdC2NDUseN1v3T7yngIbJL0X29P6CuKL6+fJigi+oaV4V079xcZmV7X6Y/qG&#10;VD7fyvccETUy8Box582N8PqtxnNbMYQ9zgSN19tY2ZhzRZGDlsDsLNxpGTY8rf5o5Yy6N4/6SaG/&#10;4Oq9wdHVsPHQ0pFxwpxW3+FSEubGW7gXuIA01cTZBqTWf1ZmS4+0fbssvTvZeObNdCx6TZZBtvyX&#10;guB4MDamaza4OKkM8u1La/bRaC+Zg0AC3BUIONLBE4vu5NOKm9KNjitmeNNiY/8AUAOAY9EV3Pad&#10;E0qRwc0YuCPQhGu5wT1So1ChFpz3BAg9NCg/uaa5oLXBvlTX6OFA7Nn+UXjXiQ3UEcwb0Y1LJgfy&#10;1KheCi2mlNCtIeQJASqEC6gixXSmNZI7a17U9JxUFpDmaEEOBCg8K6Z7B/cfqLYOv7WYvtr3dkyA&#10;N6i4eVmLmPdYZCWa82fofNq5rmlr2EhzXBCCNVHdViT41zTjXdVqSvsNd3OlBoCrrS6VrXfSacqH&#10;dXOvCuXbar1938KC55Vk4XWvcDeve6YWnZ7O6IWZWaHeYATncIscbghMrwQuhrqHRPbuX/8Abb2p&#10;kh0UmB0aVx6jLHdWz9SRr/MCjmwhgTiaLmN9NurrlXvfcueVKkm5+unI4vc924udbvt4U95LgQBu&#10;U86dI0ghqkm4VUFkqWE+RzD6jfMRucbK48Ba9MyX2kyNxaWhAgCK0fhB0FTZLiHIGiNp4C5UfGv2&#10;+650fFjl98fuFl9Z6r7RM7A+DFPU86YtzJm+VQyOHeGi5sBqUy+u+6+qdQ6h7g6ywdSzetdSnfPl&#10;ZMeSPUZM6RznHa8FWjgDoKxG9awpMbG6rG52M5mSx7XBm0uDmRSPAczc3cyQBzSQoFZHtXp3Weq4&#10;HtLOmdNkdB6fkenFLI5pa9xZZw3gncFQ6kE0yb9sPf8AP0/opfuzfZnV2Pn6TmBSS2fp+QfR3H/3&#10;InRyf5q6f7M9xRxftp+6mWBHje2s3JbL0zqz2+V39Kz3loLyb/p5tsoXy+oAtPbtcNtnNdYgi1wd&#10;CKRVI1o7jp8oo3RP7oK63H0yf0+s+5ms9v8ASiHFro5upboZJGpc7IRI7xSoMaBu2KBgY0cdjRtA&#10;U24VZtrB27RTZb/3SpBGG712oLgJYp3d9IHBzm813d9EsG14O1oCi54j7VqfIYf9wSIMLvmksoHE&#10;Aa1HBCD6cbPzHk6nUle80gISxUEXJ4d9JE8sDrN+PhQcFIDQXG5KcD3BacCNRcjS3GgwynZYt2nc&#10;DyAtakDnhwsnEpyI1HdTCXB1iWNNwU1rpf7b/uj1JwZK6PD9q+9stxcj3HbHiZ8pJLlJDY5T3Nfz&#10;oxyNLJGFHtOoNWPjRvVgbadiqtIvYvH7q50b2rTTStT2a1f+xPZFJ706yZOtZsbpele0enNGR1PJ&#10;Y0gGQQqBHGFvJIWt4Ak2rP6T0DMP7bey5HFjOkdHlcepZUVwmZ1AbXgOBQsgDBzc6ntL0jeXExN4&#10;ucVJJ4rxPHjQjY7aHA3Gg/woCVUaEY1LHinfQQgkBXMBueGhQCiE2b7uDgSVHfpegA0ujRY28nAf&#10;VTi9hdG2MmQ7tSU2i9ObE0NEYDWs0Cm320GA+V+tuDT95r/8R/6c588P/hjOnSYWO0vcMzAHozRh&#10;jQXFzXscEH0LUhkIdvKSOefghP1VA7qeXN1KSBhixpZkJa1xVzVAGpuSbnianM/Q+ndbbNhZGIMT&#10;qcMk0UD5gGsy2MZJF+dAQsZLi0Ou5rtKk6cyU5Uj27Hl53HaOBSy866FiZ0ObN7c6ZkY2Z7/AMza&#10;YseDHY5zzjscWo98jgxjNjlA3vJCNqLHjLp+l4sQjjY95fJBHG0NY1r3kue0AIjivIrUeThStnx5&#10;W7mTN0ePihCcuFbfxN1b947qJB0C+PfXsD2eycfpOm4ud1rJi4GVzm4cRPPaA8jlT97mNt8qeVVs&#10;ic6eWuN3EBriiObYFNKL2XaqAIm746gU573E7QqgJrqtMbH5d5DY26lx42r02EfpujtILty7p3We&#10;4HimlbCCHReZRbhwoNaxzibrojeNquribh3LigWj5fKLNKfMeSa0U3BAoDeDgm0k3+inSE7ZHlxk&#10;TRTqqWprWeUsHmCqiVscC17nLGT5QQPvoxTMEgXza7uSH7q6b+237sZ75Onyviw/aPvTIfuOKSA2&#10;PEzpHKTGSgZK4kt+V1r0hKIlgdVuDbsQV3UD9dW40B9NW+mvDs143TWlsn9ler1aoP20/bLJwup/&#10;vN7ghMk2RKG5GN7ZwXNX9dmRXa+dwvBA7X/UkGxA/qGfn9YzuudY6rIcrrfuHqcxyM7LnTzSZMzi&#10;S4jRrR5WDytAFbXSq0C5F15f86O5pezcpBCLyCilUC6oeJPAJy76c0nyRoC0DVNRfjevTc71SVJf&#10;IAqHgSLFNKcxzU2AeYqSo4JTmgjYwEyS8URUCcaa2Jp2tJLGfC5POg0/MCS540Uj6gKLZHEOYd24&#10;6jbxQak17S9rsjhLP2w6p1fqftnLe1ziG9ffDNkxyRhzVDZ4S9iEJvcKx+sdNdB+vxZJHw/qsePK&#10;iLpmuY/fDKCx1nuRRY31FQEDYXtHmd5iSmpNqf0rD6dkR+7ZMaBh6jtGxuQckyZE/rtn3PjOMkMc&#10;L4FY5X7zWBgHp8vUIpHGXJx2ymHbCAS57pACRfgLmumdH6fh4XSGSNBzGYrXJN5U3uXiW6rUEkjj&#10;I0P247HkCPWz3NCApwWpX4jgAxo/URuURSu1Jcmh5EXHfXUGdMy2vzeiPbH1nBBH6jEe75DI3+R/&#10;4XjynSxtRxZAkwHkHB/MDlX7kOhkE2H7Yfie3sOZjlaJsWP1coDl+dKQe8V6bFG47jsADRzHhxWg&#10;CFcwANPEEaJwoNQlzQXP534nnQD9znIgYvxQppanZmQpypI3M6djtuXPcEa49w1rdIfzJXmSR2oD&#10;uBoAaWDiOZ0A+01sDVDEL3NHHvPOg97PID8upUDnTWhC5oUDQDmg5VZyFVLhqe5KB+Z3AAHTmaLi&#10;dhHlXlxQ0WtKoV1Up3UyN7WlzbNlW5cLlT9S0APPG75mPaoI/EC3wtXTf22/c/qpPQ9zMb2t7uzH&#10;l0nT9x2sxcyQ64w0ZIfMzR3luEOqAgqoQhQQRYggqCNaTSvGvvr4fTQHPhWvZbjwonWvu/tMz3Gz&#10;0cz3r18ydN/b/o0rhtkzSxX5Uwuf0+I0+pKUv5Y7Oe2uq9b6znzdV9x+55pc/rXWJ/NkTyZLzI+S&#10;VxuXyv8AO7lYCwAoAuIeF9QnmeFaqRp38ytF4RsYRrGIqnXch40jXCynygIqodPqoRsVBcBLrqAD&#10;9JoMY0BAfMRoU4r9lbQUB/1E4n+UeFADyss3Ynylbkf3vUrw7zJsHAXuV+yjcF4VC7Q+NMYNxcSW&#10;vae4cNDeuvfqMRucw47WMgfI6MBxa5rJNzPMsbnB23Qohsa690zO6Y7N6vns29G6kYY3jFe0NDX+&#10;sZGPiDDucdrHh9mlNag9JrTkTsLcaHcUG0IvFD31h9J9pZGd1iHKhgky83qOO3HfBIWj9U6Rkb5B&#10;6UchRjtyvCWBsGdUnDp+tPxvTiynruhaR5kborjc89OFPJVsOJF6TUKAuIvpTGvb/t8BrXti4GQ2&#10;jb/+40525JZATvdzKlSfsodX9h+48roPUP25aYjndPe0nN6jmNEj+nZEbwY58dNpmilBbc6OAI67&#10;+9uV0yL231j2Y6bpP7h9Cx3F+Jj9XZA2XGkw3PJeMbP3tMTXkuY7dGrkBPUOr9TlM3Wes5eR1Hqr&#10;nlS7IypHSyb3anaXIE5V6DASZXbWKdSeC8Apote3Y5ry1zSVKgob9xoQxtdJJM4ubJGASW6fd3U6&#10;HHc3qXUl88DV9OMaK9yBTT8rPl/XZc/lLjZrRxa0D7q3l+9zgN7kA3uDQAPKALAJamki7fwAd3FN&#10;a3G6hA0cUuFTWo08x0sbX5ig7btLioOipoKG0AveAm5SSvI05y7ifKANVHBPvoOLvInAIbpovAU1&#10;zwS8qWAfQfhRu1shQFoNiOS6Cgi7yRsVEd8a2uYkguFAQrqo8K6V+2n7q5xy/ZsjmYntf3rkvPqd&#10;FJszHzHFS/EUo1xvEvFmjUc1zHtDmPYQ5rmuG5rmuBIIIKgixFBHJoXHupV+NFqca5c0rwrWuRop&#10;rzpFv/Z9f93e4MhuJ0X21gT9R6lO4takWOwvIbuIG5ybWhbkgVl+5/eGY+aTKyJIOjdGT8jpPS2y&#10;eq3Cx2AIgaGiR2sj1cToA6R73aqGrpyA7hRUja53namgGhB50Qrdq+eRwSw1Io3G1pJjA0Ucb8KJ&#10;K7SU+K8LUA0KeDuJT7qIc4H8Tl4ngQ4aJWwtKKCHAjygagAXutBwsyO4J40WAbrncvErc/8AOiNu&#10;8H5WJ36+Fbt+1HLcBfp+yvcMuQ8xtHTJ3YrFIBmMkTYwUBXVxuR41g+4h1np+Vn9UycmCb29G55z&#10;+nx4/plk+UxzBGIsjf8AlFryTtcoCLXQ+l5GX+mg9DbLOjSWAAuLW3QucQgXiax8PpQDnyyCTqPU&#10;pQ0SzP8Aw7iEADdA0WHiax4YWD1nNETGqhNrkeFbFBbEwuJH4uZK8TU/VMoEPyJC6GMroLNt9ddV&#10;9wbo5OqkjE9v4cjgBNn5CthBP8rEL3f5WmpeoZeQ6eTIyJch88t3STTyOkmmcP5pXuLvDy6CpIWv&#10;kZDO5jpYGSvbFN6ZJjdNG07HlhcSwuB2m7UNGRCq3LNVB+UCmvIQufqSXBq2VADzuKGfNmCLHx3l&#10;uXK47WlQUndxSwBsulOxumtdh9OB3Ozi0etkAcWh12tI+POmNjx3MuXuJO4q4alxued6BAJDV9MO&#10;Clfj9NMU7dt3f43+6lDnBpvc3v3d9NS7NQnKn/jRSTwA1W9LG3chBkcEICiwXnTnIn8pFvglBztr&#10;QgD5AdeWnKgWN8mltbWXwoxxtLnyEBxtdSgHdQAb5oyQhvpY7vA2oeq0BrgNrhoip8KDtzt2oHMj&#10;++lFj2+o0sIMaWK3Kgi4Q6V039qf3O6u5/tCYNxvZfunKdvPSJXHyYWTKdcV5KMc4/km3yaFpQEX&#10;1UEFCCCLEHgRrQb9K1pcVy51a9Wt3V38aXQcqXiv9n7c/aTpHUHQdQ9ySDrXuaOPRuDjPLcSOUrp&#10;JkAvDePp1lTbimLA2Jhv87zud9Qp6khjkS9u80gbu3BBzQf8qJHlDGrtaVcB/wA6JcD6diQQHWC8&#10;aYWAEtWxS/A/Vbxre0bXNCD4G6UYwQXAk2Ug8152ovYPMVLfsTnSOCBdeNOJcA5xG12trH6qcB87&#10;wGo4LxsL057hdpPnafMEPfzr95OrdeZkSdf6OzpGP7GgiyJIWRzTZbnZ0+RFG13rCPGaGMa/awve&#10;PMoQ+2euRS4TOje6H9Sh6EksOTOD0uWODM9fHD/UhAfK30zIAJApaoaad75n6nLlR9H6jP0r+mNw&#10;pNgmbgjKZLNlMHowgiRI2PO6RzXBulSZJiY1v6j0nF2riuqcglQuaQdkalh1RbO8ajwYnEbz+Y9v&#10;8oufp0otDg0sjIaBa6IBWV03pOR6vsj9v55sDp0zSXQ53UfkzMscNrSPRYmoDjxrzAgxiyldLoP8&#10;aa0EMCFdPKp051u3FzWNcxu253cLHUU5wIEaAvLRtJBKKD4isvEy4hNh5sLocpjR+F/BjiqOXRKy&#10;Oj5oD8nAcGwSIVkiIVj+GrfroA3J1Uacm0r0L3aBERo4roKJkddoRsSad60xpakW67iOPjTQoBJ8&#10;rSeVeWxUBRzNyBXlCFt2hqAXsSKLFajApPdx+JoRjysKAhLBdBSNTY3yoO7T4UGghynzH7qIKHeo&#10;ABGosBQCMZjr55ZnbQCnBupPwoOOXGxzm+Vgc47k420+6o5IpWbnj8xpJ1/mCiy1JvijkVhEkAIc&#10;JP5kabG19L6Vi/st7+6g49dwISP2465muIkzsaIKelyueiywMG6Em72Ky7mih9fZey8a10ocOfZ3&#10;8KX+yA51+4nuON4k6a3qUnS+iPs0nE6Z/tISgJs4sc8f9VZE4cS7Kme4AcgdoCnwpCSSiucOCcKD&#10;tgBYEa0WJ8SOdAMLgXAbn2BIb3eJp0bWklpuSOJ1KcaaHEgHUEC7Rrr9VeUuDGHbG2y9ynWnNKMJ&#10;ALhca8KaQEciudoSR3UQ4jW7UQqifTTVDVcAS3k3kacibnKAFsAOa07zF7UIcdPNpbwrLZFPLHHl&#10;TtZlRte5jJmxuDoxK1pRwa4bgHKAbi9R5DGbZ52ta57Qihmiu7lQGoJY5Xthimh9eFrnNa5jnFhL&#10;2Ao5A83cLUyJpb6uPlPkL3fMSXIftpzWODijdeRGt+Bp2Y/WQq1f5RoF76/8D9q9QEPvj37HNi4c&#10;kRBlwenD8vLzz/LY+lEushUfItR4cCMhia1kbFUAC2vE8yddaLXOKAAyOKgEchwSgQhafmaB+HhT&#10;5PKBET5C8MHIXOlNUBHkCQEJpw+CUUChh3hgIRz/AMK+FdH61t2ZUEroJHjV8RuNx/6tKjychAZG&#10;hzGIh3HglenCpJXdxB7xzTvos/GChst+d62qmwqTrRcWkX07+dFoTzX3HhTi0JusGlSnx++toeA9&#10;90Oq60FABuATxtcj7q2ts0fKU0XXSnOa0RRgrvcCpuitAuaZtaHzEp+ocBYIqAFbCpSTufKFa4Fd&#10;3A/TTNl2MbYuRR91EvchClr0si624rTCwkNY3du1JXgvfWHl42TNFPhTRZXT8xjiJcfIheHxSxSa&#10;tdG4Bzb610X3rFJGOvYr/wCk++MGNB+n6vAxpkO2yMyGETMto4jhSVfhyrndBV68Ozv/AIO6h/D1&#10;vJxs9kHvT3RjT9M9mYmsgmkZtmzC1QdmMx28nTdsbq4VlPLnkujc9pc4lNg8hd3pxrGjDULIw7Yt&#10;idqkL4rQeL+or9rgARyFFTseFJI1FlJX6qD5C7cih+oDdU7itbSrw5pJaTbmgIp0iBSg26BBchtA&#10;KNrSrQUJHG5GgoAnzAhWaAcvjTA0fjRoAv4Dvpx824GzvihFFz425Gh9NznAOANwXBCFHKmkRuc3&#10;SRxaLkhUtYVKBHsem8OKbVS66rWXJPkyN6kzNY3ExGM/KkjduMz3yE+UsIYGgC6ldKw87HlaPdkk&#10;0TJx+umkkewnIGQx+B6YhhjYGwmOUSF7y5wI5e+Z+q5XVIevxQdO/wDC4MSKI4U0smYBnjqD3kPY&#10;1mOhi9MFZLOslZcckiSF0b3NuS6wGniOFY0gLi6fbGutk+pAvhXuD3n7myhhdD9t4Jyc57PncPlj&#10;iiH4pJHEMYNS4ivcf7g+6Nw6x7jm3Q4m5WdPwoSW4mFEVTbEw3T5nlzjrT77nIpA0KcO40HukBYT&#10;cEWPcPCixA0IHEEHyjSmxmFsiFXEogJCKF0JFqezevpEt9Rw4M4/QiHValmyEZixtO4O8pUhbEd1&#10;+6h1nNacfo2O4f0zDKgSpYPLf5eVqcWkflhI2d2h2px40CiPcjQmobz+ii30g4qQQdde/wCqi0oS&#10;pDQbW40TGjgmpsgB0WnK47AVVNU4XpQSGsCuC6hL2ouY1riT8hOjTrSkeR1iXaeB5XoSOb5NWA2K&#10;c/CgS4BSAxzigRo0HCpRIQJCdu4kEBhvqDfuSg6N4a0BEN171prHODVB+W+1uunOi8JtBGwG+g1S&#10;lkbteQF+PGmgNR50NY3VmZDpPZ3uafF6b+4XRHEenPhuk2MzGg/LNiF5ka4XLdzSoNB0T2zQvAdD&#10;Mwq17HBWvB4hwIIoLSaUpqw+NAaV3VavurSr0KX6u33D76915n6HoHtrEdl58wu96ENjhib+KSWR&#10;zY2N/E5wHGut+7Pcs5i6h1V4jxelNk3R9K6fGScfp0CeVIwVe4D8yQuedWpIfVAc+SNm1xJc4PeB&#10;tA5JxraEcCjQhXXhTWklyC4N0C8u+lJDzuu02BAuE+NOcuzcnzaNA7uNSatEjgG2U20003CtwO4s&#10;u1ugF0uD30Yz5nt0LtF/mv8AXUrXeZ264bx7hTGkFW2LTz8aLB5IwAHNNy43sO7j31t+ZRtaCu4c&#10;jbh3VHZzvNuLQpDUsB3mp2gE2Kt/C0XQWNzzq7jukyZAAfmcWoSnhUWIxPUFgneQSVsul66sGzBr&#10;vSa9rHEBztsrdxbz+FdO6Xu3Q9TMsJjGqsHqbiqAANW9SdVw5m5fTovysbKY4uZJI3/UEZ0cBYKO&#10;Oi1/9o/b+cJPZv7bZgl9yzwPVnUfcjWkOiJCh0XTmP2AaGYud+AIXF3lILSCqk8hW4loDSm1qlxJ&#10;uT/099OiADg4lYAQPo5UhO4uKPBCKG+XhS8NCotfu4rUr3kRY0PnyZDYN4oOZPKv1GYwwe34CsUI&#10;O05LgR5RzZbzH8RsLUWRsEbB5Wxs/CBo0JpXqOALY7D7yg56U8bmvcn5TT4X56CmjYQ8rsAuGnQE&#10;nmlO9MEADzrdQblOVDcrdoG0cUT6KKu2oQjjqF7qLgiBtwSlv8TQeXkIfKxnzP5AimumlDW3LWKA&#10;0A3Uk6mvUJ3PkIEbio+hvOvmKIS2N1ief/rR3BvpsCfFeNbA4PBbuQ6H6edbV2hpJKcD3mnO/Clm&#10;pdxoBzdpb/e9BzwuwHitj3mnRSsDm5ALJGiwLSERfCv2n6x1l7peq5ntbp5zZ3jaZDHH6TXmw1Yx&#10;tWsePdQ50h1q/wBNH+5rh4fwHtPHs9pfsl0nIc3pvtPGi90e7YWkgT9Sy98fTYnhLjHibJMbpufG&#10;dWipnAF6kleJaCPoFdMxy0r+p9SRdSGAlLcAKVu7atjog1SiAdqtRTqp0Q/40SgIaAGHmT416TGu&#10;cqhEU6aEWvQagDW3PNDwCgUHuDjc+n5Qtri3cOJr1Pkc51zxuVNjYVsU3KtcTwW5X7Kao27rmR2p&#10;GmlENUFrgjf5lW4/xoxgjzNX1Lix1Qd3OmuJQAlHtVARZO7vFeTaGxtO9jTtsQo0+2vcnTvQOT/W&#10;HMgllLgwwvhmE7X7S1xcugALU1U6VP0d/TMCT1+pM6iOtOgXqDBHA6AYrJlCQO3+o5iXeGnhX7md&#10;Cl6dLmSe58OURzGaNscLnjGYDLE6F73+n6RdHtkZtc5xK17awcuMT/1aGbG6dgOa9zc3LlAjhxCG&#10;eZZSUB+m1YHtf2zMzF/cX3dBL032ZBEQ44Wwf7zqbgE8uNuSMp5pNg50ZHveZHEunnmk3SyvcS58&#10;jnG7nvcS5xNySTTXPLo2va4NjGp1FylhzS9CJocU1kaAC9pC2GoAGpol7t8pIRjdAEsjuBA+urDi&#10;AZD3aA8VWnzTyCGBgLppigLWDU8iTyqKbKY/G6GxDhdO0fkf53nVPt8KZYNboxjURobZoA4CnOeR&#10;ECqOXzHjc/C1MZEzzBXFSEdojmn8JFB+0m59NrhtIZzCJ4Wobn7wCjQboTqaLmL5AgBv3BO8E6Ui&#10;hhFtxsDzNN3BhLD8yEkA8AOK0NpJeTtcwIFKcLcKdNkkgtKOjAVF0v8A4UGNYWOJIBKFU7uNBxeF&#10;/AoueXhRLgwsZYu5d3xob/y2sbuc03KN0NqYHAkC6aLyQlKeS15cfmI+kBKVytkBUNW5XQpRdoHB&#10;C5b1ZdgRToNPrrqEznOYzHxZX72i/wAhQDvJFq/brGjghxYofa/Rw3GgG2KPdhROLWBTZSeNW43q&#10;+goX8aT6BVinCu7+w8a/fL3JLknJ3e6s7p3T5C7dtxunFvToQ03QBuOoA0JNPC/mL8yLoKwnKX+l&#10;BLIQNVeWsUnhbnQBUsJPkovJUgrbQg86CWc5AVsVIvatzgrxdXXJ50SoAHFVKDx4VtaEa4q4uJFj&#10;ZL8OVDa5NxR5OgaBpdLnSmvewB20BjCgQjQHXTlQYXeZ1i4lEC3A4JR2I54ahJ4DS2utI1l0d3n6&#10;RrTn7WbQCLqG6cL2RNakcCGMax2wlAUbxQcBXV5sTFkyxiNlzc50YBMWNjhglmfojWl7V8an68yO&#10;M9Hw8lmJNK6eISGWQsa3bAXeo9gdI0Oe1pALgCRXuqaDHmkw+n4e3qHUGxyGCAzlIWzytaWMMzmO&#10;bGHEbyNrVQ1l/vB7vmb072H/APj57cy/dvW+sTJ6MWe5j4MFri4gEsb60wbqSxvMV1/9x+sxTdPw&#10;s17cL2j0N8i/03pEJ/22MRwe8fmykAedx5UA5rHNaUaXfhLipcP8DTnIqbmOAIuAAXIODVpoZ5i4&#10;Bp0CL+FRw+2g1NwLCHE6a8TxC0I2kNbG1zpXr5WgarWM+drR0mFy4cBVhyn2/NlX8ATyj8WulPdu&#10;TaQA2xK87cEpihpdEwEggkt5W4pwT40RG6xH+mVuTxFBzle1hKA/bwQUIVADjuBUqDqoXh9op7w1&#10;QwgC6Kt9Prrc9AW32vXTh/jT5GJGE3Dcu1Ne7VVrR3qEH02JZx/CT3Wr9Q9Hy5JLLuA8oCkNavKh&#10;JIXHyl4jNg06KUoSkC9g4IOFz9FbbBx8ocdCDy40Wp+WCpPG3L/nSiYBp/7YKp9JvTRG5srgER/L&#10;4mnMlchKeQFVHeaVgQ6bidB400SFGkLtHH6KjiYx1/laCutYnRIWud/UZ4cQprI/KkbC0D/6q6b0&#10;pkbYWdJwsbBZE1EaMWFkKBLW2Vb4ml0TnQP1V3Uta35/2HWPfvvrqzOke3uiMaZpU3zTzSODIMbH&#10;iF5ZpnkMjYLkn417o61LCYJPcXWep9T9BQSwZmXNkCNxGrmh+0kWJFORwcXIW2BJtYWrNkKfkxNj&#10;dc7AriUQ+FcWaEcUUa8hUnmJcha0usi3++vTeu5rWtctyFvwp7EdIJCBuTTlW0RtcQUIt8Qftp0i&#10;rwBZcFdbJREjd+4bQ1QoXVL8eK1uY5oa5AZNCmg+qmMaDYOG7Q348+FDa8ucA5CgQ808ahUKq7W6&#10;C2umg5U5Lkcj81zougXlrWUZHNWRWh3KyqfECs+Nj3sHruYdri3czaFaU1B4g2NZfRTmp0HJyW5k&#10;3TDHEd2REWlkjZCwytuxpLWuDSgUEivenTY8yeLp+fiibPwWSOZBOcZxMDpmA7ZDGXks3A7SSRev&#10;aX7L+3Mxv6z9xMlvvr9786B+4TsY70vb3QS4EDbBDCMzIYR/qSRsP4qLiW/MNrjdSb3dyB58alke&#10;C5qhS4guQBbkBChpzhuaHKGkXc48ARy5U8vYGWAaIhZG8/8AMtOELS5xQBzdXnlTImM3YnqfnO/D&#10;O5p0NvkaRr+I9wuN4JIBRpapB5Ecaa4tMZfchpbcIU81xremuBO1ygtb8pQop8K3qARxdcgKmlND&#10;HmR0hcQQRcpdV4JW5w3agNb9ZB40XBxZDdrzqpA5Vts4ggEAk/NRjYTudZ24310BBuKEk8xDXKXB&#10;o8oHKiHSPfYiMghANShXSnRtYWseh2m5IGrT40ABZvyghAU4Cg5zlLvKWhCF4pTm48JRx80klgRw&#10;Rb0uRkb3ahjflHevdWzEhG0XDyFHKvUmm3v/AAMHD4cKRsaAjynvrysQ2F9AON+VGKE+o9Ec4aDu&#10;FftT7XlX9P1L3FhvzXfywYjjlya2KiBPjUspCGV5ft8Std2iVbhwoAn4UQD30RxpP/X+wk9i9JzX&#10;H9vP2o6u7pPQsCJ/5Wb1iF3o9Q6lIASHlj9+PCVRrGvcP9Q1M1XIHlrSL3LibAX40WgD1Ygd0Xyh&#10;zRfXgeVdYc0bmGSIN3LfyXCcENAAhjnOuqgJypjg5xQqBYqTZL604bkcCu7hQcDbaU4LfVO5KQMU&#10;EoQLkuOtEREtIIDWcSfxX0+NBXIW+UAgICLm/E/ZTHtBaIyNrRwTXwp5KFC5EJNz3/fTgF2OIDQL&#10;+Kf41tdfa0tVFsRcJa6XpSNwb8jiQOWhHMVMxu1rQ17iuptoRpXUouoZTsYw4uXkk74oh68bQYI2&#10;eou8vH4B5ibNrrM7uqN6fFhQHI6bi5MRfPn/AJgYMYGJWRybCXuc7yeUhbivcnVMnP8ASGVkN6ZH&#10;0oROWdji2SSWOddjTEgViLtduUCnCNgDI7gNCAgXXmlBzwBG67h8yDlbQ8xW4kKVJAu3cLqfup8h&#10;IaWlQ08zomlzyobHFikjapVE4UcVj3sARubI0odpuIAdVcvm5DvNOEXykhkYCLtbZBwtUkxYoDQu&#10;u3W6HmOVNUF+0Nu4lSdSABbXhQLmOAc4kltl8F40JSx7WE7QSA5SRYINRThG1jVbtBAB0sAORWtj&#10;2BAmwcTxtQeXI0lFvrz7qIH4itvxHTxtQIaQ43VxTa1LACmSepon5RCi2gJ+ui+SVrBGpMjiGkLU&#10;np+pO9UZsFnJqCaYXuGLAlldueeYtTyA6V4CEFNdLjglEtc6FpIG4ak8gPtr1JnEvPzbiv0eNPMU&#10;fpRCzeRXReZpu5XkBNxF7HSkP5jibMabfA8K2NaGRH8I0Tv501NX6ciKlzpcSOdvtz2l1fKgkk1h&#10;yMgwY8b2g/iDXOAPfSaroKBB01FfbVhcf3WgSnNRVtNa1vz7q5dnOrilr769++7Wv2P9se3ep9Vj&#10;cqefExJJmoSvForDzcyT1sl8zMnMkcV9SZzxJK5xOpc4uJPOnva1RI8vZKApR19fA1FILskajSpQ&#10;pZb3Cca6y4f6c2THIALKsY0CBPhTC1yK1COfO9BHANc4nv2iwGnGhuZuBUEqi2unEUHCzQASClxy&#10;pQ0xv5tsSSNSO4cqK7nOaEa5o8pXkKJY/wArCjP5t7rIpv40I4mlzlO95KoR8wJ0phY0tCEvLdHK&#10;bIBe/GmuTcZFaQ7QKUSpCQS4uDXP4DUD6qYxzgWo0g89x58l5VkyFxZsic54GqDXaPsGtdQD2pvk&#10;aU1+FG26V8d01L3Dyiv0+4uyHu9adynzPOoA4ILd9RyI9rgCWlqAtLrKB8b0N3me1qFzSoDhoF4r&#10;3aUy43KDdCQOTgbCiSChJLA75iDx48aa5jmjPzARAXJ+U0fNK5eDQbDibU1kTnOhiJ2PN3Pdq5xP&#10;Ek6pTHDIAG5pfGiuI5GyIPrpzfUcSLncoBupunKwHCgWAhpKl2qJwHEUGFp3FVNyvj31GHs2PARp&#10;CtRbEg99GQeZSpBGqUxgAbfzFbNDb699W0HmBUAkLqh5Cg4yiNilAVUDme81+VIVIsLEqT386azc&#10;/wBN7tz9rUcwE6IO4ca9ZrfVKEPdL59eI1oN27WtQNRtr3un2059g4FNxsL91Nhhf6kwedoZ5iqI&#10;u0Lzps7oRjKB/qEWHPbzoPeTkSNN5JBYn/p0omJm9fK0DyhNFSgXJa2xLfR3VuNiCjeFh3d9AFqA&#10;acu6tztAL8++1fvD7gMQ/Vx9P6P06N//ALbJZppy1O8xgrQ40b14caC1tH113HjSJV6XT+AGv3Y6&#10;PgRmXO6n7Q61jYkLQpfJJhTNa0A8SbUzIYVa0Me0gaqPsqB28Bwha1wF3KAjkFDCkc1byYWWAhLw&#10;fkd3HgdKGUpc+RoblNQNDXs8qE8aLSPKnmcCSO7SkKAHyhiXUD+5pzXMunndr33/AOVeo9NjgO8j&#10;uNEDcTq9ylF4kHhRafKoJA0JcefO2lDeN7mhdxsHOT6qDnoGEguvqR9y0N5DWDag/wAE8aaGjYA5&#10;AoJKaFf73p20bQFjcU8qi6AcbU15cGnYWmUjcfKePJOFZZDTuG5xeOSIrl0FdQhnwIeoevivgxfX&#10;3AQSzJtyYw0hXxodoNudCBkMUhyoQx0j2BxY1QS6JflcdqA6oqa04OHqOLV2gBVWwHEJe9qDv++1&#10;drX/ADBOKUHyJYhrzoADco3UrTn7m7QLnUNb8KlzJmE4mIzeW8XOHAL9lerK0R5eYjpHXIjYzSIa&#10;6cTzoku2qjG7UafOeAOtPDZS1oj2tN3B20cETx5U6NrmoWOVQhFtDxosavyhwW5Cm6oiU1rmktVX&#10;FQAiqvE0I4mhjGu2tIcS3VBqBz1qMC+jg06rzFBpHmaCfKm69+NI5Bt2jcBck/hTxohHPVNoc5Q0&#10;qm4p9lBr2B2xpJLCQjv8t6DGhsbSm4KVJX8XMoK3Fyhpu03U9ycK9HDcclyEPbGhbrxP+XSmS9Sy&#10;DFGfMcWAqSvBxN18KczBx44WkK+RFcePzG9OK+nG0eZzrkqdBS3coPmcVKcvhW/aRw0UFO+iQgTQ&#10;G4Si5zi1LO5kUAbp8w7qYxNpcdpAunEp8K/d3quwMh6h7s6fBjuv5m4vTiv0ep9dG9BLBPmrmEv2&#10;AoVoBPhWvw4/xyQyND45WFkjSFBa4IQRXuvoe0BnTOqdQwfI3a1wx8mSEFOC7FThUmLISJ8UptOh&#10;A/xFDJgeWy/M1rdQdSbILVNDKwjJcAJnNuxw0DxwU8RQQtVh8PC9OC7VAJW5PECnEkOBu1o18VpG&#10;ENBCqNEOtqAKP2tUrY7iLKfhStDjtNkBHmdpY6UGhzVYdrSEDnJdynjUTntLnh6GJxKBpOqDkKKM&#10;DnseTtAsgNj9HKn/ACOa0qGXcAmiX4CrvJbGfLuRoavAjuPwoI5xkZG5r3po0lLd3jU43ISwiO53&#10;IQpNTtxInTiNgnypGoBHED5nuJIRF8a2uBaI7NJKeVosnNKCMu1QXgBS0/zG5INK5pfvYXbSUcQP&#10;5vBNKjc5ym7WKNAVW1NhjXa1HSyWQhb8loRQN/8A67p0qtcNJskWQc2xfW7wpHK48iVut7fXRbI2&#10;Rkkry8SM2bPTAS5crgT9FNA8r27ihIOt/gKYjiEdteT8xUfZQehYAiuC3IFlNPkjbuUAgv2hCBzP&#10;Om7CSfnk8CfopqPV1wBpppc0Q1wAdcrwDh5e+yVG1wWwLZE4kUIhI0IfK1p0sVUjmaBe1AVdGArk&#10;PBPiKILC/YC5saAqXcjrfjROS/0o3eYwNsQpUKT8bCjDCxsOOwrt0JtrbnyobW+U6BLpzWg6RwlJ&#10;u9w0C6Co2sIIcikHT/FKc4lQNfFNaRyFobe/PVK2tCroRqnGhs/EPLzFqBIueK8+Ao6h48sRbZCd&#10;TryronUsy03v7q2f7jx4dqFuE9zcTD3LxfHAX+BFH6xTU+FLyq10rkONHnwpfv8A7D90+g5ocxkn&#10;W8nqmEXnd6uL1N5zIJP/AKZkPeKb1KGPzxt/MY02eziCO6vRe7Vh9NgtvB/CDUckTkbI0l4AQAG4&#10;Q+NAlqucNrQvw3Ea21ou1DSV2/V4rQjKFxBJVQQBW4gXcjgLEEd3KnF7iHC5CXsEB7++trED0buc&#10;O/8ACQaavlMitsh0tpTowCX7l5o1U83jW9UkLCXA2JITgPrFOJfq0nZqiXuTb6NKaQAU3NCDglwn&#10;FKnYAGOPErcORQ1E1505gVu2N5a5txcFBzvzrM6i4p+oH6eFmg2scrnX5uFvCnsBa527buF3Ki+U&#10;/Djwp4c4EEWRAm7wub8aG8kOOgQI2xv/AOlNICxj5uQ7x8a/SY4LM3qLyIJuEcQtJMl9FRnfTIIY&#10;y2GABsTSQgTj3k8TW5zXOcWDeg3JfUi1MaGHzMLHSKoIVdPrWmndsaB5CRdNC4jWj51ILgRwcn2K&#10;K2FdrkanwX6+FSPax6empDdO8r4CsmYhGhwZGSbuIuQUtXqAtc4ru5AfH6Ep+4ljiA5rHcDaxPdT&#10;ZJHOeSwE2RDcJfh4UGtDWY6EEJck3156UrHoxoRoQKRxDRp4VvKOcpR48ykiwPeKBfu2jUaqRcoa&#10;3fz+bzcAe+m7WhoUBrr3W1FzyUUvdxCjTSrgqflBQX5D40dzg6VLg8O63KkB7wDxNKQHNBumq8xR&#10;cdBZreZ+2gR+Er3H486hxWv3vyHNYChJG+zk8BX7XDGX9P8A+K9LMIKKGHHaipVvp/wr6lofbVhc&#10;WWiR9FBpPx5UnBdf7DrPoJ63/jXRv6jqvqbJtv8A+jbpR0TzbdE+NS+gv6bcP0+35t/H0+5aZ+o+&#10;Zf8Ab8l/ElWRFCfzfBaZt37d3mTkvGmKu1Siqq3T4V5lVbqiqtk41Fu2/wCmPHU8r7udDcvzO2qq&#10;Iltvfyo7/mT8vamnDuqXavpKVXmt9Pq76h3om471+bYl/wC5pniPQ/6VKqnDklSp/qbiiaLUm7d8&#10;l9/jdf7pWQvI+ptXT++tHb/p+mET5lUbdv8AyqT5PV2jbpop5/WtBERbIm/W+5P7pUvprtUevu/l&#10;7qfvXattuqf5e/xrP/Up+t9Rui7P0yfk+mv4dV71piJpx5pfXu0qT5l2u37tNqhdL/dT/Q27Fanz&#10;acV33VKn+bcg3bvm1/utOTf6Seb1NF4ad/OoN67PJtTRe5O6pl/0txTb8m1Pw9/JKH8qvXkq3Xvo&#10;p8+0LzXiiW0oomg2rzX8SffTPW+XcF3ab+GtO/ULt3eVPkThpwTWvyk27W7EX47e9NKG3+UIibkW&#10;2ll5031F9O2z6eP/ADp/yovm26J3d1N9XS23bp9VFd3p8U5rZf8AnT96on+32/zU5f8AUTzeK3Sr&#10;a9310zYqf30q2m0+mnPv76dvTarVTVOKJ3Ud21Nsnprp8h5cU0r9qv1yfr//ABHo/wCs2bU9T9JH&#10;/LbRFq/xSr60EVeFWWu/8KUea9n/2VBLAwQUAAYACAAAACEAARBEydoAAAAFAQAADwAAAGRycy9k&#10;b3ducmV2LnhtbEyPzWrDMBCE74W8g9hAb40cH0LrWg5JoIf+UHDaB9hYW1tEWhlLSdw8fZVSaC7L&#10;LLPMfFsuR2fFkYZgPCuYzzIQxI3XhlsFnx9Pd/cgQkTWaD2Tgm8KsKwmNyUW2p+4puM2tiKFcChQ&#10;QRdjX0gZmo4chpnviZP35QeHMa1DK/WApxTurMyzbCEdGk4NHfa06ajZbw9OgVmvyNS13eev9dvz&#10;+rxZ9Of3F6Vup+PqEUSkMf4fwwU/oUOVmHb+wDoIqyA9En/nxZvnDyB2f0JWpbymr34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Lt8ZP3HAgAABwYAAA4AAAAAAAAA&#10;AAAAAAAAPQIAAGRycy9lMm9Eb2MueG1sUEsBAi0ACgAAAAAAAAAhAGF/fokdBgEAHQYBABQAAAAA&#10;AAAAAAAAAAAAMAUAAGRycy9tZWRpYS9pbWFnZTEuanBnUEsBAi0AFAAGAAgAAAAhAAEQRMnaAAAA&#10;BQEAAA8AAAAAAAAAAAAAAAAAfwsBAGRycy9kb3ducmV2LnhtbFBLAQItABQABgAIAAAAIQA3ncEY&#10;ugAAACEBAAAZAAAAAAAAAAAAAAAAAIYMAQBkcnMvX3JlbHMvZTJvRG9jLnhtbC5yZWxzUEsFBgAA&#10;AAAGAAYAfAEAAHcNAQAAAA==&#10;" stroked="f" strokeweight="1pt">
                      <v:fill r:id="rId47" o:title="" recolor="t" rotate="t" type="frame"/>
                      <v:stroke joinstyle="miter"/>
                      <w10:anchorlock/>
                    </v:roundrect>
                  </w:pict>
                </mc:Fallback>
              </mc:AlternateContent>
            </w:r>
          </w:p>
          <w:p w14:paraId="2595F325" w14:textId="77777777" w:rsidR="00FA4E3B" w:rsidRPr="006D51C1" w:rsidRDefault="00FA4E3B" w:rsidP="00FA4E3B">
            <w:pPr>
              <w:autoSpaceDE w:val="0"/>
              <w:autoSpaceDN w:val="0"/>
              <w:adjustRightInd w:val="0"/>
              <w:rPr>
                <w:rFonts w:cs="Times New Roman"/>
                <w:b/>
                <w:color w:val="11193B"/>
                <w:sz w:val="14"/>
                <w:szCs w:val="14"/>
                <w:lang w:val="el-GR"/>
              </w:rPr>
            </w:pPr>
            <w:proofErr w:type="spellStart"/>
            <w:r w:rsidRPr="006D51C1">
              <w:rPr>
                <w:rFonts w:cs="Times New Roman"/>
                <w:b/>
                <w:color w:val="11193B"/>
                <w:sz w:val="14"/>
                <w:szCs w:val="14"/>
                <w:lang w:val="el-GR"/>
              </w:rPr>
              <w:t>Δρ</w:t>
            </w:r>
            <w:proofErr w:type="spellEnd"/>
            <w:r w:rsidRPr="006D51C1">
              <w:rPr>
                <w:rFonts w:cs="Times New Roman"/>
                <w:b/>
                <w:color w:val="11193B"/>
                <w:sz w:val="14"/>
                <w:szCs w:val="14"/>
                <w:lang w:val="el-GR"/>
              </w:rPr>
              <w:t xml:space="preserve">, Θεόδωρος </w:t>
            </w:r>
            <w:proofErr w:type="spellStart"/>
            <w:r w:rsidRPr="006D51C1">
              <w:rPr>
                <w:rFonts w:cs="Times New Roman"/>
                <w:b/>
                <w:color w:val="11193B"/>
                <w:sz w:val="14"/>
                <w:szCs w:val="14"/>
                <w:lang w:val="el-GR"/>
              </w:rPr>
              <w:t>Ράπανος</w:t>
            </w:r>
            <w:proofErr w:type="spellEnd"/>
          </w:p>
          <w:p w14:paraId="049DA4CB" w14:textId="4B2F9C09" w:rsidR="00FA4E3B" w:rsidRPr="006D51C1" w:rsidRDefault="00A56F71" w:rsidP="00FA4E3B">
            <w:pPr>
              <w:autoSpaceDE w:val="0"/>
              <w:autoSpaceDN w:val="0"/>
              <w:adjustRightInd w:val="0"/>
              <w:rPr>
                <w:rFonts w:cs="Times New Roman"/>
                <w:b/>
                <w:color w:val="11193B"/>
                <w:sz w:val="14"/>
                <w:szCs w:val="14"/>
                <w:lang w:val="el-GR"/>
              </w:rPr>
            </w:pPr>
            <w:r>
              <w:rPr>
                <w:rFonts w:cs="Times New Roman"/>
                <w:color w:val="11193B"/>
                <w:sz w:val="14"/>
                <w:szCs w:val="14"/>
                <w:lang w:val="el-GR"/>
              </w:rPr>
              <w:t>Ερευνητής Οικονομολόγος</w:t>
            </w:r>
            <w:r w:rsidR="00FA4E3B" w:rsidRPr="006D51C1">
              <w:rPr>
                <w:rFonts w:cs="Times New Roman"/>
                <w:color w:val="11193B"/>
                <w:sz w:val="14"/>
                <w:szCs w:val="14"/>
                <w:lang w:val="el-GR"/>
              </w:rPr>
              <w:br/>
            </w:r>
            <w:hyperlink r:id="rId48" w:history="1">
              <w:r w:rsidR="00FA4E3B" w:rsidRPr="00506002">
                <w:rPr>
                  <w:rStyle w:val="Hyperlink"/>
                  <w:rFonts w:cs="Times New Roman"/>
                  <w:color w:val="11193B"/>
                  <w:sz w:val="14"/>
                  <w:szCs w:val="14"/>
                  <w:u w:val="none"/>
                </w:rPr>
                <w:t>trapanos</w:t>
              </w:r>
              <w:r w:rsidR="00FA4E3B" w:rsidRPr="0090691A">
                <w:rPr>
                  <w:rStyle w:val="Hyperlink"/>
                  <w:rFonts w:cs="Times New Roman"/>
                  <w:color w:val="11193B"/>
                  <w:sz w:val="14"/>
                  <w:szCs w:val="14"/>
                  <w:u w:val="none"/>
                  <w:lang w:val="el-GR"/>
                </w:rPr>
                <w:t>@</w:t>
              </w:r>
              <w:r w:rsidR="00FA4E3B" w:rsidRPr="00506002">
                <w:rPr>
                  <w:rStyle w:val="Hyperlink"/>
                  <w:rFonts w:cs="Times New Roman"/>
                  <w:color w:val="11193B"/>
                  <w:sz w:val="14"/>
                  <w:szCs w:val="14"/>
                  <w:u w:val="none"/>
                </w:rPr>
                <w:t>eurobank</w:t>
              </w:r>
              <w:r w:rsidR="00FA4E3B" w:rsidRPr="0090691A">
                <w:rPr>
                  <w:rStyle w:val="Hyperlink"/>
                  <w:rFonts w:cs="Times New Roman"/>
                  <w:color w:val="11193B"/>
                  <w:sz w:val="14"/>
                  <w:szCs w:val="14"/>
                  <w:u w:val="none"/>
                  <w:lang w:val="el-GR"/>
                </w:rPr>
                <w:t>.</w:t>
              </w:r>
              <w:r w:rsidR="00FA4E3B" w:rsidRPr="00506002">
                <w:rPr>
                  <w:rStyle w:val="Hyperlink"/>
                  <w:rFonts w:cs="Times New Roman"/>
                  <w:color w:val="11193B"/>
                  <w:sz w:val="14"/>
                  <w:szCs w:val="14"/>
                  <w:u w:val="none"/>
                </w:rPr>
                <w:t>gr</w:t>
              </w:r>
            </w:hyperlink>
          </w:p>
          <w:p w14:paraId="3487F7B6" w14:textId="2EC7A4C3" w:rsidR="00FA4E3B" w:rsidRPr="006D51C1" w:rsidRDefault="00FA4E3B" w:rsidP="00FA4E3B">
            <w:pPr>
              <w:rPr>
                <w:rFonts w:cs="Times New Roman"/>
                <w:color w:val="11193B"/>
                <w:sz w:val="14"/>
                <w:szCs w:val="14"/>
                <w:lang w:val="el-GR"/>
              </w:rPr>
            </w:pPr>
            <w:r w:rsidRPr="00FA0CE7">
              <w:rPr>
                <w:rFonts w:cs="Times New Roman"/>
                <w:color w:val="11193B"/>
                <w:sz w:val="14"/>
                <w:szCs w:val="14"/>
                <w:lang w:val="el-GR"/>
              </w:rPr>
              <w:t>+ 30 214 40 59 711</w:t>
            </w:r>
          </w:p>
        </w:tc>
      </w:tr>
      <w:tr w:rsidR="00FA4E3B" w:rsidRPr="007D053B" w14:paraId="7ADD3595" w14:textId="77777777" w:rsidTr="00FA6A33">
        <w:trPr>
          <w:trHeight w:val="1436"/>
        </w:trPr>
        <w:tc>
          <w:tcPr>
            <w:tcW w:w="3256" w:type="dxa"/>
          </w:tcPr>
          <w:p w14:paraId="14B87A90" w14:textId="1E6F0F4D" w:rsidR="00FA4E3B" w:rsidRPr="002E1F97" w:rsidRDefault="00FA4E3B" w:rsidP="00FA4E3B">
            <w:pPr>
              <w:autoSpaceDE w:val="0"/>
              <w:autoSpaceDN w:val="0"/>
              <w:adjustRightInd w:val="0"/>
              <w:rPr>
                <w:rFonts w:cs="Times New Roman"/>
                <w:b/>
                <w:color w:val="11193B"/>
                <w:sz w:val="14"/>
                <w:szCs w:val="14"/>
                <w:lang w:val="el-GR"/>
              </w:rPr>
            </w:pPr>
          </w:p>
          <w:p w14:paraId="5905ED38" w14:textId="77777777" w:rsidR="00FA4E3B" w:rsidRDefault="00FA4E3B" w:rsidP="00FA4E3B">
            <w:pPr>
              <w:rPr>
                <w:rFonts w:cs="Times New Roman"/>
                <w:color w:val="11193B"/>
                <w:sz w:val="14"/>
                <w:szCs w:val="14"/>
                <w:lang w:val="el-GR"/>
              </w:rPr>
            </w:pPr>
            <w:r w:rsidRPr="006D51C1">
              <w:rPr>
                <w:noProof/>
                <w:color w:val="11193B"/>
              </w:rPr>
              <mc:AlternateContent>
                <mc:Choice Requires="wps">
                  <w:drawing>
                    <wp:inline distT="0" distB="0" distL="0" distR="0" wp14:anchorId="09CB21BF" wp14:editId="61D46D5F">
                      <wp:extent cx="717053" cy="717053"/>
                      <wp:effectExtent l="0" t="0" r="0" b="0"/>
                      <wp:docPr id="16" name="Rounded Rectangle 5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74F4CDD" id="Rounded Rectangle 5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bnDmKTqdAAA6nQAAFAAAAGRycy9tZWRpYS9pbWFnZTEu&#10;anBn/9j/4AAQSkZJRgABAQAAAQABAAD/2wCEAAQDAwMDAwQDAwQGBAMEBgcFBAQFBwgGBgcGBggK&#10;CAkJCQkICgoMDAwMDAoMDAwMDAwMDAwMDAwMDAwMDAwMDAwBBAUFCAcIDwoKDxQODg4UFA4ODg4U&#10;EQwMDAwMEREMDAwMDAwRDAwMDAwMDAwMDAwMDAwMDAwMDAwMDAwMDAwMDP/CABEIAfQB9AMBEQAC&#10;EQEDEQH/xAAdAAACAQUBAQAAAAAAAAAAAAAAAQIDBAUGCAcJ/9oACAEBAAAAAOwZCYNjGMYAAADT&#10;TQAgFFRQlFoABBXY0m2DYwYAAAAmAgECSiooBIAQFyAMGMabAAAAAAAEAhESMUhIEAK7AbQwGMBi&#10;AYAAIABAgUUoxBIQArxxYDAYMGAAAACGgaBAhRiopCEDI3oAADBjGIAAYmgAEAIBKEIsgIc1BXoA&#10;MAGMGABEpw07XbjZNqnIAEIAjFRgJATinG9AAAGDGAELPSectS0+wp3d/vfqPuO0SAQIAUYKLilO&#10;JJK7AABgwGAW2h85eS6Dh7nP0rSjlMvs/vnSl6CABCSglBTI1RRuk0wABjAHDwHm7QcLgbu8tr26&#10;2LEYpbn6h2XnhAAhEYqMVVpTkwrAAAMGDAxHAmr2OIwGYvqGay9jpkryyyvRnZMhAAkKNNRlKFYG&#10;VAABgwGAtA4DMDkrbO61WvatjYZbJ63htu+g+9AAISIwjGpCVVNlQAABgMAXO/H2J9I2Sx2a017H&#10;woKsWWj3HSnYExACERhBVqNWTGVAAAYMACx4g8e9K3K9y1zNWFjeYLTnY6ja7J9DMmwBBGIqaq06&#10;xICoAAwYAA/PeMaux5fJ5a4lTt7WGNweHsNXo5zqz2qQACIIVOrTrEhk2hgAwAA8I8QtK2QyV/f3&#10;FS1tLOww2JxGDhtO9dhXDYAhRgxkxjJsAAGAAPnfyzWbu8yeVr1q07O0scbhtdwuI33Mdk7LVGAJ&#10;JUqk4ybAmwAAYAA/CfEdLyOU2LMEIlaNhjdQ0exjvWX6u9HqjGgSSkU6qkBUAAYAAA/BvDNOwmB2&#10;XeN4vJQnbaX5F5/bUt32zaOpvXarbAQkKSYwKgAAwAGmeOcyYjyXPV9XvvUfR6mF868tvPQVq+Cv&#10;Mn6P3pkJMABIBSAComAwAAGnzB4TkfJvZI63rC2ff/PtKhmdXobNg/Q9I1j643MgYIERbBgqgDAA&#10;AAa5X8t1jRry3yHp2wYbY9U8i9T2LUMEqWN17CfWzIMYAhCGMAmAMAAAGuaPHsZmMbc7BlrzVsri&#10;PK/QNsssfjdSwGi+gfT5MYAIQMACoIYJgAAHk3ivneazFepf2dhkbfyfMbtXstP1600DqPs+QMAE&#10;AmACqDTQNMAAMbxnhrnJZq/t9dpZyPhVv7pfWGp6ZYYPq/qhgMAQAAATGgBpg0A5cV6/jsxstTAX&#10;vluV1byPd/cs1baRp9TB9C9ogAwBAAAE2gBgANAYjknC4K7zVteYdYnS73JZO5v9VxVPdewt9YgG&#10;AgAACYADAAAB+NeW+aXOWtbzWspWudc1bE53csJgKPQnVjYIGAgYJoJgAMAAAA825RnsF353rmUz&#10;+PsdQ171H0HUtXx3TXUDYIYCAYJoJgAAwAAAocL0s/m7DVsZkaGJ1q39Pv8AU9MtOyfe5DBMAEMA&#10;BTAAGAAAA+S/Ncpn722urCjh8Je1o6LrmJ+iHqQMQwAEwACQAADAAADnbwOe05J5O/epWOMt8B53&#10;gLDXt7606qvmgYAAAASBgmJgAAGM5Z8dp7BsGVrXLxOCs9L0rX62h1B7V1l0T6RUiMAAAAkAAADA&#10;B+ccqcy7R7rpF7e5fLKjY4PVNJxV3X82uKs7iMr70D2HoD22owAAAkA00DABeFcl+J0HvHe3NVkq&#10;Njb4qwsrCtD0Py/R6tVzRFOWZ6C6I92rAAATQAADxnjvl3lnlms28Cn6H9KNU5ohaYx2dGzpXPrW&#10;+cB2UpqnUIRZIWX6J6Y9qQAEgAAt+eucvHrWjQoxRGjuX1RyGrc66xb2NnYX/rfsm38rcTpSna1Z&#10;QQ4RSJ770v03uoBIAIeNeN806xTpU4xETsql79ZdmDzLwHS3uHV+Ydp80/JJJygEQgCUS4nd/TP1&#10;4CQmS+bXjEKcYJJIZa3UPp96dOPm+D1zyvnbsjonI6p8pbSM6jtpzhKMJBGMiD9Y+p8QkAeKfM+s&#10;kIiBGdGtGr9LfVbblDVtb8n1Hu/qDGVOZuHaMG6dK6lEgpBBulCofYPYgkAcF8qXUGJxSlCTcbn6&#10;hbtzf0NzPxtg/SfqPRVT5s+O04tSmKMacpIjOnTUp/UT18JAP5VeZ3IgcYoTKsMh9SzKZvmXnHZu&#10;mPdMfLCfJmhFDc6TKVOuiKdNRq330h90CTRhPkBb3YJkaTUpSccr9W5ZHzr5re0Z/rncadTmfhKk&#10;pOolaXEbC6qQcXCI7iv0330EgOGeSra8Gh04NScmth+mewZH5wec33SXV+WLfgTn2m2OVGncQxWV&#10;UCEoNKi+5exAkE/kNrNveNA6cJJuTW//AEuyFP5OZB+49n5x4n5Q42M2N469dPGZZU6VRRVOweQ7&#10;V7RRJGtfIC5o3TQpU4SGSa9R+i2b8c401ynd/Rvcrfwv58UibFRp3Jb2OVULS9pxoWdWNbI/ZyJJ&#10;HJnCrp3IyE6aGEh+y/Q3Jcj+OW+oWfdHulLhLm+Dkwx943aWeWjQoXkKNnAuYXv1n3oksF82fKFS&#10;uk1TqRiwchdJd5VPntYZbRta7b6Cw/zC08bC3hcMsrPLrG35YW9acozj232eSXgXzfqqnWHGlWiA&#10;xh1R21gPnlt11i/Lu1vcNI+Y6JpljdNqysczSxmWxs68VG2q1/RvrFBnK/BFd0qwlSrxABuPWXaP&#10;hHFnoVdat077nzRxjAmFCNVuNjZZmwq0q9SEKMagn9aPQGcwcBFWMxU1WQJjI9X9q8beA193x1T3&#10;zpT50+Mxk2rG7bIWOOzeNvJzKNGQU51O3+xHiPldpU1KoQoVZjQALqztb59+cV81WXanpfyQsmSK&#10;VK4JKnY4zYMPlZqnTIwGU/bvp8ce8TQr28rghaXbYJgLqntP5+ebXF3YZn6HaD85YSkiwvRNQscV&#10;n8XlZEKUYSKFKtkPs3S+UGlRqwo3LpULtgJsS7C6C8/5r88srXefpHyLyTGacLa6GowscTsNje1C&#10;nGAreFZS+kWI+f8AOYULhW86xJCYEewvbNDxPK+H172D6V/Mvy4kFrcMIxp2+D2LH5CqoKBTptKf&#10;rOL0SunGNQta9RggYLqf3HQq/n/Mma967J+T0GwtrgZCMaGAz1nlBqmoUWpSp3E6rkinOESuNOFR&#10;NQ6UuvRNa1S0031z1HgKDkW9dSnSio0sDlqORmo0oER0KVSvc1WOEKlKpSuBMjJsh0HpOa9usrLJ&#10;6XuHHEXIt67bhGFGOGvXfygnEp2sJ1YVMlFxVF1oTpVwkhTFDpbxvPbf7Pidm8003wlSdCtNBCnT&#10;ccPKrkSThGlQqzUbetkmghGScK4NAwh77pV3a+z7dsvhHhmJUy1upRI01TlDFUbrJTSjGEoIs5XO&#10;RiyNBVyFSYNEZsh6VmcJG89u3vwnn+m5UlWSmUYUp08fY3mRqRqFKCFZqd1e1IxcaFUp3DbERc1T&#10;6K3rw+xurboDUObYydhkEDhCnSascVdZS5jACNK0qON5UvIKdKxvCjdsYRI1HT6B9L8/02wxuR2X&#10;xOM5Y3JMbhSpQpyssRe5StRlXpQjZV50qd7/AP/EABoBAQEBAQEBAQAAAAAAAAAAAAABAgMEBQb/&#10;2gAIAQIQAAAAwAAAAAAAAggqGgAAAAAAAICANAAAAAAAAECAtAAAAAAAAICCqAAAAAAAFgggtlAA&#10;AAWAAALCWEWyWgAAACZaoACwQCwUAAAGecS3LfSgAsBCxYoAAAzymtRJqM76gqBYIqUAAADliaua&#10;xN1rF7UFQBFlACwACcIsl1hc8+nWzsKQAlSiwAABngxMN2Jnhy9Pux21QgBLLYAAADny8/hztbdZ&#10;15tb9vpvYABFlsAAAFnm4/M4XVaiXN6en269IABLKAAAFY8/g8OLvSJMZ309no79ulIsAlWFQAAo&#10;48vmeXlL13Znlhv0erv6NegUgACoAAKcOPzfNzxbvprnwOvp7ej0PTRRBLYUQCwArhx8PkmaYupO&#10;nb0711132LFQqBZYAAUcePhnszx4cpNO/u9Evm1vr0LAsALLAAFDlx+T9Ob6Y8njj1+zHlx6evS8&#10;vaALAqFgAFB83Wnn5aZ1b6eHWy9dceH1AqCopCwABZT4Xr8nXXonm82/I+r5rjpHsvD6lFEKIAAB&#10;UV8Xfl83TWNZ3znu8+cOnq9fTl77CiBYAAAqF8PgvkxZpuO/LnW/T6um/SFCAAAAqBPz/q8XHXTO&#10;emdemea46en1PR6AUQAAACwV8H0eTjz3n0+nnPo+f5+J39fWa94FIAAACiGfz3s5eblvr37dN44z&#10;z8+vo79PTsCkAAAFQB5efj8nPr266zrG+3Dy319fT6CoKgLAAAAGPl+Tj36alk338/HXq6+nupFl&#10;gKlgAAAHg+dx6Hfpc15Hb169fQqKEFCAAABfJ4fHizv1M8bfV6nr0LChCgQAAAebz+HgdOl5TXo3&#10;6OnT0xkCglAgAABefztcOPKbudd/Z0PZS5kBQAQAAC61PlZuuPHE36e+zfqVqJJIoAIAAGtaRy+W&#10;1bq6SOvp3bKQkkABAANXVCXPD5LpcumrfR36UBBEkAIANa0BZLmcvm+ea316ejvrWrCUQISQEA1d&#10;qgLkkTz+PHp9W9GtIAgIMwIDpsEBZc3B6Ol6dfBwXQJQioMxBAvUsqFJWdc3T72PLy8/FLQCVFQk&#10;iCBvdBCgxrOOno+n4s+KlCUEKlkjIQOmqAAYrWevr387nqWgBFSokMiB2UAA52tevrv5cTQLErOh&#10;LCJkQa6TVgAHPUd/d0nyJNKC5VnSAszIIOmlAAOW09fv1PjY0oCUzuQsSEhC9KpYAHPeXu986fD5&#10;1QJSLczUuZYyIa6FCwAxrPT3d+r5PnWgTURqRYyqMkN7soAFmF7ey99fN8jQWFSTczqQDKI1vSUL&#10;AVML793Wvm8poFzpGW8zWaRBlG90ABSc70+lmOnh86qIqJNZs0SEMo11ALAWMPR9J5ZfNwupYuaE&#10;ms6SyVISR01qABZZZz16voPJx1w47CxUMzedwhCMxro1EqaQpDF9nt5cvP082NFllITO86EiyEy6&#10;bVBNJZZYY329nLlnp4mlgqDM3nVkEiyR00slJpCyo59elrn6fn6pYqBmbzpARDO9UFgsLBjtqduH&#10;Xr87YqWAmdTaIQJnrbKixRLCzn6LdTtz8eqRUBM6m4QlSM9bSCykqBj3Z56xu+WhNQCZrVZsskrM&#10;7AFlIssMfQvHnbjmpFQEzWrBIsZnakCxYLLD6DGecxzogELmXaEBmZ9EqFRSAHr1OvHnjkWCwIku&#10;kqEuUnawTSUQA7dp36+Llyi5oCEjdiLJCTtZZc6hQllS9ddO3XPzuYlQEJGyUZGZ/8QAGgEBAQAD&#10;AQEAAAAAAAAAAAAAAAECAwQFBv/aAAgBAxAAAACgAAAAAAAAgBQAAAAAAAiywAKAAAAAAAAlQAoA&#10;AAAAAAAQAUAAAAAAAAEAKAAAAAAAAEAFAAAAC5MYAAAQKhQAAAZbayTLHXrgAAQFSygAADLbnJWV&#10;xJr1AACBYFAAANu7KTONl1xhdemAAEAUAAAXo2ZTLLHXtTPbq59c0gAIqKAAABl15brsuvHIz6d3&#10;F5rmgAELFIoAADb1dvo3FGOGePXhq87i06QAIqKlAABC9fb7PTiiTDZM8dHJ5ujkCURRFSgAAgz7&#10;PW9PbccbZMs2rVw8fFzawBBYqUAAJYu3q9vt6M2rCZXZlNfNwcnFr5gAhYqUAASwdHR7fdu3MMcM&#10;Nu2zRx8vJxY8kAJYVKAAEqK3dXrd+W+lYstfHwa8OXVz4ACWWWKAAlgLu6fVy4NnV2b8rjObyuGz&#10;q16OfAIolRQAAgF3dHveTnjp2ej35Tk8vPu2cHNqvX4glRRCgAELFS/Q6+XPv3623BOXo45lNXL2&#10;ev8AIEoSgAACAsfe+J0Yzkvb16u94faurW87P1/kcUoJQEUCABX2/Ds6cM9kzbb5XXlk0ef596fA&#10;RQSghSWKgFhfY93g7t+24zHY5M+mzn87zbq81FAlICyoAAM/ufE9Lp2Y5ZYZ48GXoLzeXwXm4EUC&#10;FgKgALLFn1/nd/V05Zc3Hll4no+ttx4PP49mPjwUECwWWAAsGf2vlbO3qz5uXRr1ZdefRv5fP5NP&#10;HqEUIUlgFgAsHp7O30OrTyYZ9Gu6OTb6Ly+Xi5QhRCggCwABt930Ozk0bvQ25Tm8bZ1Tz+Lj5pQB&#10;CggAAAX1fZ7NLLRJnonY0+bz8OkACUAgAAA9D1fS2MuXDPGb8HJ5uPm4pSUAAQAAAd3Z6/VLqNuO&#10;vm1cnNo5AQoABAAAB0etenp6counm4NGvHgxqollAAQAABbfZzOjfuy1cXPojm5FZQQAAQAALRdn&#10;sokmMymvTx4KLAgAEAAtLBW/3GGO1rwmnl0aksoAQAQAW2BFWTd7HVWGrTx8uuwCywCAEAqiKRRJ&#10;ev0tvNx8mJUqUCWBYCAtILFiy3E1YMs9siglBFgAQFAspBlJcvI39OeWNsUIohYAEBbAWLBlJv0Y&#10;TPZrqVQhUFgAQFAWAZ4WSezr8/XQUQAAAgUAssDZhcZOv1vCwsqywFgAVBBQBUJW3HFjjl7viY0V&#10;AEqwACC2AKQN2o28r0OfWsLAEoCWUIMoApAbtcy9XxJejVULBKRUUhQgygAsBt1zo9bg8ttW4hLK&#10;SiUhZRCglAWS54O/vvhaNlykCKEWLBQIUSpQAzwej3TV4edsgAIsqUlBCpUMoAM8JfcXh4MmIIoS&#10;kUighQSkpKM8Jh2+hjl5/OxoSglllJQEUlAQqVs1TC+htz4dICWKSxSWFSopKSkoDPXrtvZ0+fgA&#10;ASxQCUllSwygipWWvTlnlfU8sBFCAoQolQqUlhQy1artqgJZQSwolEoQsVKllis9GFm1NkShKCWK&#10;CKSkqWKEoGerWXK5wAAgUCCkBZUWUi7NOOKzbQABBQIWBYsKiosrLWxxY7NhKACCggKgqURUoXWu&#10;uTZsEoAQCpUFiwFAipdurFNeOzaIoAgsUQLBYsWAUb8+XGTDLaRUoCAUgKSywFlliy9OWnREucqW&#10;UlBBYLCy/wD/xABPEAABAgMEBAkIBgkDAgYDAAABAgMABBESITFBBSJRYQYQEyAyQnGBkRQjMFKh&#10;scHwM0BQYnLRFSQ0Q1NjgpLhc6KyNdIWJSZEgPGDwuL/2gAIAQEAAT8C/wDkpaFK5QpxCBVSgId0&#10;vIMkhbu6uVY/T8laxOwkXgQNOyhvtCxhWGtKSLyQUOip6ucJUlQqk1G77VN0csgGyo0Vsid0xKSY&#10;opxNvIViY4Qzjiypg1TgK0s0hXCKaJspVfhTEe2F6ZmXE9K2c6mPK0u0t0NMO3sgza0Kqi49U4d0&#10;CaWq5RULWWKTDU2K0shDmBoNW/dDOlXJdQU2qzWtEno3ZRL8JKeaWjD57TEtPNTCAoG/2d0XHD7R&#10;WoITUxP6RTKpNTQ9E5n53xMafccqkJCxjRVT7Yfn1OkqpyaDdq1h1y38Na6ElWGCV3VhKK0VSg7T&#10;X2RRDRFLq4gkH33wq3Y8wUKRnQX0jlHLWuIUopcsVNANU51xhLrnJ2rIpTXSoapp845Q2+gp/lLo&#10;kjFSVUur8DEvPzcodRRpS5WPf+fWjR/CIqcSH02WjcSMBvvht1t1IUhYUDmMPqp+tE0FYn9LpbfR&#10;SpQi9SMDWJ/SD04q0U2UC4JRf47YCHL6Y52sKeyHLhcq1uF8UIOyuNBBwwoBcBjflCULBAT0qVFn&#10;KFgJv63rmGxQ1Sm/bAatoIzOZVl3w2xydt1VLTn0aDsGJOz3w5rLUtbhJwJB9lNgiprkmtyu6EPK&#10;buRfZwhp5tQttpu/eI3bfnCNGaVf0cqlUuMnqquuOHfEpNtTjIebzy3/AGdMLsN9G2TclG+NIP8A&#10;KTSqqFMAoVoLOyCtvohsUHUrZBhUygJpyQCM03msO8nSrS7+skVHsOW+E2rV+tWFi0ndltjVSmmS&#10;r1KBxG+FNh46lpdMFH4J/OES94Tar62Y8YWkhVls2nMB+LCvzlfBIsrUOimqGb+kTcVeMOr1rhdt&#10;gBSxRA1jhTfDzSGq2VW3towG2/P3Q0aHV1So37K7obdVavSA0vUv25xwYmG25hbCjZcpjaxA2fUz&#10;9b0pM8hLOKSPOWSkHZauhxJtBKdZw9I4JG784U1YbCCoFaRUpyFYKV2h1h627cfzgpTZvbDm/o03&#10;CkchsFr1syO6LNtv1hl8/OyHEGwnanuMITVNACeyCVp1LYGR/wD5/OCpAoWcAKVVia7oJ8zTMf8A&#10;EQlCVj8OB+BgN3UHRzHwjkklMLZzGOyASVAJv3HdspDTthxt1NzyN1cM/iI0VpBqflUOJI5TBaBt&#10;H1EfXOEcwbKZa0E01l/O2FKFlVk6pvN2zf8AD2whKnVVvPbEvKWALWJyjya12QiVAXS+n90IlE32&#10;U0rBkEd4+b4MmlFrfHkuAT0cx1qDZCpVVBuyjyZRoEjKEypQpJAqk4gRyKSa0u/OC3RVRC0bIdRy&#10;ZNLjEt5xFkVCk4HenZHBycKH1Nr6C7+/5yygGv2W84GmytRpSNJvGYmHHCBZ6NmENBxXrf4hhhKY&#10;TFmt0IQkYCAmkZwtIULukL45NJBGAPffHJA9vvgNICaAYQWQnoHDCLCm1qqa1vgp1d5hQpD6b4lq&#10;Icuzu8YlF+TzCVUoMDT5ziXWFsIUDWo+y9LqKJa11RltMNi046HFaoBr2Y90S6cVm4ZJhuBCYHHT&#10;iWTjnFq6FwsV4lw5CL1pG/3QoFC7sCaflGgJzlZcIV00i9Oz6gfrfCFVoIYSdc5VhpgNtLbTeqms&#10;TnQ4mCLAArXOu2EmAYCqQOYeIwowowYUYVDd4I66b09sKFsqU3eCU2cr6RohzkplBOC9Uwn7K0qK&#10;zC69l3z4w8oFFKUrQBO2CsrVxAwmBXjrGMHiMKEKELhUJVZXUdJN4hoDlqppya9kMLo5RV6kLr8/&#10;OMSiy4yFG/7K0tZ8pKcKi874eIXaKR3QTZVjU5mLUIO2EQMIpxXxfAEUgws0h10JFa3Qubb2wJhD&#10;l3Wg42olFjPCySCdsDVWN5N/b/mNFKJlxX7K07RLgNrWIvGyHTYSUnFRqY6aivBPVETE0GQPXV7o&#10;RpNVcLZ90S+lyBR5P9dcoa0qwvzZ1VVzuMNvIWKpNYqDFBF0WhCjD840yN8TGlSuobF2BvrHKOOG&#10;9dNuz2Qptda0NDgTAStBqnEQ05aQK7L4kngkqQrK9Jhq1W0q8mla5740SCmWQs0xPhA+ydOMWwlx&#10;Ip66uyJjVStWBvN14hA80IW0ubmFXGwk0hrRyFjVSK9sPaOmkp6NtOWULl1IrXU9WsMvTLarQIru&#10;NIlZ983LT3ggiEO2xXLdC6iFzFi7OJuddV5tHfDiZl9VuhJGBuhjRky90UUTtMNaNQze4FKUPu3Q&#10;6lFKWDC2lWVLSKpT0t1dsJuENqc5ajSaqCSo7AlOJMOTTjb6G218oE0VbwraF/zlHBzSfJzyZUqP&#10;IO6l+3IwgU+yeE+kOTmG5WilNpAKkp9ZWfcIfA5NxRFUBFdou3RYb5BCml21WRbCTa1qX7xHlLKJ&#10;khQILisYPKy4HKpsfetJPuMeUUFTUiHtIS6BfrDCtKiuyu2PK5Z06qT3QEpWdW+ErTK0U5VOwjCE&#10;TCHRq1Ug4OtoKke2kTc0pCTbYcCP4l1IoFICw8i/qJJt+FIAVihnvIh9ekZZDbqnKtKNDyeQjy2f&#10;cVZqTXCpygzDtaLJCt94hBsWHLaQo11TfcbiDuMNBKllNDqwl9EvLrbaQLToorZTftibsJXQDHVG&#10;5O6JRRQ+hY6SCD4GEm0Ar1gD4/ZOlKL0k6c7RSP6QBE7REu5YFSo2VGH5dDwrSivWFxhUm4g2iLd&#10;MCb6Qmlq0EgKpcaX1hLReX+tKN/hDWhnHCU8qkNi8KvNf6YTK0bSzQcmBTed5hqWaQLkCvZE40FI&#10;QnpN1oU5qOHvhvo+yJ8VZIiVYVZFo3dTuiXbigzEeSoRe2Qk56orC5ZFaqvgN2ejhCoVilI/K/GJ&#10;9dXk/hBp2wkVcqMxWGK8gzXHk0V/tH2TpZAan3F0zDn9wibQtTN+3/MJwhIFIUykawGEIbv6MJDn&#10;ZCEwSE31ptJiym3bFbF/J28b8TuGyERMptCEAtulFbiajthlabhWisgYsKMFsZxybffBsWd8LpDq&#10;TbFBE/UTPcB4RoGSM9pGUl+oolbh+4jH7K06x5pM0OpqOfhJuPcffDyEUPbW+ACMqX4QmEgRTZAS&#10;rOAk0xhdlN5vOUXqNTAEOJicTfdjEqtLnmXOmPmsBoDC7sgJIwJhYO2HEmFQb3EmJ0KdeQlIwFfG&#10;OBLSfK5pfWbZQiu9Sqn7KmGw7LvNKvCkKFO6NZTYVsGtXdDoou7s8d0CAYEAQ46EiFE6qlYGFPth&#10;VKi0cBDbic4fcTSsPTSLd5xhyZsLQ6k4K9hhtzlEgwYVDsLVBN427Yf1HW15i+u2OBTSEtzrgOsp&#10;SNXOl5+yhjDyeSLjdLwSnwMKpQVOXgISa9mUIN8AwpdI+lcAJoM4mE227I8OyFaPbUvlHfOmtEJw&#10;8YDqmE0NVCl+0ROaUb5Cyk1UYbbU+vCqz1lQJUrVeqtnLAQypIQKRbhRh5VRqmoEKO/xgXAHwGyH&#10;0gqaSeiTHBZxTekw0Oi62pKv6bx9lTbi2pV91v6RCCU9sMpC1Cp32jEwlFp0VuBy8YpSpNxz2QmA&#10;qHHKXQzvuG3OFuE6uCLzU41GcIUNWooil/xiYTSpwCU12jsrBaTMWdQVABUBjWES6G72sa35gQns&#10;prGynHHthtYJouoyuxgKU2ojEVugkqvhzGp7xtgt9avZApldn4xonQ6NMOlt11TKW9e0ihNcM40d&#10;oeS0XUy4KnlXKecNVU+H2XMcHm1u25V8yzZ6bdm2P6axpPRo0c6EtqUtpxNba8bVbxdFKL6NcqHb&#10;FNbbvgCuEFNFeyHHLAvqR784qQquKTidsIGOtZBxB2wWpdYopyqrhXBN0CVlkWVOEBAFLsSPzhwI&#10;vCFiyOiDClJutUUMFUguZ4VNxGXdCSpSaKUe0ewQykmXSsi/OHrrx3w4Lxfv7o9bYI4Ijzjxzsj3&#10;/ZunGQ5J8rmyoGv3VXGFAJNFUFLt8VtXDxpCaA0h9BF9qgHyIfLx82hITfmfn/McnOg4opurCW13&#10;F1V+7/MJlyu9DhFNpjkHCbJdpvhxih13T2QtAvpaO+t8eTmt7hSIlUAJCUlVTmrPfWEpDbXzWHKY&#10;Vuw8RCzcK+PZBOpsJw7I4Ig0fVlcB9mrQl1CmldFYKT3xNIWit1lTZsOE39G6Efd6OI7tsN7coW5&#10;aTZz+bo5JOBGOWN8OyygdS+vshLik4GtkdmECZmbwAkjZS++FTLpN6E55X1GMLfUpJVZTQQt61hh&#10;8/IhqVU6eUUKI9WEN3WE6qchldjFrVtK36sTJxpS4dvshRFaA6l1YWullGeJjgs3YkrWa6k/Z2m0&#10;8jpJ4dR5IcGyucAcmqzgd+yLYKgM8ttMIRXsjKm6l0UN56ue26C3bFaQZayoVv6oH5wZNokhVbtp&#10;rCpZOsU6pPjCW0p2V90KTkbv8wk2Tvxh28VF5GXwh0jpLurelR7fmsWwq0pXRxrdAVaVaOZjRPIN&#10;SzTKXEWrIutCsUIx+zeFLVPJpgXE1bUcrtYQ8uorcVX1OVr5wMNqSodnV2QhSsPARik2j8I+94GK&#10;qGHs24QjMDs7YV0aC66FUQKVPaYwIONdt8G8/CHFAUPXN5+bo8ookZgqvhx6pOeyHF9T+47TDjoQ&#10;ixXWMav+YktP6Y0YR5NNrLX8JzXR4GNGcO5R+jelGvJl/wAdvWb7xiPbDLzMy0H5ZxLzJwWg2h9l&#10;TExLyjfLTbqGGvWcNmNLcI9H6UA0Zo9tcw4pQUH6WECzsreYtA2aHUxGyKkKoMdnwhDmeLe2A5Tp&#10;X79sA5iLVlXbfFsUp3d0cr1aU3RaGPcIcpdsuvHbshS7lEGo6wrdEzML6q/kQt1Vdm/3xbpgKHZD&#10;LVarVc2m9RhSrbil7YrxCJKem9Hu8tJPLYczKDce0YGNH8OzcjSkva/nMap70n4RK8IdCzf0U4hK&#10;vUd82fbCSHBVshY+6Qr3RQjH7E0jp3Rei9WZfq//AAGtdz2Yd8aQ4bzz1UaObTKI/iK847/2j2w+&#10;+9NO8tMured9dw2jGhlKRpaTKDTzorvpfGkZQST4CP2SYq5L9hxT/T7oFEpGSQcLN9ISqzrIvvqN&#10;3dCV0uvF1rbd2wlZrWoOW2C5aGqSRTGlMYrda6qMVdkWyK1N5x7oUoV/DfXKFOkKs9ZNa0zpvh2Y&#10;s0JrhWiul/8AULdU5U5Riawhu3eejlE85YYDYutXQBz23XGr2lqQfukp90McIdNy30U87T1Vm2P9&#10;0SnDuebunpduYT6yPNL+IiT4XaDm6JU6ZVw9V8UH9wuhCkuI5RpQcbPWQbQ9n146qbatVAxUq4Rp&#10;DhboqTqlhXlr/qtdDvX+VY0jwn0rpCqOV8nlz+5Y1fFWJivHoX/qsp/qfAwZZuaY8je1ULNphz1H&#10;fyMPSq2XHGH6pdb1T2/OEWOrTC6CHMUk3YJN8K2G6zvzhflAqlK7Wy1v7IMw+hNFoCs7QOEeXvfw&#10;6DIQZp811E3/AAjlJoilbPZHJE4nxgNd0WMvZEtILXrLFE7I0vQTXJJwQL+0xSKRSD6CWm5qSVbk&#10;31sL/lqIiT4caUYomcQ3OI2/RueIu9kSXDHQs3RLq1Sbmx4av9wuhtaHUcoyoONnBaDaHs+rzExL&#10;yibc28hhG1xQTExwv0Kz9GpyYV/LRQeKqRMcOHDUScmEbFvKtexP5w7wq024f2rk9zSUpHxiZnpq&#10;b/aX3Hv9RRV7IKuboT/q0l/q/Aww0lbJChqqjSei/LkJsqszrVzD5wWPUX8DlFHApTLyeTfSaFpW&#10;R+cDFnA40z2QpAvUBvtGLN6iBTbW7vg3duRixnTGLGF1kX3xYSIslVbN3bCWHXlBtlNSM8hEpoZL&#10;dFLvXth1tDDRUq5CRVR3CHnDMPOPqxcUVcwiogG70FYrEtNzMkvlJR5bC9rZpElw40kzRM62ibR6&#10;30bniLvZEhwr0LP0Ry3kzx/dzGr4KwjKuRwOX1FxxtlsuvLS20nFazZT7YnuGWj2KokkKm1+v0Gv&#10;E3nuETnCrTM3UB/yZs9RgWf92MLcU4u24orX6yjaPiYtRaivNJgRo1zktISjhwS6n23RLijQO6KX&#10;bs4ndHy2kEDlR55PQeHTT+Y3GJuSmpIkTCQUdR9P0ah8DuMKQaCnZ8/nFlGHhnSFIrQJp+EwUkG8&#10;dhxv7IpfYNB84wmWSul1ScEgViX4PzL4BmfMtZN598MaLYYTZFANiYQwynBPjHC+ZSxLeTt3KmFW&#10;f6E3q+A52dPS6P03pTRhpJTCko/gnXb/ALTEnw6cuGkZRJHWWwaH+1V3tjR2ltH6VSVSL1tSem0r&#10;VcT2p9ISEpKlEJQm9SjcAImeFehJa5LxmVbGBaH9xoIm+HDpBTISob/mPG2f7Rd7YnNITmkF8pOv&#10;qeVla6I7E4CKxWK+gJgQF2LLnqKSrwNYlHA5LhQ+QYEUgi41FpJxETOhJV4VY8yvYOh4RPSE3J3u&#10;t6uHKJvT4/nBepXNIwV+UchPWS8tvkmM3n/NJNdlq9XcDGiGdGTjnJTM6kOVIRLgFkL7Fqx7LoYl&#10;GJTVabsnacYpxKVYQVRwjm/KtKOitW5fzKO7pHx5x9KLorDL7rDqH2Flt5s1Q4m4gxwd02nTUmVr&#10;omdZomZQML8FjcfYfRC8xwi08/pKcel2nSNGINhtpPRXYPSVtqcN1IrFfRmAK8SugrsjQq/1dCDm&#10;2n3QIrFTecALyd0TmlnEJpo9pMws/vXFhDad/rK9nbCNJzlLL627Z6jWqPE1PZh2w9Mz7x/VX0y6&#10;euUtAvbrzcImJQBSn5pYfmbNAt9Sla2/Om2FsTTr3JqRrnCwARdsypGgWeE0qkJcPKyYwZmDVQ/C&#10;rEe0Q1MNuqLfQfGLKul3be7i0pMJk5J6bVgwgr7TkPGCVKJUs1Wq9R3nHnKVS4dKB6fg5pE6N0vL&#10;vE+ZdPIv/gX+Rvg3GnoeFWkVaP0O5yRo/NHyds7LXSPhHWA3ejz4js4+qY0WClllQ9Ue7iddaYaU&#10;++qwyi9SzE3PaR05M+Ty7JTo8fusz95w+5OA3wy+qUdcYnKN8n9IpdwCRuHsia06SCmUbsp/iL/7&#10;fzNYfn5pzpzCzToitAPCNZxW8xwS0Wplhc+8SRg0g39p/KCScYcabdFFjDBQuIO4wkqGq7eTcF7e&#10;3fHDadU3JsSFdeYXyjn4GsP93u5yicsYAp8fqBwjR8x5Xo+Ums3mUKPbT0PDqb5XSMvJDoyzdtX4&#10;3f8AAj94d3pK8xOBjRw/VGvwj3QpSUoK1qCUJFpajgAIcef0/OBDQKJJo6gP/NW/ZsES0szKNBpl&#10;NAMTtjhro1bksjSbP7kgTQGaOqruMVFm0YVrGNESS5mcaYbHnF/7RmYQ2hphLKLkIFkd3HSuN+6O&#10;E835Zpl+hq3L0l2+xvH219BT0w4uCq7fB6Rr1QpH9qj6HT7wmNOz7oNRyxSDuRq/CE4q+oNXxIik&#10;u2jdExLif80s/qaDrJH71Y//AFHtPZDLaJcWG0hCd0VjhfpdLMudEt3vTKLT6vUarcO1VO4dsSLK&#10;Q3yyJflDTzQOBKrqjadxwxiY0XLMyrT/AJPR+wq6tLRRja3jHfHBjRaZOTEysfrUwKqOxOQhXR45&#10;2aTJSr0ycGW1Of2i720glSiVLvWrWUd5vPoFGg35QLuIwPRAQExwPWhWgWUJNVNOOJWNhJr6Ccmk&#10;SMo/OOGiGEFfeMPbAKjerpG9XaYTie36hL/StjapIgBLDAvvs5RL6yIMaa0s3oeSL9AuZXqy7RzX&#10;tO4Z+ETLzsy6px1wuvum284cT87NkaGnG22lSzlpSk2lyyereNbwx8YVqoeQRfyaxTIVGUaKStvR&#10;0ulRqbAv7oJy4+GM3yWi0sdeccAp/Ka1vfTnXdkU4sV7k+/jUb6QPQ04rVI4ETEx+lXGEfs62VKf&#10;GWr0T8PQcN9KuKmE6HbNGGglyYp1nDeAdw98CEYn6hJth10JO0e+Eo5OTSndEsKMiKxwqn1T2mVt&#10;IvalvMN9o6R7zAQlmzdV3bDRU2tDnXx79nfDSGnktrRelaDerYroxIHlJCVc9ZpHug9I7qe3iXfq&#10;+t7o4YTflGl/J0/RyaA1T76tZXw9ApVkVhIoN+fGL180Y82sFUJN8cAJey1pCa9ZaGR/SLR9454p&#10;W/DONJzhn9IzU4f3zqin8OA9ggQnE/UNDptzradqhDg83TshjoVh10MNOzR6LKFOf2CsNpWo8sae&#10;cNSa5m+AtAtBtOqRS++LWpT/AD3xoKYSlC5dWw0Fdp/+u6saHv0ZLUyBT4KMXlblfWsj+kDiW6hl&#10;C5lZ1Eg+CbzDzypl5yZX03lFw/1GvoDrL3J9/GcIaxPMMDDmGCqLJMBMcDtNstIToaZogqUTLO+s&#10;pXVVv2Hu5+kJxmQkZibfVZbQg9pUq4AdpgXAQIHSP1Dg/fpNgfeELNpVkQLgI4VzXk2hXW0mjk0Q&#10;wDuOsr2D2wlottWS0A25hW5RrsEC0dVWIuphjFk2TZvO66pEId8meamWrwm+mW/xjg+4l3RiSjoB&#10;x1Key1AreT1iT7YXhdibhHC2a8m0WtlJop6jQ7FY+wegWqymvhCE0G/PjVhDOfMxIHNvV2RQJipP&#10;RHeYv2w0lS3EJQaOKUkIP3ibovwPSz7edw+cUJKRaHQW8sq/pTd7+IQOkfqHBhvlNLNfdqrwENop&#10;rHi4Vr8o0jKSOqRLt8ssKN1p00HsEa4XVRQT/fZrsh9nlNYCw4BWqvU/MQDQ51OGQEGtPVGX5RwO&#10;e/8AJ11wQ8ulccAYSnVSIGs4pXVbuHbnHDCa5abZYyQkuHtVcPYPQdNf3U+/mLwhnjMIvqru5hUI&#10;tnqiAnM3mMIvMAb6RoWe/SWipWc66kWXf9RGqebOzbEhKOzsyaMsiqqYnYBvMab07NabUnlUpal2&#10;iSyym+ldqsz7OIR1/qHApFrSbivUaPtoOIVuSM4nn/L9LTk03ZNtzkW6/wAJGoPdWE1FW1HV6ljN&#10;Z3wLKa1stWDrnpK5T/MTbaQpTqQQ0cFKxCvV+couxzzJ2mOB1lWi3Rl5RZ/2iHFWEE55dsO1ZlrI&#10;6eHeY0m+JnSEy6Ojbspz1Uavw56zZG/KEpsinMXhDPGs5QBZFOJS6dsWSelduixFBxUioEVrHAKd&#10;/a9GqOyYaH+1fw5vDN5DWgltq6T7raEdoNr4czrc0ej4DCs5OK2ND2q4p+aEjIzM4f3LalJ/Fgn2&#10;0iSbZCCzZKpjF4nDeYTq2bFLJ+jT1t5JhJDa7TI1ADZIvUUDFX5Q8ilP4Z6Klayv9SH0cis7MD/i&#10;OBlP0a8Nj9f9kKPKPhGTesrtyjT015JIuu5toUoVzUbh7TGApz+kvcj381eEM48RhGsqvEVEmymE&#10;ps7zt5hMVJwgJ4tBT36O0vKTR+jC7Dv4HNUwbjTmcPEKOjZRwdBD9Ff1Iu5mY5o9HwE/aZ7/AEkf&#10;8uLhY/Y0c3K1oZp5KTTGw1rq+ELRYVVCSQL6k3Gu2ELDyQrFJ1nEJusgXUi1QrRkSFrQg0v9WKrS&#10;MkJcFfW1Pn2Q8hDqfN+cUjVQd0cEjyGi5kjDlR42BEok2Ss9JZvjhpN0Zalkn6ZdT+Br/J56lWRW&#10;EiyKePNXhDWPE6dWECifbBqo2UwEgXcyuyKbYw48RSNBzv6Q0RKTRNXCiw7+NvVPM4b6QQzo5Gjs&#10;XpshR+622ce83ePEOcYT6PgL+0zn+mn/AJcXDN21OSsr1WW+UNMbbqrvYmLaVosqrZHvhl0sKsr+&#10;jVrKbTjXKvxgqWg2FKDaP3pF9DFUpKlWbdo0SfVP5GL0kNKUEN4oI9aOD4/UF2eilZV2rMIHJoA9&#10;UUjhRM8vph1HVlwGu/pK9p5/SXTJN57ecvCGulxO5DfB2CAALh6KkcApurU5o8noEPt9itVXw45q&#10;aYkpZ2bmVWWGRaWfgN5yjS+kntLTzk68LNaJbb9RCcE/nvgQecqB6PgMf1qaH8v48WnFNzmmp5dS&#10;C2sMo/8AxCzdBou+8gZbYSmqTW6zrGnSMMGqOTsWniemfVh7lUatKBAslOcI89atGurdXCojQ0sl&#10;nR0k2m+2OXcJ2m/3w64lhlx9y5DYK1E4USKw46p9xb6+m6ouK7VGvOUbIrCBQX4m885eEN48TnSE&#10;e/n1460itY4JzXkmnpWpoh+rC/6xd7ePh5NqSiTkEnVXafc/p1U/HiHFh9R4DJrNTasktj2qhbiW&#10;EKeX0WwVn+kVibkXXLU6pKkOEWnhn+LtGcCppn6sItBexIzMVWldsK1MQT1TCS68/bThsOX+IUhd&#10;laMKpqnt3RIijKAOihttsdyQTHCuZ8m0G8kGi5kpYT2KvV7Bz1aygnIXnnrwhGPEq9afRExjxNOl&#10;h1t9PSaWlY/pNY5RNOX6tnlO6lqFKQhKluGy2gFS1HJIvJjS+kVaV0g9OquSs0aT6rSeiPj2nmGB&#10;x5QPScAx+3q/00+8xppdnR7qbzytluiekbRy7qwpAIVM8sU0/drF9+HjGkJYy7/KspNh46oyRtT+&#10;UTCg0lICdVWJ374QSPNU82fCkF1UoocmajIn3RIpcmVAuq11qFgH72fZs8Ilm+SZQjYI4dTNX5OR&#10;H7tBfWN69VPsB5xNBWEC6p6Sr+euOtxHpp9CYpx4x+kv/Rfl1dfyXka/zPo44a6T8mkUaNbPnpy9&#10;zcyn/uN3ZXnDHjVA9JwDUAmfRvQffGm3FoEulpu2sqU5X1bAu/5Qw+o+cW8FPDBpQxHbE9LpeQpx&#10;TpIeOBFKU+IiYlH5Z0tP6ycUqPWTD6mh5sf0qEICiqyo9KNDMF/SkoyTq8oK9nyIzCdscIpnyvTc&#10;651Euckj8LWrzlXkJ7z6BUZwMIXcQYHpf0of/Df6Jr/7q3/RS1/yjTOkVaU0k/O9RRssjY0m5P59&#10;/Nv5mfpeAx/WZlO1HxjSikL0i2iuu00AQD/EXX4Q6ytl20hYKhgT96EO1CnlpPJV86nrCmJG8e2J&#10;1DEzaZF6BRSHcVDeImJd1l3kXL1YpVkQcxDDBSjlVpqiOCrXK6YSsi5CHF130/zExMiVK3z0WWVu&#10;/wBorFSdZXSVee0383fCdpxVf6BUHGE4Q4Lx6bq+hMCM/ScCVUn3B6yPjGl50J4SzRVUsJsMLA/l&#10;pxhM00oCh5RlaapX6p298KLhJsVScaHdCRZVabFDWqkfl8PCHGG5xCmyLJBtCmKCc+/MRZWkmUeT&#10;YVs35EHYY4JXaXVtMu5UdhTHC17kdHPj+PYZHYo1Pu5yr6J249noTC8YbwheKe3n05lqKk8WXoTs&#10;4s/ScENXSLf3iU+2J14PzMxNKFpbrzhP9xFI0ZOiWKkPD9XJrb/hk7dxz2G+LTYq2o1RiyvMHZWE&#10;BpzWUKV2ZEfN8UQ04FqFpOBKMjD8k3OCgoFfulq6ith+6fZlGgSqT04004kofqptYPqrG3u744dP&#10;CkhK1v8AOOqG7oj484a1VeHZ6JyGsIVinjrzirZFCcYs8eXMpFkQUiAKcwek4JyalomdJcpZakgo&#10;hOal2Crwih5NC03myFK21xMFII5VN5I1vzjRU0ygeTvVDR6BF/d+RyhCWlN+qtvWDo6247/fCbIc&#10;1rklWqRt7PhDSmEBV3KAEFCh0gI0kryec0c9QhwO0tn1K3e+OF0z5RppaR0ZdtDQ7aWle/mqN1Bi&#10;bhGF2XP7eNyG4XlA51Yxxig4z6VPpNDvLl9B6RCT+0IVT/h8YuQRYVVpV9nOgiypOsgWkZjDGASS&#10;QU1v6QuVEjO20+SqTR/otLHWpeK/N8W1vnklNg3XZLp/iHH7SAhadanT6Ku35ujhAkNGUNqtCbgb&#10;hgbomXjMzD0wq4urK/Hmi9dck+/0bkNwvLn05teeYpAFOMwPSaJqeRS8m1JKVYeGRSqJmT/R7xaU&#10;eUl3L2nDmn8xn4wbQT0q2r8bwYTfTW1lYHbBQeTtBVR0TXHaL/jGiZzyqjTy/wBcbvbUq4qG47ds&#10;Wg8oofrgcBWgP+Y4TUsSqgKVKhzVGykmECymnj2wcOLGKcw8bkIxgmhBgcV/oCeYDzs+M5ekMaJK&#10;eQk2VCoUgrI20tfnDvJTLCZZwVRTHrIORh5lbKwysVp0TkU/PhAsq1aUFfmhMOpsiiOgeiqEhdxR&#10;cciMjl2RIT/lyeQWUtzdK1TdbG0bxmPCOEod8jlFOuWjyqxZ7E81WssJyF59CeNeEDGFX0EJu46x&#10;fzO2K2sIs8w43c0x1uPrD0hjRlOTl8P2frdsa9ergK1wpl84xOfQHDlLXmfjjlGpySq2aezuhdaj&#10;Z8c4yvpuptjrixa5W0LFnGu759kcIOX/AFXlbNKLtWK2eVutY81rFdelW/0Qw4lYRnHWHGYFOM14&#10;lb8IG7jGPF//xAArEAEAAQMDAwMDBQEBAAAAAAABEQAhMUFRYRBxgZGhsSDB8DBA0eHxUGD/2gAI&#10;AQEAAT8h+k6/b/s6dfyOsf8AqJ9Om3/dv0f+8z+lH/ej95alCJ1rXJogAGZaNoQ/YP7rjDZ5ukp/&#10;lEzkOoYzm1Ylhni80CM2FD8VJif2WvSPqnpH7he6Kd0FMZirsUSt3oS/arEELBuBEF9ZvVrVC8CD&#10;AybflqzapFwJpnBxrSNJGTQjsy/qmV8LE4/DilB6roHaXgyafFIFgAXJdkyiYvI2okUcgsjjhGPU&#10;5qwAEt4g1tY7TzZp+U4myOd35ehCVJv+2xT+6cYrd5UD5pKK8AgptGjugParzquVnSQmPRvRGFgc&#10;3E/JiOacsqEYaO0fD80cu5BNsEb/AM1FALabRdJ1ccVohtgkNj2MVGnIFcLGftho7hMfx3M0MkEL&#10;LME+8+jUm2avG+dfGFYjFJRkvykZFtNhcN6R2OWJGYzkjCwLgxVns0oXc5DpeQrCC5ZXn9oHUFPS&#10;P2shsvtRuNGMEsz5e1RTZTCBbq0uXGmtYwy0ndNQ7M22rD2mOLpH5xWBRWWEzo/2UBshIWGgeaaC&#10;LBhKSV3fjvTkhU2kumYiPNKBCQjsjEMfegF3BHBnl82KVRsBg2kjcWCMtaWfHZUbYGh+NExcQi5d&#10;JM8420phRaZmYbwj7TJbN6gfkIu7IdT3ha2HdjIVEl1saMd70osFq8gyfs8dDpFRUM/tSyWwEJ0T&#10;Om+1W7Zs61jqdZwdio+iLLtZZZdWINpvWUfvXedXG16C0TFoLfxNCk1BNGsonrNRM7J3ibTVikDx&#10;IGI+w1oAGwLBZ0vwGbp3o4zAhBPtPM0KPbhuLm7oHGBfcqdKgCFyS/K+t81LiykhDiGfMvmmE2c4&#10;B+PFISLU2MUDV5g76SOBkMQtn1YxpilHQAF+FjdMNLKCwobVLoUzQyT+xK2dCn9uzoS0SNt3ZwnP&#10;jFPLdQ2BeXpKiB4YXHG8pe0zmxUKiUl2ls3MYs4pFoDmEGcFmcCyeagQINQqef4d6WQYE79L6znE&#10;ndUrNZZ0NEzG5TX0Q250cv8AFYJYiBQ7AxpqdLVEBbSXpYk91Vd7Wpr46EYNnfMs98UFH3LOvBiK&#10;hBgoib/ypWhZZXhNP5oILgmztH5tSeKi5WHVoZ808HRMZEXhrZsZvRMAJiYzPnPn9kaP3LVrlgzi&#10;LFJWzJJBRwANNQXUvCk+vncurbWpBcsp18a+aRaWWLHz8RioNFhduPn3pAt3I9/7O9MbKs5y8an1&#10;qILuZsz4/wAqMW/c0AbJIndDt39bbUS8jdqZ9dKAfGyFMltzCVBDUvrdptzWxTBBixU7y+9Oq9EU&#10;f4q6tC5rFyHC2p/gQEaRv2ku5Ke1QJJjSdf2GnQ/cjsAYli/etDCpMABHPLu8VecmYXSdFEXtFEL&#10;mfmiHY60LaJzFCp9paiJbUaWCZVMjkrk8lqA9keVBJGidqS1EzwifnpSIiLLnapLG5KVuqJKFsNH&#10;NEgTYmwvufFKbFXsMzGy5bSLxUSwN8afqTSdXHQ/ctJ5J3mJf4vzTXoplouU7n11pIBIEdoHFvib&#10;0Iliub6VckX+K0TWJkoqWtX/ALrE461dspXmiuy01jzV0ziik5g95SHZ30zipRbb+cvuRHZqbyQH&#10;ZkUM/pR0mkozWFFFa/uHaGSLATsGpu4qCJbWaj+JmbKVj0fIdagqStNnbamuWh9qk36NO1LSi0dq&#10;SuO9O3QczTDIkH2pFYgNyQZA5qcEQLhT+aWn6o1FN6j90z1yhCgYPuqfsYi4Gx2tMNXwzEdgobU1&#10;Haj51FFDLlKXrFKl3o36cRXGlN6dEhDeE2qGSEMBtLCh5+2lbjpY3sxwxMad1OZJ14of006HSf3U&#10;IrSmwo82qwtEEtZJ/tnSgfVSWL/zRjvtRZVOft/PQZVfzVzUaq0KYtAzQ3NuWmlG5iBze29NXgNa&#10;mRE7mPSjOphF+MGv+maQ5VyNzfOLexvRr2B2o/Ujrr+6u2FwWhg5ZvaigSjBaw6fgVCoQLuE6vf4&#10;o2LrAagoeMrTp4bHajWJi5K8ZKcBbD5kbc1HgMO404Fck1I5qD+KlKcKzoGx60cDrLF9t6gVVyQz&#10;+O9MgDEomfjtR94yaVuVZTCmXER77VNug5XR24n/AGko0YcojvTEkw4/Vf3j4cbfCfGKQeD35QJp&#10;3ytGchnvU8hKRmDb7U4kCEFM2xPuj4opbDlKA0R/uliBREuNzU5pAsiGIW3J9/tWomPl0mR42oyb&#10;DM6l/mlcMUKocjmSYzKeK0elIADaUpaxrJb2mo7xcXylY4uSYPvStbvnk1Rzjdq0AhHFNvWFwU8W&#10;P4LtWRDmQvJHm2yNShmo5baR533pjHt+ufuk3UNGq3+5QU/ZooLb5aLTGMbAwcDbFqxMIdw0O16j&#10;cRLCVrrPikSEWZj+alkpbMFEywsvEzFNiU6iM+aiktgk/FBhSJlJjfSjtkTcNpw+lMpvKH5AzUt9&#10;11N+xm9iiIhX+5/tDWvsNyMRKYnWo0iSG5qvBGMuKuvegJOUvVwgQIytSY2HOdKtfHE7xvVyKlHB&#10;Kz2Y1atGI2MBj3R2KsKBXZmr/JxT/wAmS8GeKADmPgxLePzLRbEQegyUGLPbSRipFckBoYXQteB4&#10;rWejSezWP4xVnLbBeD8KFB+AL71AguDZDC+2jeGoxm8EPFHBZkiopBcse2HmoW+TPNXsh2GXmcxg&#10;pvUsgOySm3MdbTRIhbWDOFkoTCBO8of0xSMYCOLYf1XOV5GaALH5H/JBcrq5CbeRoHhdj2Po82pS&#10;XjNchT1oSZCc0ugqCYbUOyVwTl0q6iOyoacwreYh6FvC0II3oYX0p0wj2n8Od6a7LsZ7TatSQvbS&#10;rloo491RoLBiEoJagM0XdbU1bRNt0VBDteifXEeaWVccf8mQpSBnK9keKLG2GobTG8NSgqahZia0&#10;HTb8OatMqXoHBQeCPBvXctFU3mpToOSgIDWHUxCrzOeZRVxsqYRNqXdoJUbBIMzzbShCS8TN+hxF&#10;Ghyc2IE9v+UXEueRPelVN5ptk1ejaQb7Dk5+adqniGrr0Wtq2M71ukWolGsIkvSA6cGlLiAK0uas&#10;XIDOthowNaFW2irW7FFLDP8AFSQlltEc1BG1phYzVr3Escx4m0/8qEBw5rIhtqXIiszWwieSWIM8&#10;1OUsde7Wq2xRwVBjLtUZW7nB/tSNscoxL52pg2ipHOUyaSmJqz1yDPb3Q3bmtSArIM+tDUlbpBRt&#10;V323DbfbesAzR+9AaGKkkFWn4qGfXwP4puHEXRD+elXA0hxYSsDopsJvCf8AKBiex4z4zVyAIVzO&#10;tQDBIGSOB5algZwkltv6f3Uy2XWmLULk320oDBNrgMvPy1ocG5T+AR5o0UCSN3Uw76b3pkJeCsze&#10;zdsTC8FZfgME+buTFszOlJYMHRMa5O1IjBSNcyjFkWqDCBqksKLBfXJbSlhcVmwT+c0OWPtSBZos&#10;6qQtARL17XjRqPGRhmOTn8KtUBgvQ4RrRBu3Z7CIBwZ1/wCV+I0GbEiANSYjsyGm1YpWu4CwCMW2&#10;qViC4uTqzofFsFDyMLHWu6a1ANswXbf+qa2VLMlgSmMd/G9Az06as3ON7aQUIAn5bCDE7kMb61PJ&#10;qiwLEb3b87VlSWl/PExO3ioIjWowbz/kc1crDoi+3p60t7oigYcdnq5oRCNshKYHFz32o0RdlNjW&#10;skcF03I3eL0G4xjYemtChqAn8/Pig46n/mgKJ46ycaYfFAHhwiWxZjSGtACEjg7f1zQ38xvETQJ4&#10;lN4+VRAmQsRFs/1bClSxhkzq4o6ypuALeqh5YpiaeS2lKACCQIiO/eni7FEW8RUsfhDpRcntCGKf&#10;0TeJXQjXHej6aq6vZf5o5YPCOwvFNIJtHKDMd9agS4AtZa9q2yvpP+bdR8QIoiwyo3uS94nvilNp&#10;EIWzy/GaBIWDLfLrnv8AxVxXMhOL2oWBjqpYud40pTKOAoXb+PNSAKZbOTn+LUrTBI8B596yl3Mw&#10;FiU/OKwBSBmxkz+XrGYK1s2jEb0nPlmGdo/ugsnI2TqH2rSIAlhENo704GRYG0HN+H4Xo0qqwMza&#10;97W2w71ETRclvpW318Bg/wCcN+LaEox7zXvURkkzqVyJycQO1EuRbdZXht8UVIMIm98bVkD7GWak&#10;YfhaI70BAWYIzt4oQLWaIm8WEm3zTOIG4ZYZ/wBoA1yXMC+u2kXm9PLEsKYO7Xu73w1dPgxIjNKT&#10;O3H3/M81o9WWEz+O9RjMgLpofakSRle0aFrZi+SmZJuGxTwBOepJmJ5pwEd/+aGoHcCEnvepQMqB&#10;fcba/gVFLFmr37ueKvJxolsadvSmbKIJRhn870Zl3C99yphEhBmzuRj70TQZKRIcX296uTAbIJRG&#10;KMglxtK/0eoUmIzyrDV3/IoWQCZW7I4vMJ8c12sFb2fQsZmddakgwMMjezGx/tXJBmY5ZtLxuROG&#10;ksLzfaKiSzxsb0iLl/V61FkNSc2vx4ipy1tdd3+HhWODL+qY7P8Ayl4RpQ9pz4mlsRORCsMgkuBe&#10;hUDgZN5m1nWpeKasUhPZe/8AOlFBcEQZNNs8/wARQgbC6LYYPwo5bpzn8KAtr7G2/wCc1fy34Phe&#10;c4imRGEAHeNYtgOamAMCQay5mb9uKUoZMMxBgNV2XQbtqCESOuBeIiReLcU5Z7YVumF2bbOlraU5&#10;I70uvyqxxBuP5q5txqWND8tWnM5A0NDozahFq4YAHcPcKCCPDF7C9R2oMkW79n71NDMJHuacBHf/&#10;AIYKwEuxUsAiT3os8hWhKyF+b/D3U2U8t8E48QUwpSgwJQdxjFYSVUTv/KY8KUCN2a5Fbzx2qYoq&#10;WSWFtWmSNZxUOw8PwKbLpWFZTJRaxxG9WNiJSXr3q/ScWFmycaVj6JlzdHpfzVpiQCWErf0/i9CL&#10;J9ylPph9cUM2JwTJuBHK8m9K2ATzH5imZBHGh80ilg+quxlG3SCgqL1HThxSwFYfnBUbYNB6IaSN&#10;aZ/uHoV3k+X5vhQa4gJ6sv3zGUuEBnKwUGsGFgvJb3KObCXAm33oOKYYtN/NL0u7eps/YP4+4UVy&#10;sO2RfZyjSmUPACb2MS/e806YhxZu8SM96vJRCBLtTLlX0pJi9hbYqbuWnWTBNjoEd/NJBGITYDxr&#10;QomHGFXRUYIzbEBztQ6c2GlwyuMkUGRnheo3bVATA/wcUUKFLSdn6+9Ad5gfIWfJUUIyz7i80kjN&#10;td8/qig17wC+Zft/8fAAbvgqx41DL6ajFbWUc2ijZtuPipe9MTeZsk9zHtSNL1XSrecHrVIkokIm&#10;0A3/ACJXLSVPfBLCW7tsWclIbAlMs8pMnfxTmaYhF+T4mrAcYjK7B2VJNxeXM6DxQGTAvlMc/wB0&#10;FMTYL+Lb+jUG/eXHa1ASLEWHutMgtY28lEcmX2qGVhFoCX2rRixsODwQdDpIG9TB/SL0eyZ9ws+S&#10;o8/n+2PNEJltBFdhl+pWg3vBdHCfscA5sDzRcF23XY9g5qCKyhWOipfeSmznl3ujTRdNV+iI+KMt&#10;Br4/L+XQ4hvJWFDEQwU/AzaeM0g5MF4Gb73gUvQthKN57abUWJ3gyu7qlMtixImagUhCAS2H2VJ7&#10;BS86/hq+mhhJzgI3NaGIC4sLuo5AdCrVe8qlJhpM/EL6n1Flyk7P1r9M2jSgk03unqh4ihuulvdK&#10;B4CkUbkvHJJz+oe8FkEyq2CpoJ1v4BrWmjiOej6lURjxXo0eAnmlvQ0n65nijaam8Idv7KxOTPuF&#10;QSo0sAWDEiclSqixcX2eLcVdUu24miaHwoDY2qRBPCkJPcSrGeiwVNqt2yk7XZLcaEha1z1uPFXX&#10;pArf+LU52hcxrubt9CsYohx10oTfUo+qKj6M1YtS6k68mE2+5hw0LOHGtB4cbht+kIA1pcJWoykW&#10;kmVgQOvNTU/WVhUnv8U+1GSKO5X4OlpTQgkgKGAGVdDmsL7M4sQJk0gDSMUwk45ZlJtCJTeg/Uav&#10;ZuJQLYFzNSIU1btFmsELgDNXd8BQWC4h7uJoTQruT8Q8BRpG/tYbwsefIKVaws5vENi5WVOEi28v&#10;K8tNc1Zo6WF7Zty1YR+mWpehUSCLaKhL4PChIslv0cSGnJCl2KHLVgdgs/VX2ZoApoJ7FZTI/ZWs&#10;6tAJLohwGq4AutSKbrjZBaTPcJXGImN5ZLNxX1LBmrvHucyDYLoI3KLg5geMIlFoS2NZabAbzBh1&#10;fTyphFROdKe8YLjUehYEg7GnsaI8EEa2pd10PXFYZ7tCj5Orf9OPoKlKM6d6kD3GEfc/RkPik6s4&#10;4L1qZ4AfppUMdWhIcVAeFfHCsOZ5ZZa0V5JG/J0cWZoAndC3aJjkZgbeaHuOlMRWHN47MNShjFql&#10;gPlxqvYxzRhQIFrUb36BCCDblRrv5fhz9HU6lqg6BmeOmlO1R9Dno9VUUjMvRl+gCoGtcK7dCVXN&#10;z+lNd6tUdGhKN4+aHXggdikJ5Mt3Rru/502YzGCu2iTCHYuLGtqwzEip3EZHjVT9osclW/JWfRhJ&#10;OFGhzU/YDc6B8vNZenFZx1ww/wAyDzSpyFWryetP0nS4GVhy0IBt0cVdejq0U/UQFdQuJj3GT9CW&#10;8O8FpywDmkVpdZ1SX36VH1Na9T6b82NN5a0yAMrzFJnxOI0DahfvipS1cYRfu47raqlfgO5rjBoY&#10;AAqdMZERYN8Q8yFYPAIm6ycLeslRLm61kNKxLv46FiWoBQljOU+YafoKhxq/M1OQtOl4n1qIzmp/&#10;Iu62FB9DRYp+gFRpM+dMJZ5pfB/Q3mYJ4rMMbpcHSpXn639HhOYtel0ZQtXh39ahAR2Ne1NuwD5Z&#10;sbr4CglhyHE3m9B5cToaj4OzUsIgS4iJNFfS9GQRIg0gke1G1GI+VBq0rOw8DNOqMGWND9R4p+r7&#10;YqZ1ad6t7lfuejV/sWo+i7spevzUOjMHTWpVLo+E+sAhhqbGtJJJ2EY/Q6Pf9Nfpax3rX64n0PvR&#10;bMFnioBWNO1FSrsMstvpUPko66VX3qGEssk8hxq0FNki85PxFFTKrEbApBllXCwCkHEEd29XHAic&#10;A/muKKkOXYI31Iruiv3b2TH0H0YXXWLtWR1+KUUI5N6a+eiqRgoyMU+lQ5/aAuVtzmz4/XECLwCd&#10;qpagicgdHvfrenP0nQCmPiGu9d1ohjTBSX8PIib3MilgaDko2IooCdhmQdqmwBJLH8Q+GkhKCDCb&#10;A3hJTCSktm+ns35paI+HbKSEyfXy+lHbYfNz771p/D65LVgc1Bjlfu65u30GL08Lr2KeqwVdt5VG&#10;lY51o2hRzpePCsQAU6XpBCyAHuC76/UmFgt0/ZKk/Rp/RjmgqF3H3osy3io/El+Ih4F81n2F4wbI&#10;3iMWb1HmSBbxzIe9dHioZbCJWG/d0pt2hwwDGBSXDKO6GkqKSsF531qPwJal9qUVYjm0s8dz1p6B&#10;9L+Leh1y9qwa46K1XPAp6KVq2aktBy1I+oYpaBcqz6Ds1KDJuL7qT5+lVGqxlgW4ge9Z7imRwuZD&#10;ONhT0au30mY6P6PI/O7oMdvmgnIUE7tTlkBx0R0X7xrSNtDJF7RmE4ub0JavUSiwRqUUGF5YaThm&#10;mhcNDkt+b1cdLrdu+8VHN9PdYpSC6L9f76zlVG7Ff1eafqupwHLUD6+/0K+smtJppS3OlRo0+aWK&#10;CwvsrPcNmagYA5y1Bm9MtQm/pT/EKlS3/jMfL6cJifcXwUm8dUtdytPoy/TPUDno01lG19jB66Mt&#10;wt/+R2760BSwoCVhksO1B5CBmcXNEZuodItsGk0aZ17aUp43Tq6vDZ2qYGJbyGttrycPH3oJUim6&#10;BH6FBBLGv16vB5Vijo1OdZK3KUE+aLJwY76VzpWZLrxQ4UoNaa71AS2KbAQUGuagKmBANrWe0z4o&#10;SbNfoPFVw4FhPkSpvei/R+kz6dvqOvsD31zR22QuWI8xqBjCpAaFzhKiSBuydddL2tka3VgFOJe/&#10;OKkpzigt5wax8qgIQKZBzvOpk3PBQvphHMSPVpj8vl2zTOgxcWbme16fXM+k5qNWc93WOmfrwL0q&#10;LnW6n6gdigYeXVqOr5KL5uatSekSbrVa+H8p0nz9BZCbehMOYRxSJKUWejp9CgrD9Jq3lL0pOlAV&#10;ItFbC/DrQIDsM2W49/akMgwhdg1xj1aU1R4REDU3GIxmh/3fBLs9yd5GzUmYLYIlh3NTfFrUQJvR&#10;0OYPJah238tai6IbDJ/kPH1tv6KMU1negVfyUm1g+o9Gl9aic1HHSCstRRurP8O9A8i89bCbTd2A&#10;1SAbtWNSAyaq1zK1Tp0ihratOjWysP0yN+fY0Sy747VJoJTeDXkjG3mksH1WjP5iKATmICeR421o&#10;zIuSsy0j82qFMWgmbl373qbBpUr4GkeESkQbEbt4vkHilgNRgTn0r3AFEvn6hV6Uv96HqdGs/t0e&#10;aXq1Ed1RUU1G9TtXdp2VDl6k+ypx6S32gqGY16QnlGN3FTaVdzinHfqyihljUoxT0btBb9Pbk2hT&#10;o7PND2o+yxtxlR7HQ70pJMCCEEv2c0hBEi9d3l/JKiMboGrTxEhe53nKfesqKAiID2RHw96FhP4+&#10;i7U9C7NU+W9afq/GnofTrTis/tWB0xPNDRRGa+ertXzTiorHSGr0CrVCFyP2VrG9pClxIgyOxU7U&#10;t+B6V3JTejoBKyvprR0bfqhxt/JRZGRswyeC6ggYmSm+z0BifFCTGRFxvA6ejIYpuV4b1A31K2yJ&#10;hewf3ShnZkobvy9Zi5uIw9Zw1JUGyErltA+lTkY0qn/Aa0/TIPBSHJH8dcdGnFQSL0NjEGhRgqxu&#10;5Xbrl+lLYo1VHSIJvavxc0asB43K7/gsplmh6uOgYppaev1taPo+1IJu+GQqWoxKERI7sH+YpMSc&#10;wUziG+s3EKQkIQqffB/Bpak7jvVpfnc0rblBdMD+Yo1aWXJ7TVihQOSCsUyXOB7UA7KLskAY8i+f&#10;q477dd60Tq9HmhZpo8qfDNXE6afQ9XrNFa1yrDWI6Se+K+S7ldA6yNKmWvimi9DP1a/S1DthfFZi&#10;GDKkxs7gv4w0WZzBiTdHZOHmlh0VzY7C12NCjRSIhm7a+46W2hq8lpx3c9Rs1t1A8GpyVG2hNoie&#10;tLwaoxdx7gVD1B77L3fpxdg+1FjmHbQrt0ikrirU3rDpOkg6LWkb/ar/AE2p6XqOky1PRFqOketd&#10;616KzRt9Z+lot/Q8VEyRtdhI8iseTWncLQ7pazaF9mW16suJIJnHG5vsxepuVZC05Xe3so6iSTOj&#10;NU8rS8VZoAYNreUD1O1WqZ3EEH4eajxZMD8YVfpPB9h+RXNfk0HR6/5WHu0Iore3QDD1XpejqmM2&#10;pOnQBHRF6MdZpTRqZelzDofWPpcn+7FNZgvmYktoCOSk5Ntl7ZR+c7jQWWKm/k00xQ2wZF9N8Q1v&#10;iiQQWzeDf5uNPnzNc3dea/fNklWECHZgFmSbHRDQAZx9kT+bKfpbA1twH81HQ6NadJHF+1Xc241r&#10;KlT3hR6HRFXe1QHfo07tdxWfQBQBWvRmsVZqPUPr+hlf1bT9BUkxTLoI7rWBpRvDMHZ+STSiwt4G&#10;s3IY4TycTFsNgBm82nuLYwfu6hQbHDL8rVajLO3E5cZ8jSQ9NgFFvnTPw6tQtJRJWJEloPlzFW9M&#10;GaOF3n6bf6Eo0LQA8fS2vSrg8tQO74q1L0P5r5qVqu0W6PtU7etMOWoVQLqrdNK16W62Me9DLTjm&#10;ixTisP02gukgu4i9SnDtWxSGdODi29dmxbjyjW5OK1thHc1/MRu5PA07DAdUx4TNZMnZGI3llzHi&#10;sBUDEC+VsmPV3sdFwIBtNN9nvYCqWg529qn6LrgndTU9MXavpblqL39aeaaafahaldrKOZKH+q/2&#10;pKvtSb3qKh0mu9LbimTRWn0y0pTlol3z1woRb9NpJe1kyCpbkm2EHSre2cyWYjwuwYiS0YsDAn3i&#10;+zvigwAQJrWaLP8AftS7lwDgN7C/b+1PLcAgm3oxuyaxDoyikLDJg9Dtag5XTtdgGdM/ktLr9G+J&#10;ioVZyuVexUmvir8KB5pOlqlHJSmmKaFqVO8VKYamrnY6qVL0iM18VLYxUUVpU1nP0d6bVOHXIfon&#10;XBqC1ycIoOJ1Va1FsDgXLvpFm2JkcT6jnUds0T3QBGZBs8D3tV0HVrQTa7qYh+MlLGb6EmUcKUxl&#10;K3xRCGCDObCgKllr8k417y36ffoV+GfTppagDH918dWu1XEVaJ0zT0LRVzkqxFafevikGKBZqOjB&#10;TvhtS1GFEKijPTy+tq7dGjp81ucx00+s0r8emP5is5xeCY+/FF/R/Z6+9Ieivwy5641mj09jVp6t&#10;/F6wOrxycTmaZ206k74j/KI+467WX9Puq97mA8iI99Kem1fjX4Mirzfz1/L9X26f1WDz808Viopu&#10;4o9ukvFepWnTYojzzUpojFGnqf/EACkQAQACAgIBAwMFAQEBAAAAAAEAESExQVFhcYGRobHBECAw&#10;0fBA4fH/2gAIAQEAAT8Qw7tKLYl8YJZVfXqeKTpIdlJqYeO5VFJjXmYdGJRzvKcBybhR+Zt8T/E/&#10;1/of9Pr+j+iHOR+8xdStnMvOd8d4iUN8/SVsWzj+pxR6x35mn+P12U2Smm8eZj0c9zO9PbM6r0YC&#10;WmuOEBeM1ARo35mReftA7m/BKz/13+mf29lenmZBxb1KduT6x2DXiLfDRmzH3hd4zeblK41c8b6q&#10;Mq3+Gut6ubNzZj2m8OPyyq44zUvXxKlZ3cr2/bX/AEesr93PiJNTOVwkfS7fiPCukp3piPLJ9Y3W&#10;K1kv7QbyelRmP4HXTM644jzXrGuOJWHv9Pf0/d66/i+//Q9zjPxNHjmNizHV9zOseniDVLRoIG3v&#10;RLrO+5ic/wAH41+iNY9oGPp+ncx/z8/v8/uf2V1E4+Iua+kbx9pU6uuImA0MC/z6yn2/PU8fusxK&#10;8zn9m/8Anwb/AFxdXmrrmv8Ai9o4/FxXHe+sxVd2fmbpeTXkl48/SP16nrxL/ULhT17i3+f+u0Yb&#10;qKBFqgccK/ARGk5MicbfQhQHt1NLVhzmX9qpSwLe2DdKIWbAsBq6d5dhXuACFhtFS4jsVeINUmiC&#10;2C6xXcFrViNe5ibYX1/C/r4/Snl95Sc+vmJi4lVSRLpfGZV9zSuePaP+9v1C4UEU+nX6vaV/zCBR&#10;bGHF8+ks6r4IclEbKPVX2hUmvA7lrJyNWtICnPjpiqnhvgSGF2X6QrbSu7zkgwXhAnSHjGRS1V5T&#10;GsawCApWCCgEXdOYzpiJkQCAxGtwYWmUWwE12wA3oR/6hklW2hCpriylO1PRZINcAXp7XAkAC4QU&#10;sZ3VNOkMAcsGs/nx/BX7KmI3/sRy/iNF9xab3Xx4jWvmpXxxOfECaX7TZvfMC9QKLi3rv4lF1f8A&#10;9/5lSTAUWhoOVaEBH3DNym2T0DuEig3QwphfSkFO+CW1FQNF3bA1IAlV8C5FpWn04RCsCiqwwWbF&#10;1RxtLSSQ7Byxq1eiEwhpQ3Vhq+E38UQA5Vs6BxUB6UtCWWgU2pSgp6weW5yEtkR6fQ3FgClLtHJY&#10;tyiucLEuTCxKqbFDHl5Th3z2AGC+obAy6E9OnVqbO4wozLXQaU0c9P8AIxiEc5313HVcxrOPSOv0&#10;umxTnxK4lFSmqt3Uq8DUtfnf8NfyMADVQoKN2uCXjkAuSFdsFMZ9Uoi7ucjot6bmyTCW4SKAUbbF&#10;pwgcHOi0wUAFfOHzhQGDRV5Jt5sp0MLKpEpw2HLau+bjGWsjnII2GDxglmmgRnANuw1MnkkXLkVZ&#10;hMoVLapbWqxY4G3AjQtuaDVZQCVWaTKia+tKKcXLHXlCL4GRM5g0BwpdIvqt1BuMCNqsdEGGNGVV&#10;3CIZpg2XlDGZSblZO3G8u2K5xloNOPJ/C/srmNXmXTTuf7xHOeoFwoXPpBeY3eHPPpCCl1vtmxf/&#10;AM/5WN6sAa2YU2nA3K6BFA11FVFsudEVWLAGLsOrafWUGmRQVNgljYawTPwlZp65bQjLOkevJaL6&#10;E5HHmVIAKgZTFwYB5NYaczjmXubGlKrAdzia5ayTFNa4WGlwViEllLsDcK2oeYEMVQIgAKAWAuYD&#10;X57iZ4sdHgpgy1Ni3SY82WruEzErC712uAxk6RZuJy20phB2UVNVzQRCyRSl9peUMgo2JbS2gYyd&#10;rLBzwMwzIKGNXDIcmzI+jp/lQ9JvPKajW9kYbYtQFsEVQz/zIDYGjQ+LhMIQAwSSEaYXZ6wcW1Qs&#10;iOaU4Ez/AIW7CkLQUCgKYD8YXALI4LffARhg1XEEIXmCAjBosg2DZa5LX6IcZvXNyk4N6rgQSjdx&#10;RdgJwAmCJrgZTOl1rB3bQLiJWacNbuwrY2HBIcHJWAQagFq6MjBV9XgtYgpTa1teiEkgy5tsvC3s&#10;4fGrqYANzSrRT0e+IskpCCWAGk5PKAKqFZVXI9WPszDpxXiooelsNmHLLnnk0ntjGndD0Cv5xQgV&#10;h7HA/jv9GJz3LDz5lc8QYuK1fiH9DLA44/TP/IqNXH3PJt0EAWongpgMPBl6+CXfVokagirOn5Us&#10;Wcu4SJqsQdap0M8pjTHWLQYXC8dFwKE6TuFg6XOsIDTkkZ1W0q0qFUBRQwGVHBeqhJawmFr0GRQa&#10;YGsyLqQa2lFZc3isygLRTQNhhh54wgXm0NVwNLMqeEtFwbib8zm+FKNEl0qFFot+p6S5ccQYIlvm&#10;5eKqqPF8iC6qmA3SX08TMAF5bOqLFYDXVMYagMrORRVoV2EABWbGqOROx7/h9f0f0VuyNR9YYt+h&#10;iwMfaVn/AJl2BKqgs8ISAbrBoDnd2OdkDCzFBACUB1TvUAg10lb2BXBMQcM7Q7volSN1Ca26K8Ym&#10;DNZArfnuUTYhWw3zuBEF8Bvbthg0AIjXGfXEbMNSURwi5/8AICVGtoU22R5KiwrUCty3neYkUDhL&#10;FYoJksLNwoFRHbZX494O4U50ug6KiC6WcDePM6E7deMczElchSFlOT75awAtoWWu2nQ4EWLo45Yc&#10;S5cuX+ty/wBFi+/cLF/SWGNxxeIGS59X9TPt+nEz/wAg2YdMQoYKUFaydJRAyCKU4irflBhpAFDG&#10;VLqALA3Z14iQDFd1Qz7RFE0b8GkGuy46By1mWbisN5nIy3gPzNhgcf8A2UNBbpXQHpdykjYuxk5O&#10;eOYE0MyyymnJ6TeuXxyAfLCWoGq3EK76vn3mSTTfmBSF/wBYQQoZVXsN2KAcvWTISw4GthbL1+RK&#10;7kJqSqHT67gC/wCDxO4weKfpDww8zBiWpNE2IKPX/pM66ngG+AZZLuWCppKxsHlwQK6d1VpZljm/&#10;VZTut1XjqUrOtG3/ANiimWrT3W83M2yphcf/ACMFNUKvRjmoUhnec4M9xzpy+18yosBa7rUKvXXJ&#10;UcGArCU0BfQso9YoN5ufELEu/wAxAbX0lTheaMRggs92UrzSYxzxK8SHtiLjKhPf0iuQbISsuvI3&#10;pp5xKLTzXvB/gdS7iRUYGl3GiMGH+YUlQM3/AM5uE31mdqSr9CopEL9ChZ95pupdbtAlUAwG/aUY&#10;tLp4jKOuOViY01jt6hM2vI1LLaud9/8A2ErOaujPMNssu3/5Dck3XoSnA5ps3Ct16Zo7eL3fUO12&#10;1TcvrwBldRbbL4FfjcyLeEzfrFiUTBQ326qZpFMRoAjY13BDqQuLt2IouwOWK1gEtemN9EZ3+7X6&#10;esTnmDw+8suJUsmeP0pdGUlWZx6Q/wCi1l8eiVtx0FVuJqIkt5IW0A233IYC2QQ5BnN7VOnwA5X/&#10;AMIsxM0VmoWXA7Oa4t56lXDS1jNvUoWZTk/EUWOxt2xdhPpLnKzr/wAihaxe9Hj+psmr21deYBVm&#10;rz36QuilPAB5lFS1KXK+E/E+vsw5LAh7YiEIEBaNfaMQym8XSrh6ZYKJc4trRbLxuB1PYpLFG6oQ&#10;5gd6gBzaXRtc3L0ftrEr9X6RL9eIPDG2Z4myBUaIbX9Mc/w/b+UkEMBClimQXgC7nwOKs5JiuDzE&#10;LkBN2cgdskajRKWVd7d11KePLMoL0Li2+W8MYMiKanLngB4IcOp2GHJndau0zLtq0OE2PrHTRc+j&#10;ADFmxhif4xo5PPqgIhlyH543LiZdwT1Ti9Eu21oArspgWHMozJSVHSltHBVojdWRbG0LC1dmPVBZ&#10;q2OA/uXQbDcFn/kyHLhowQ8heJZmVGIV6NWcFeYKGyZ7rJ3pcFZSyOYfw1Ev14hmfRDREFv9A3+3&#10;z/xvKAk0w7limEOHIEAEGxag4EJFyCjn3RcwUIEuVZ8K8zkSQVdEUcaB3JS5NGuPgLpcOFTALgoc&#10;W2rBvQqFo4xEo1naMBa+EEaLFXM6EFDYiijF5DS3xT2g5kRlu7uBEDk2tVXl8binJYJpaAope76m&#10;MDWUtYcJd3UZGxntnrIsZAtaGCKabD7Qoy9phbnIMa4uPlKIuFUANE8yroxGOCuxgfSYWERbZykC&#10;dvPQRSAM/QcDAXrEPBiRdSUt4SV0uZwWGPUbhf6H7q/R/TeJWIP1qU/81GxjWBWrGgBxbmYwCKZI&#10;NhTyZ6gxKIpGKkZFDSAIw3Ba2YRHkPcJXWVF0qi2oVp7Q/zIVVWzCJnzUONEU0eqIhVKUY1oXQiu&#10;ysR0PHJj4ZXiFjqtz6S8xO2QZLba52hbjTZmlVJzGrc1uEosAQ8GR9GHMAxpeO4vRqLZ8tTcxY2h&#10;oPlb2OY9wjlxgGWiiNe0z77BgRHAU9qwigLOlFAtSD/cbeSMWQrpLRMp2DFqeHQaDoI+HEsjfhAA&#10;14XH+cP3V+r+rY+JV/uT9fv/AMVQRrtacgmVwBQRtzQAM7hSoZv6Aq1TXeZS8pIUXk5w9ywWIhTM&#10;WgO+ZeuZaz+zVmYoxCAEoQzZV9UO0EVAA5G13uvRMWG0MA1YziWhdm3LUlwWhi+i4KmQg0FKPao+&#10;BZHa7I6r5dwCsXR46g2NX0atu6mVjTLaO6oKobHiLoBB0cvQvVcRxc6ICH0CWobMmqjHJUI9ree/&#10;WXRXyFhlbWj1Il9N2gtbXF9OICDg8OihjtqCogYdhuv3/Yfvf0TENfrX8O5X7TX8KHHahoPYvWJi&#10;bhVLdni0C8LEFxxTArinHhmBePJh/qAhE0Q5ODNdVM328jBH/wAiQ0Lo5xl6ldmObt8xdNU0QXx3&#10;7SzbWuO63tUUwqHdS7G/VGhWVmmoqAROxMJykxTTcQoZELo5WQ6bgDXGheDsUfGZawcXdzCg8xMP&#10;VSpmooKqHLfnqaioa9IkxdwgNKov2zDy77HvLOrV95YNyFV/REKsALgaDgPT+F/U3H9Kh/E/t4ni&#10;ff8Ags+XiwflCQb1CmYKrRYyU8RldSZAl3njmGxCj6PEtW1er4jsNZCmkilYAxnnqKhCcBg8spm3&#10;bYXgHHvL5pknXDAJxRS6x0yo95Y1gguxAmDeMQDtjSJp9hi7p1HFnRqYsXs2ep5lvZGFtS/vLlsz&#10;kvhmfpAxvg4iVtDQVx4QmYsTLInga+sa43Z/FgAwlfym/wCPjP63+u/4bhOUoyL9oDACGuuhZXeq&#10;hK4BjVtgBdCCvLBuSYaQRBPT6ygECxhPJzeknI7W3qPDQU8EneTLYxWBvvNRtMKCbwKK+kYqbens&#10;7isueqqAq9wPh5kIvYOWCdBcYxT4zGvwbHeWABeRxWvaUCsGjHdQDNBvLgCsp3UwJWPZZP8AMyhb&#10;ScmiltllnMraWbgnjLw016QoyJa1lB5aeH8b+ys3+/mb/cQnj+MoG2odjhItGqfkRm27KJjaJNrW&#10;tstxFXQzKGZFKGSqWJRRpQ60yrPJS6cwFGAaGD3vmBFwA4eQxeXhFQl+wwIErNAtGooo7ygbWmAl&#10;BBigq4b7TkaoRZIMvDzTqVWIyVna6A4CV2sDIpky2rS/CMCRDBikzR1SU3BjNqoHHrnUeqbvCZd8&#10;4loCLsSxpyIQRoKs9ryXVM+JoZCN4kpz1fJBIW3cvOs66mUYHsIEeLHvD+J/n8ypvH6E+03M/tS/&#10;2J+CgWiaH+MRgyJmSrUu7crMffPU1DKHZ3A1UQAHWw3oaof2sqVMp0c1TwQAC4Ml7DP4nDMsWPVf&#10;RFXaq72UBsSvgjymgpSlvk3GmCEdZihVXDocOTENMG1GEIKaA7BbsiJpALiWMmjyWUQz3PJXylqE&#10;L4eZZGzYwxotpTzcWIqQGV6kGA3OEIaWilvMfSkIAGNO6WOnz8MLW10II1XDxcJcniImwcOWD/EQ&#10;0CBulVVMYAYs9WYGPETdGx0WWC5VKviytMLpkfJD/m+/68faZlH83dgiIAREpEcImEllO5ItooXi&#10;NGkBLOx4Kjg7ZgdSlBGxkWF2VsyxOaMRqrSZq6C/SMhJcqzilof6ljgbO3ki188fhACNIAbo6oct&#10;wvYQ1e3DI1p9ARCtTolQXHsV2TNZsxbhiU2stcAqygcFYCJkCzEDii4GERCrqgrDhaX8tQswht3Z&#10;oNxoYUZjbScujn1Ee6JQ1MRAqWPqgNyQCxGlPAGAr1g4SufXpC0XLuqlGsBuNtIUtdjm32hGbCu2&#10;6vnNZvLziLELRGZLa3fdce8P5z+HZ+jNTn92f4h+2SFKOQFyYIDKWQLeAyLc4u8dQFEhsd5OOxnD&#10;6EyMuQBSfqBiXJ4olZnCmxfDM9NDMFA7V9lm0XgvBSFl+R+JXQwAU6bPS5jjttvEAAHZ9YsERbWA&#10;WqxfDMXXdFJmGGlWd3NHpVeZeSURhLuhLkXjKXZV3xLuYF20UAFMsw/4IRYqugUurSAuOVA20OhV&#10;3IynS4bc5iwdGqVFLCKDIAAmgDsK5iKhkJtATXW3LD+c/hfpKqP6Y/4DtoyNNNYeEuyYEFoB1aDd&#10;WP4pcobuQEBh5c1WO8A0oAvVaIqzRiBOy6zbNgN5svXMMUbAwo2HBnkHpMJyKuQGzXGXwqMY5MFJ&#10;YguwH+yBg1CBkoMZCWLC0oqJ+dJYoOi8Ssvj4CAFBtLpIzGU0IHIlG7YO5n6kA1vY7Ldr8wrwckt&#10;SK7lEPhAvHCeWf5Ih6LC6CnA+F4M8CWxgFhqrCpd4dqMSA0kmlErdEDAoTQaLPhh/wA/jmV+z1/4&#10;DuIi7RPITWKAul9pWWSutUgwOUVInNG2047BpvKpY41C0Va0GRvG65mAKYGhQRW7bcl6gxu4hosQ&#10;ol3a91gl05jwoKsqrS8/aZrTIgSqEJzZHnlLgOaQLijC4rwh16QMNxxfdHkukzVwgQilYN79SAlC&#10;a0NHYVbui3UR7qAvCFi3C9o67QlQoFqMwBZhynWTLigrA0Q4BzVW83KBkKXlzyFlo5GrJaRd0Btx&#10;kAI/Ka0zZAui9JQW3LKJZ4h/zmZqes8zx+n3/Zz/AB2Be1AjyKRdKl5rShq1OGBYY2wDSdSqJvaj&#10;IhypzKwhIGlzYA/faKgGJ1cBRAKswGm4xIgtgupArPQ4bgJIlU2CtsRWqg4TXioKWwgqzTq5VVWr&#10;IAvObdde82MBCmsHODsqAyrLMSvwpljv7IlUXYJVVkoTHeUIveYCXSxryBRVoT2WyAHcJF0L8aTa&#10;Asiso7hT2FeSMwXS+1oLVXXmOlJgCZenA5IKTpSDBrVDMGkIcCOdL5XmA0tIcctNgvheISgreF8K&#10;tvQf+vM4/bv+HnStq4L7b0Yfw3lW2hKNPtG9eFQwSy9KML1AqXVkMIDGRpbXxitShIG7GaCzeRzb&#10;AwiougaF02A4a6SrV9i2GrfaluL9IoFwKNLUGRii+IcBtFlhQbW2nkgw0elSUVnI5TGySSlc7Cp/&#10;JEC2sojIGzgeoiL4QBZsJ0ZG9RuAwgHZsX2qIdDBDAMaECjYCkv0iSTTGL4bOhxHNsRylyWdrpeE&#10;V0LIVGkPAAS1VDm0y6jFQVZAoBOLweGh2QFgfKrvcQRpOsjeKAvaSh2tUHrAxSPoJ9/+HieZm/H7&#10;K/W/4Tzl0Csw34Efq9S9z3sm6KL0pZXUV60UiW3SaDOj4Jb5PCAVZjCKwxSm49VyqeaetsNqxZJt&#10;qIyK26cwkEYi0wqUCsY7IuEiLW70oFDnVY98ds+sTl3WnfTOFQlhoGF7jzjLMbjoAyUS1MX3iXlc&#10;TsqaSjYPslwKDoAYOkxazP0JlEGOkW2aqhXYyjtGYoCZggrDsi5WQGmGADdHLiYoIPCzr7LhBSFo&#10;U51Y7Pf2iGbIGCjlqKH6Pgs+IXPk+3ECVKR9YOHJyOJv6YwPrAlbVaK6fuMOZqG0OWi16wdo0Pbg&#10;V/dg1IW2DzePr/wes9Z4/S/0Ifs4/UpeIQG1YfMFxKAD8H94YZc6SuezNQsECsBVrl7fMsvviGMX&#10;nlmV3mPauVG1bwNn2dTNs/LRQEsNPdPmNstiuQUbLWfyJZKvvUjQVgMANZuMLm4vIR5rBjLFsrx7&#10;2BoymynJ3gMRQJb6BW0A7Te8+IA0LY0sNmWzfPzCiSUqi5LxrBFbhYKtIAyUeIYRaszlPL60XEEE&#10;ghwlY3xEqL7LLoHl8jDlgzXWPPUUoUKt1lB8lPmABF6qVMAetSvhwzkTiIX5gdE1o8zZ4/TYmXdw&#10;igbXJO18xC8OWOu61ait+EkjHemRexQ+dN4/lJv9d/tBWgtdHM9ezYfJyeSAJcopByNV0gxfVa8k&#10;w39GGu8IeHi/eMW8ikXVzhfaKDONHgiPN+ZtgZ7eP7lqjN4uUE1SXWDAHMweQrjmPqea3yp592El&#10;7+iMeyLnhwaTKDAvobslebHCHJtclV4pS/lCqy5dZUVzYsq23iYOirQabBRMtXqOiBcWiwKGC1s1&#10;4zEY5VAN3Ys3XAEL7YoDYItAs+/mPrsBApyZQeKjdi3gF2owjbvMNK+kmDwOI0CDFFHXigznrCdn&#10;xfhJQ8QYxMVieCyHrxAa3WfXmMrfc3KT+pnuqmfnmDWWIz4nRILOQo9Her9SP0zBmDuleuiMCmgm&#10;hsLfFwpVAtuNc2BPR/kPE77/AE1+hZWs+TtgvwZmPQa6fgw/NiFDDbVPQGcJflCU9fqQR3bMA+kV&#10;5qK83FxEXysq2+IDvN/KZhbiBUv6Y9qcgTyYhkqhbzWROkih9W5ZBui7kcV4uSKVc0yR3nEIqsAK&#10;NVyRtnLBGgJJw0m0ucPFWcxUQAFhm1pls5uGPUq0CEWj2Ru7bZXRFhgAd9LcQxA4p2FCi7KYzK9E&#10;FQ1h2WkWSlqtdcq8wKm83L8sqds9SiP1atvlKbdSs594SzUNX1ioOq/yPDB+JziemKn++JWZozuW&#10;fepu3qN+ziN2jqF9xTYCsI5E94mLWo+C+4J662F+NiJ5AQ+NGiHOS/keOMs9e14A2rNTdCSvGB9l&#10;G2bpS7M91AdZtlZeAxJsHPcXxFeedxe/aL1zHf3msfoZcZd+00Mxbpr0lCE9DJciVQ6t4v8An0xU&#10;+OCW1w8JhjgA0xjtEfiDH5plnI735HFpc6M6YHKDSdExbgyoxSxVxruOpJW1wwVF2NcFZiLiYFSY&#10;MpNyoADWFBtFcUma2b5c37wRaqMMW2d70B5WcPcINdI5XsltXwiDLezmLTfcAb+s+juGA52hycwr&#10;bsl3rGPSN3MZucRz7xw8zRDZd+0QvPzNNzWYigPb0iOAu3uUqvX0gomKeSI2OkwYIjK8oIeosXwN&#10;P7wrP9cqLsSoXXq+JReua6OUUDlgth1Ae4rvEaz6Zk7z+jVT6RM/iVm8kXVbdQAW7iq31iBxt6D+&#10;5UQMDiIotVMzqgvKDGM9kYMRaCO0dtZADaall8XFguKlL+Gl4Q8uwA2MHCPYLYFYqFOBTGQVJnOq&#10;WGhe9sRRbyCZqF6c0MBw8HaygYYWbi8YDqlCI5uFobb3GxATQeH1YhYHzhdo8JrmM7VIphi5VFlO&#10;T1lo8Hsi8FPcQoe/UNo8yxRTS0IFK1pteYmM7lLUCNtH2lAX8yivglV4qc583ELjgzq4KW+sosvw&#10;wS8NkWUYwsy/QZ9jurRd0VVrDX7s/pr1l0JC9NVCIqA4GNEaJwBgi+cdxePiXHDL4jjFTz/vee9f&#10;1DmszZr3hy+PSLaH/wAgXsW/BAKPd9P00PZeaDBr5dR7S1acFtatmcb1UNAMu8MiFaZTwnLiYtyo&#10;bxPVoq3QwFS0xnjatDw2B8kI6JRz8UrcGA0HgzBdnCgpFxm1WDuHMKBSWgrB5S2DS+n0mFnHETVY&#10;DsYpsUQOKMN49lxF20NAVSNlF8y/WbV1zNN79IF64l8ddbhTLbT2OWEtNuV2odfWenzKyeNxXR7T&#10;pfEMuG918zL5qsw5OL3N53uOHef6hkvLGtPoeeo5xxyTVTIHnuYp1W2bBkfmO2tDP/oJ+zH7XsWh&#10;sOY7bOQNNA/eeLz3H19ev05AzPT6TDq7nH9xng95xmXJW/i4hYz50QC8b36w3+Jd9YgmVoHrCeEG&#10;dNT9om569LtzwH9R58K7Q4Jqv8oSb9NHnrysbHeFmEdjgPjxgyFaWTJVCgOos5xteb8vrMYxwFPm&#10;jx8gQHItwUBo7SJStu5S6lbl6Ly4rmCDOWJYNrct58Nn4iXh94L2+04/EzuEHTu5cXWfG4DduYCI&#10;7VfmOpyX39ot26+IcGt8+Yn9Yh33pJzR5xLI8zBVFdEeLfLc7T54qPyd6mbcEodsXK7b4OPh/ZUJ&#10;zGZmlAHlxBVKM2AV4Lx4DbH2JxjfE8Tn6T/XMn9zvEQuXLDH2guD3fEMtq+YicmJYbGv6gauL5mN&#10;mwDzAObzOtoqGCZctNnD63wULMuSFnl5fWVfLmuIt04HTzQsb7IhJ33JAGFCF0BpBCQY03kD9rQO&#10;pCdEDLWelj3EBg5r7xOIiY5XbLCUzC5EC8qMPlfla4hd2lm2cnEocPviJyH/AJA/+R+kF6mMY/u4&#10;jiKHcxH9wxcgq+12+7E7fQ9JRc5rjvmajpxUFUm0I78f0zjWZS8/M3VMmveVL+j6R6eCidnLsli+&#10;nEuca4fMZcmSGRYGxicU+w/dj9ATLxVqS1tROVFTvCtWdfKYterSnMov0mtSg89sqszwnmaK4hx7&#10;uaw4qXxeJy4nNQL99TBr08Rv1ZqHZBVdecxlpjScIaTTDVaCqqEUHgVBBdILw2enDAPoquEYjXRb&#10;t5q8b4Je7g0ALGQqFCwg2zsW1fuAGK1GVJsxqHYcvJGas3IgBz4YAWGxzQ/tmDlfLKM1PbwTC8PG&#10;ohvDpEt065ntRWIar5qJ1vcFGfTMDjWV2Lwp3fjUM4uvMYM4KM2GAwnTMl4a9R/BC6Mf4m88O5cb&#10;TdniUfRuaMxv2MzR3LUtenrByU7fVmRXp43KyY7fjEq/bULv5hlDt3DBcvFbY5JcPfhxL47Q/fcF&#10;MblgWs+rcy+qUNpdc4npOujbK52/E0Y0T1YaPrUXxDCf7c00z/LD6cT6T/ZmtPpHeOIfKmMlXpYm&#10;SoLdhru7c5XbGozSj1YiFpbjG29EIcItguGLyjGhcvQprkzwVkIQDzZUQj6rD5Ibdr9LbJe0hexg&#10;eXw0kOWlETUFp22+miXdBEPGlNbC/EuS+ApS1PObLb6rVxa3o3UDjjuUa3KbzWpWM+82A5ENuE6g&#10;rl8HKtRga2s7zM77ZQFfnxzLWM4HpxBRXQfSJz3fzG2+XedzZjfL7QN3GXqy7HLh9pTh5ojq7ruL&#10;n6pQZ4+8E1xtloZtSd1BsahWgIfLZ+8geS9FOV7GYS6ghQV16S613KBhQXZ8RRoe3c53/mHfDHRz&#10;/upfBoj/API2hhfynPrD7Qq8f3Bt8T76Ijj46lILpr8JftDMNEdsAqDJBKAW08TEQUKmzwUky4Xm&#10;SCZWrRfcJNVYSDFrIi7pbuktrytGqbs/oS28S0CWLwSwg3hswwoBWKOIXjl8Aunuqi201r1jml+6&#10;oXiizM1zaqiiW5aD2RfPpc5vRxDpzWyWvGnmVx34+sCqtySkaK9IjlZE4Xo9oYPG/dmKv2j9w+OZ&#10;lfyJXzHtxd45xGixDOx4xKcFnqlK/eVbfI99HtA4cLsP/IDVHo7uOKT/AFQQeI32HcqHHj5hMUr1&#10;lY3bLVOrE6jwuiKJSYR2P7i5CtZHkZEA93BDDxDzkMx07zNeqv6Kh67lQ+s9Jeb0EyfiUu+I27i3&#10;tjmOx7+bnE09P1lcc7uYfaVZ5/qOZld7iZo3/QEwpJrqO5TTqi75yl5CFtsoCK6plvXxBCncVgIU&#10;5faDBGMIUvV8jmBMUcTPb0FJ4rjxzwNC7HkEgkoU+cIB60Ewhm8H4FmVm8MWbCHhMmMDG+OEctbP&#10;iG8Z8dwKPHPrHtM9eIW/l6lf3A/IwtETOks5VuU3XxCn8XiJO9V+hAIt2mO4r7t3HmvFPrEaIwFV&#10;64zKnYS7eRlKM1RqN0VnOvMddw04P9qI0xG3qfJI29CYWiDDmXYYonnnYDJDBDfEb8Ffoe8F/b6x&#10;CoJ9HLnOUeYlQQUPdPxCqzqf6oTNV1xBtxrzGK7759pRvb9ZlB5DPtOrw8wHmUVXOicZ1uW61X3Z&#10;xGAuk0W29fedy3JhbcXK0VNg2r1Ap7mGAJd0xm0nFaxeIbBRTLFG4oIao8azcUuCmUw/KzChincD&#10;wAtqww2L3rmBVewAU0c2a5hXANeLYsJ3axbyD3keqrEDYu0XpD5ZnsP/ANjek9Zkw1xcDOsvyyr3&#10;61D1/wB1Mpk9GHEZ0dLv4mQJjFesDVOeo6a8YgwGds8EWHyU9SsgMK2x12cvpK13TXOYbfdlvRlT&#10;3iKw+Go9GTfmEFWhx4qD5HRwxM0jjgI25tuiCLsXQcRi+fE5djp3wI9kA7EJvAX1/a1OPkQIZINk&#10;2rbwiEdW27L4QFAJjFQVd+0472G5qsYg3rXEarzuKV95yG/SX2Wzo/WUb47mb1DVw39vacX3+Ziq&#10;/wBiOHH+Y379Qky6M5OiQBhoRSxU1MtZ8TFarnBuByOTmB0ZQYlaAFATh1L0kKi1KmjijZjcEsdr&#10;mLQGdQ5hKpaDSNIw6Bz1BNU5tZtkvyo6lfuENro+6xSIEFBYpVe1mUP+CwV8hthiFd1guGG69alH&#10;OIH05lY7evSdVusdRUMvROdWJmS2rfa5mOX1nPbVRy9GyNh1VvdcRNJu4X6K38xoZa37XmMA5pTm&#10;3BOgil7tl+YFuPEc2HDMF3E1AaWdoZuztgqAxxK7ZJqMYtvsQdbrg4l2eFg54Bf0/wBuQ3zIfu38&#10;yyOjccbwSkbYgM4c5uprwh/uNTx7Thsvx1FnXcwmM+Y4q/8AyU4Vy8desR/MDD4dwM1d3x6zvxxD&#10;n+p71i/mYdbmemHNYFfxNqNERsqpMtK5sUSeFEY5yI2lXBUVEGAdUDl7Q4TITiWzlngfEJYhBALH&#10;hAU0ovkihaL1oV98gYwIwayyV5gnWuE1R9A36wqRE5GEXL9BHSsgHsnPvFGDWm+KYGM8/SZ68dTx&#10;u/pHd3d/eW8wqdP9RCqI2671ML8YnOeDHfrH2/H5nxFt7vrzUQWdwz7mPEzzFFoxz2tu2PhuKArH&#10;5SvFu3HaZLI2z7ECVSrm4nR5iItsmjeYFiBo5i7eueYftyWVMcdw974aXxSmWcLsgNIcnr+yj4Sr&#10;6VSxPWNONdefEQL6mPTuboZtJx5g4O+5g+MRTfj0maertjr/AFzvJO3cPtuVo3/cLye9esa/OJg+&#10;Yka/3n5nl1f/AMi0emKlLeiSC7WiYgjoimsePmuA9EcJAzLq3yOIB7QA1I4aNmxkjlBi0FyV8hwG&#10;AzxSCEoZ5IB1cOCtBQXXliVWLJKmgcPgxNgIDsf5SowXgBpaznHlqq3e57ej6wKxxA0Flc7nq1zU&#10;88yhi0K7FgiorzThWV+YFZrbxOc7rAZ3ClnyHe7j/wDWXyYocefEzQc8wbaujlgEHdD8zD2vucHs&#10;TlxvjT8xmOOTZ5lAriLVJ6TQmt2u2cZvS2W26H2+JfkYh8XL4u42BwG3Vx7wIO7c3rX9hQiilviW&#10;uHo4i53pIisU7/E4+sGb97mz+5Wr94/Xjyyw+pLWZvJMG9SueWIb7hv7Sr3jOZYbz59IH1/MKVq8&#10;8/Qg7f8AyKma+oEdBtcEZJb+XPoyjR4zjMLBQ0ZGm7e+0CY6a0KbmtHoIGVFzhCKD0jgeWCWrW8Q&#10;2LYkIAViyFm17GtsR4lX8EB0ApC1QGPNcvNty8auZqloaLtVLrB/cH0oNP0mKOv9sgX2Xy9TeXPm&#10;XRrwe8/Mot6+CafLxtHcKv1xR5mc3pz1qFL0zz7zxMf7UBuaxffMVKYL/UsOLN54nmDQelTeLPlV&#10;J5qy9aGbCbbvjUAwf5cUsrzrUCdvMSsY95QZMrbDNiLUZR0mcJXttNY6GP1NDdMFBEFWHKSMM8z3&#10;qFVi3IHhEo/ecph6leOY05buvpAvIx8xxkxEcvrFjLxUIE+I9pLrP0ZpOP8AdxrzX5nIjVbn259J&#10;Vn0+J4+h9pebvGytxu7P78S3mUvXAhRMunr+zHdvMooByqFpQ0tBYAqoLVrea2yggnHJQDw6Wovo&#10;gyR6rY5DNVCK/wBexqIaAU1t7ws8fwQV23SbdzBQ1g7SGM0EaYLyPSklIc5RAUAEX1gSs9esBszn&#10;pl85Xx3CqM0aTUrG893OEVdO74+YRRdquOSvYjkeb46J1dr9+ogQVx/vSLi959/aaD54i224RPZv&#10;EVe2DvS3PEuP1Z9YOwZG16OYAKGr/wBcaGdxqnnUQZdbwzKu+l/9i1nJ4ljQ83xEr2vxASr6ju53&#10;8xZR6pWA1zgwrek/A71XN/odWocFADYBuDNL5Q588R9LjtNDz0zS62enZHWHzA6/xMnmtT1Na95Q&#10;OtTnpOYd1Sy+t8RB8hl4mKz8Qum/f2nH4gf1CrPp/cbuwyaN51LULUHhQD1xL0hmrugjlcAjy+to&#10;++cIttrOJw3cmFd1sryl+Wsop6wUx8sS7EyDGs2XZZX/AMjKw8S9wg7Rc+Uq60DsOryDfiC4YY3l&#10;idXJzpsLw14wrhmq3ue3lgJvN/ib8lCzFHTAG8LufB51IVHt3nuPfXHEq0QTo8H9MOe/EflzB23q&#10;vzCezVt+ZcqZPgpmWDbkxdbhEZOjWIG+UZXuCNnwfSIucZ59MTAVxKN1ltgaDvu4DnLqohpRX4mg&#10;vBuvMEUZmbOoQFRnECNgmODe1eT6Ri5GU4Q6BZVQBHPYtDKDTHGpUar3mCOBJfEWhrweIyq54/qX&#10;VvPEYicwrnSu9TyV56hpmKz9PxOMyv8Acw5LxdwK/KQ++4HenF83Hxq8VnxFNAXxFUsZTvhRLUUV&#10;YMzSkc2wRdaVhsM0sK2Ds4RNTRfnlXFfcU17HlRfKjYbs6lot1tJcxw3pzLXRgl8OPrZ6GWEAmKm&#10;tpsfQBqZ/oYFUBB2gil4sOd8rlJqyU44SceeBzKxTh5ju/Zl5b6uHiJ2vgI4xJT0OvCiF58fPU6r&#10;WvYzOFbNvMX259O5pjO16mFue3mpmlgNGF7zBRA0p0HXn1izbUv2mac/Im4Nv3QKwFIFe0b5o2rE&#10;fB36Rxzg11GxrSZvdysZw8xrDWdRqj4iOUwxzzHG43doCveV+e+cvm5m/KW6O1aRKTyjW5d7iBTo&#10;gZi1rcs+X4iRD1v1lqD6S3HtODi8qDM8vtPoyqJ4v3jX9MCqPPc2PPHUvo9ecy7V3/7M3e6+CLWT&#10;f0Q6Nb8i/wBWB8vTCuaClbIYKlYTzCzywaRecEPUCFUpNH1gqeF5Mji8jgz6N24A0joxvWrT9ZdQ&#10;2aF7XbivWNaUPPDtzSuU4iOetQbawJcHBFO+HBhobLD3g817upRlMvbOr1vMy6XOv7g6j8Jwe7DF&#10;vLfcLEU6F9MwFw71XAzhsb4riKmve/zH1638wDn/AC8twHEl5vxxMC9Msu4QuVE/0sYg0Me/M8vp&#10;3qVRdGdDG0eephlquvMB3xkjin4ZgLackDR/8lnsbqKdH5gvd1DEf2j+N6fdGVySjIoumBAoJQeY&#10;2fibusPTH0Q2QD0U1C6MnhMFv3fJBc7/AEOLvxf4hvxr0/8AJVn++JdejuXzKadPH4mNfWBWF5q5&#10;7U8TOa1/qmDjZ/8AMwyOOeofmMEhSYx0XQ7SC2SCGjmLLVRYnZlsAVNEDOaCkztRhkQCiEWq+dFI&#10;tWpzePGNG9oipbm9ly2aGkq7ZQWNDOKW3a1bG5VmsyBIldXAumWw3mbfJHLnfcy7ycmqeoVW8mr4&#10;m2xyaGNBWiVdUZLGIqajqn0CB7P9uJWHDp94J0eVOoB16b33MunOK2SshfR7mDV3i/P9hMlk7/o9&#10;4aUZKev0qWXpntLqoC2/og2vjKeuoA76xE55I7ozmZzpeoozdlL7kSn2n3iL59oX3qUBbKWTi8wz&#10;c0JslEOIV7cVHkNdpfAzu4GXpi4Vp4lSdyoLtz5qGVnfUvzfl/MH2rGeP/Jeyt4/8ljrF8MHC41/&#10;mLA5Ml/7xLyi0Rjb4dtyzg/2tTkA1+YpvvAn8xk4KQdx6Kv8QY/4u5oANwfIIDrwzd3ojDmqCZDz&#10;ZQ1kORbfcLTuJOSptsaizDNLopaFbAPCQ9LxoKg4DHJQ6Fvt5RgEW40FVOB8c3Fu8v8Atyrxw6gF&#10;QA16eZyUbw1zAquS8dZX5ahe1XwcTHGO+HtLLVs5xr17jdYKQJs015jrGAd7f/k21xpf9zKXBz8v&#10;8SqrquD6VOJq81BbOaR5jYPqwIjsavmVmuSq8c4l2FzQuWN5vByEbYAqUWu+HzEvwdTA3t5fHURl&#10;TkkLjNl6hw/SMi2Xp5lhXxHdPiJjUMf7mUNprUFoXghZXdFzj01MXIcsGis5ma4D7z1fF/3MYszx&#10;f+1PVx/sSgy6dMzrmJjOnB3UVhnNe2eSbqtP5hkK0TBs1ojfG8V9i/EJZoQfQzAcP4HcmKsFfmVk&#10;kCW7ZYlQKdCH8/vg8X5GLTvizZHjAHOPW5Yvan7DKwAQEclsYWfeZTHNGrgXV1ZBcQWToohIaSwe&#10;MpK0iDC27LwvmmHnqALT6Qzx4l89bhlrzm/PMa5O10vDXlbF0WWbCVjHPHcw7rUcb+NsSm//AJEq&#10;iU9816Rc3dNffqOJfOw/tqNCUG6bdZ/qCifPrLAXrE1jL9a4ry9lXLoDlOPMA1vOpWZxyIgQPBge&#10;M9dTC9W75uWMlHHmpSobeNQzBOwgFVm9wRKzF+Ev6tRqEw6c1GirzvEWwrF+VrzA6FfWBar5Ft1D&#10;7Q22qyT6MzXLarPm3TwzhvPH9krrPAw1Tzlm83jqNc5v/ENd1xDVmt/iA1iWN0d5iCzjZ6+ZsqL0&#10;Liw4WhwJW/kvCKqmx0OISssJhSxHEjhfQix5XTPXsXV0XI1ppJs0GDfMfZglCZUE2LUGBj4UhcNo&#10;m0icbTW+HggKsfcmUWs6+iFgMEjYivDfSK2wowmOWVdfacl+/m+YW1nO85NnRcIOEBwVgRumvjm4&#10;Vf5MxoeuL67lKhXlDcVFNDeXBEEyGsFf3G5bzNew/McKD04+Diplus8dXogqjk2/3NxyfcRZqW1x&#10;7xMmlqv/ALKoLQMOKff1gBVf21HGqU1XcyzoYt4jXSw2tTeP8am+ULo5GA2FVuNcmbgXv3gGSXBv&#10;P6dU9o5JVsNOpTEO99R4GeWLB6MxUEcsQChnz6zDnfMvVvOz0ZexPU/Mxefp95rA0f7Mp3qkf/Zn&#10;N7zEsP8A5ChrlMPcGqp4xxLp6Ov7lAdnMSXWjNPxUT4uKjP2sKJd512uSwPBsFpyboXn5RnK2UKB&#10;+W5l9Nq11oNlLRkaouCv41JvuZb1fkbjc/fXJ2KVa7D9JL5VZBdKw2AnSB9VyBT4FbZt5sRG1U9Y&#10;Wo81QYpywL8jPOkwzGfqekXODcZ7fgxNw87fPUpVXlN6+Ijlx5z9vPiWZGO/WWs4ONnsH5iBNlMq&#10;zXOoqyGvriNEHbj0XLKKq1x6OhgwL8PH/sQs47lBd0xLUu0BzKDINZ0299xbu2727fM9RNWQuVg9&#10;rUtL9jgqKrbTogBnLEy1QfmKBA8l7uF+jUoywNERupg1K18xLPzATTWNS7NeviYrUQwA+8zyV1Gd&#10;CuVvGpyfT1nvVajyeX8yodMV6S7XOtJxO1KPtf3hi3g+kd9fjzDXpOKPSOx4HcCtmdes+vT3X/s/&#10;x5mNqYON+KiwMdLm5LoDlAL2DTApiqVYU7iRz68RWgC90adsDTmH1XNaIW1tXlM0E2LYGpTaW+IM&#10;Fgrn7C5aGQovIYp/LiBAYruRYZoVh+08ozaoGYvg3kYi01Fty5ZXx8xwWw2Mh7l1jyxA9u+VsfjU&#10;V5YEJjWcMr2q9HLnGAlI4AOLzn04gU7bbtzzc2HsfeKGNHHZEw621s5x7x2J3HV7WbApYPSrLgav&#10;VhvzuZLzKK9lTmILfiCALH4lgoLf9iHU+5cK4d7v7xfOYD8zNjR/szO3zvcplgbG8xVL1WXzQ6hQ&#10;zNglfXcIrYYZ3iLqueIues5g3Rbw7xAvvmUBbLqLX59Ibw4jewowqi9S3f17lYM2OPTxNXeGbfOv&#10;HtOfQleM8B/txKt98RVv1hqtPJGtbiRAwddEOK/MtovYPCJDobl6uzgDv8kjl2EXIorRduTBwNuK&#10;3DgBUWkF3ZGGKSdNJupXIrb2WF/ihoQjbSb8L5jXjQtKZoa3ghwCAAXqzxORk1r2sKHFj9u4AWI3&#10;pX+uehT+IvGOfEobnYdmkyO7ssvK+s3T0W8PT6xTDPHb1jxnwiYo10SqM+u8RWglpw7iNvJb+IGh&#10;VImfr8sFE4wy4AqUC05qZMGy3MVrzAhbcGVvV4XhZi2L9Tjt83FbsKpvj2mEyczOujGDbc33hLvq&#10;ONmOe4t+Xo78R1oBdRqkYRt3eY2xNcrE1+51M1nfPpGuNQwZjp4uXvHtC8t1M3/cKvNx7SvoQ03X&#10;Gt3Mbb56hdtXdc9eZzjVYv8A2pmyteNeajfvMffX+3Hn/es+Li4Xm9QV4vzO29Y7wxfvOw6dP3m+&#10;GY2HkfWehvCNz9k37N9nCP3vmnnzy+EfXPWtXJ/Ya4mFwvl3mX/9T+pFL37UH+++N6tWLx0m2N4u&#10;Febn0Vit1c+9+j3n3A+GKjk5fdM834r/AMmaPpcN+flHb1zW/wDVO/T6S/4Xu/PM4fr6eY1fna+u&#10;P/Zw+qdbS17XeK3qVx1pnR3CvWK9Zzr0RrFe171O2/RMxDXo4vVQ5uYO9Z7+szY9f9JjfS7mHwnG&#10;tfmXrHtNXrOPFz//xAAyEQACAgAFAwMEAQMDBQAAAAAAAQIRAxASITEgMEEEQFATIlFxYRQygSMz&#10;YoCRobHw/9oACAECAQE/AP8AqW1I1I1mpfL2ORqZbKKEikNCb8CmJ38m5Uasks92fvNDWSl8i5DZ&#10;ZY3RZY2y87FIaTGhSoTv45nkY0cD3E8mho4KGxOjUkJ2NEfjpOsmzXW48RUahMUjUORqNfgciUma&#10;mmYeJuJ2h7EXa+Nm8sSdEsVtinQpms+ofUbFJixKPqbmu/8ABKb4NViZhTGRdP4xknZOVInIssWV&#10;l5tmpp2N3lFkGRdrJfFz4GY0vBIssWdZXk2XlEiYTyg/i5sZjckhllifQ2OReSEIw8ovf4uXJLgx&#10;eRklkskJ5SroiiKERLyXHxU+SRixKNJoFA0jRuUxQNBoFAjhMWCz6TiLYjlDj4qYzFZhYWp/wf06&#10;Jen/AAS9O0OLQysrKshgtkPTpclJGpGpMnGmQ4yhx8VNDMR/cQmoRR9enR9VeRYif4JKLMTCXglG&#10;jSxRMOC8ikokseieK35RGT/JBvySdmGibSMOTUv38V6rEakkj08m+SfpoT3Ww/Ty00mS9PiRW6HC&#10;QvT4g8HEiW1yRw9au0h4UYbSmv8A2LDhJ/bJP/wPCpXaGr5ZHDw2fTwnwfSXKIQb3VCwkuWaorZE&#10;yTr4r1b/ANQwH9rHiOMtheovaxJfk1KPA8X+SeK3wSlZhtR3JPcwn9yMWfkUkfV08H9TJixmOVkV&#10;uQ5Jk+BcL4n1caxbPTW0zEW4yOJRKTZuWWN2PkjyarQ6ybE2LYhyQ2KsjDU6+K9Xh6o6vwYGJpf7&#10;MSO7Gij9FCgVvnRhsxIlFZIgIi6Rg8v4pq00JVIxFuMZyJEpUQXkpiaTJSXghhurNNprojuREcmD&#10;5+LxPtk1/JJXTJqmSRwWKNsjSZF0tjEwVLdGH6duRLZVwhtJEo5LciiOVmBev4qTaTaOXuJ3FMxV&#10;uSKEiKRBGkSFsiV+SURxolG+CiLIZYcNV2Rgo8fFz9LCTsnhKCpcEySLIoiixzQ8UeM/IsWxSENU&#10;6ZPkhfBBZYPxs1aMRUMS3yi1W5qh/Ja8Gm+BL+ByrwKR9TbZE5XuSIKyGWFx8bROJNMo1bD/AARa&#10;FGyq4Y4v8n035FhJck8RLZZS/gw0yKyw1t8dibSMaFDQjVYiKNy6NV+STExISIREtiiOy+Ox+Exq&#10;0ThRTKs4E6ExjyUb4Ix/JGJGOWHG986+MxY3FkJeBxUiWFQ4jyTNWUVZCLTFHYrNKl0bFFfDJGko&#10;Zjw0ytHIptDSaJYN7jwXR9No0M+m/BHCaIwS6MNW+zRRXwCiVneU4qS3JRcGKSlzyUW1wLF/Jqiy&#10;4mpI1Is1FkYWQjXdor3Olmk0oqul5MxMNSROLi6YptCmh00aTSJZWRi3wRgkJC6H3KK9mos0oXZW&#10;TynhqSpmLgOPG6KLaExSYmRi2RwfyKNFC9pXe0s0iXbebzongxkSwWhYZH0zkP02jkiksr9rXeS7&#10;7HwPNkfTzfij+jfln9H+GYXptF/cmycmv7nX/wB4MRQf9t5UL4FexlwPPBnpmpeEOSq72HKX6Jzr&#10;YVye5izt7dC6n7texlwPKryw8R1p8Lc202P7mYrSWlc+R/Cr2M+Mkc5YUNT34Iut/DNkm1ySfdeb&#10;F267SF7CfAtx5Ri5G1KKJwrZElsx9uul9qu2lkvYT4EPKPFLyYcKu+Tki/A+c0LsMXuF7KfgQ8sG&#10;N7CaoW6TJx4ZP+59zz0LuUPrWSK9hLlZ0Q2Vo1cS8GlqxbqjFVTd/nND62JZsXUyul9iPs3yhvKH&#10;Iri/2YWz0v8AwL8MV8nqf9x5pdhdDFk8l7BL2b5zwlYuNLErVfgUtSvyiU0nf/c9XX1HX8ZrrYuh&#10;izeV5V0Vm+mIvZvnOOEqpcl2r8ie2pClpepGKkvuXDMd3M8d5iysWddVdcfaPnLDVyQ1atEqW43p&#10;d+C9H6ZhuvtfD4MeNYlfoYuti6WLJng5OBZ32oizfSu2+csLmyP27+Cap/wJtfa+BbbMTb+1mJbk&#10;7yXdYsmPN9l9CQut9x85YKXkitLp8DqtLHuqJNtU/BH7tnyYj3fZXUxZPJ95e185YVXTYt1pf+CT&#10;b2/A23yO2yK1bcMm9xd5+wea9r5Ircu9iOJrX/JGLNP9id8GquDDVuxi610LN5+e+uquhdzyQT8H&#10;IpeV4N3uTa8C3Ytot/jJd55sXVfU8kvbeSF1aH+St7Rp21DRCDrUjGa+na8vsIfW8kPN9ivdeTDW&#10;w1Renge2/ge264Iva0eoSUU15Eup9tD6n030UL2vkw6UUSjuLbYar9FVv4Iy0O/DPUVUa4F7FD7N&#10;5V2aK9hW5ykVY47lfk3iK1+jFjSX7EuhD7bEPrZXsV3Iq2SLtbF2SjsbcMSrZmInXsXk/aV7GF6t&#10;hSvdFbbF2RWpEofwJk7qn033H2L795vuw5Lp2bVaJbvYq1sVqRONEntXTy+4817Tzm+etdWFyR52&#10;4Iar24I+SPOw+duTEonz0ruPNZsea6//xAAyEQACAgECBAQFBQABBQAAAAAAAQIRAyExBBASQRNA&#10;UFEgIjAyYQUUQnGB8FKAkaKx/9oACAEDAQE/AP8AuW6WdDOhlP1ehRsWNHSubHycbHAar1OMbFAS&#10;osoopcktChidjiOHqMYEY0UNUJWdNHT7iSFEqh0KI4CtcpRsar05C0EIrqEqHG0PcTYpaG/JDjeo&#10;4Nko0WT8qvMxVsQkLHeiI4WmdFDVocNDw2KDPDvc8PuRiuxGCOlNGXFaJRp0bjVP03Gu4kYcdkcS&#10;SHjseM8OzwkeDQ4rY8Ozw9DoSp+5HH3OmicTPivUomrXk15qCowwtmOFDQ0NHSjpK1GvcoUaY4Jq&#10;hKh6k1oTRljTGrH5JeZhuROGj3IcqKKHyas6SiMRoaJokZ13GTWvpeNEWcOvlIiRVlIfK+SQonSM&#10;ZJ0S1Zm5TWnka81DYgtTDsRIvk+TGrFoIrkyRNjJskhj9KhsQMM+wmKYpnUdRaNC0OR1WdRLJRPO&#10;kT4mLPGUhrqJquUt/q153GROHj3M2fpWm5+6ZDjGtyHGJkcikRZfKjqoycQomTi3LRDlJnhs6WjH&#10;K0ZN+U9/SsTEYV8qMkHObFw1o/bPsSwtdmQlOJizt6MjPQ6zrMuStESg5uyHDN76EMEY9mShH2Ms&#10;V2IqjMzBDqOKwXj6luvILzX6XwniRlOjjscY1W5j4zJj0asXFx6raqyPE426TFlgh8ZiurFnxSOm&#10;LHPpezFknP7YP/aiSyTgvmi6PGTezE32RLLlTpaHjZu540tmZJJ6UyWTWkicJPVnDkY9UWvx6V+j&#10;wrhkz9RjWVezIYlKNM/bJa0W/YeKUn8xHh/wYsEI6tWzpsyY3L5fyR2MsbizDidUzpa2Hh69z9tG&#10;JPAmdNEpGXYwbHDyJbv+36T+jZOrh+n2tH6mlcTG9EIeO2KCKR02JFV/fcjsS1R0VIj+TQocESgZ&#10;FRk1RD5UieXw8bfevSv0viOibg9pf/TjsPiY7/6TDL5URZEVDaGy3Qkbcsy1MUuW/LIZCW4taOMf&#10;ypelQl0yT9mZMqljaMT+UixMQ2Rg2SqxyitxptaEItbmTJHqqxOmJaC5ZGTZPci6OMb+VelMxS64&#10;pr2IurRjdogxCRKfSiTtfkk9basw8S46SM3GRjF1uQ1d1bIxber2IzrlJ0ZJ2SHqyCtnGJeH/vpU&#10;EnJJ7WRSS0Mi6ZtGJ6ENxM6ic2TkdQ3qOpMjXYjPQWa9CGWtxuzJoSHuZMrxtNGTLLJv6Xi/UMkI&#10;1uY+Jlldy3IEHqIyyom2JNkcTeyFwj3aFwqb0RLhWtiWOtSaZFtq0YnaMq0smyTOI7em4pVIxSsh&#10;VlqiWo07I42vYxY21uOofdZKK9zwoyWhkwpLuTwpS+4hCtDGqMsn/hkY3qZ916dilsYmhEo6kI2T&#10;g90eK4nit7i4g/dvZEuJlIx43LWQ0kQ00ZlaZkdcszuXp2HWH9HD5LQpD1Ix6STJuxRQsaY8aS2I&#10;wXYapDb2GzJJE3qXRJ2/TuEerRF9MvwYslnWhOh0xq9BxEtb5Nq6Q5dO5J+xOROfLLOlXp+CXTNM&#10;yQvUjNxI5rITEWVYkXrqZJJE5JpWPJqOQ2N0Sdu/ir0euXc4fJ1xp7o+1jgmKTiQ4hLRkeIVq+54&#10;qa/s8VJEs29k86eiZPI3othvnkdL6NehUV8CITcXaITWRWjpcdiykx4fYUJruPrOmT7nQxxOgehK&#10;ZN2/gfodFFL6DMOZwd9iElJWhwTHBoVpnUdRKQyic0SyWN/QvztGn1Hyx5ZQehh4mM99GblI6a2G&#10;hkpqJPiF2HNssb9CormvqPnZj4qUd9UY88Z7M66WpLiknpqyfEy2Q5N7/Tfmq538T+g/glmiu5+5&#10;j7D4lewuK02ZCpLQSXdjXwduVenvklZkxrpavUcG3VakcC7igl25PTTknX0UV8T8mvIIQ+SqC/I3&#10;bOlXZ35RVfM/jXn15GO4xOh684xglFOq9/ySwQ9tjJK3XwL669EhuVqP4MD6l0kkulkt/IPyq+mv&#10;jx7l2x82Rk4tNdiM01+CW7+k/pPyK8li7iHyywpJrnwuS10+2qMq+d+i0PyMNnzgrY4qUG60JxcW&#10;0+UJuEk0ZWnJv359vJ16DHZl8sC1sjcGr7/+pxeB6v8A5XPsub+qvKV5Nfa+eBKku7IrRwZ0uSp6&#10;NGbH0S/AkLZCNx+qfx58NU4tL7kW5K+6OrTrj/z8mbGpx/D/APP9lNOnuduS9B7+U/j/ALyZCbhJ&#10;NHiRklNd9/wSn0yveL9jq8PT+LOIwWupdhapD9W/j/vJ8uFz9D6Zfay3D5HsxPp+V63sKTfySMse&#10;mVcm/Vf4/wC8nzw5epdD37Em5Lpe6ILrfS9zLJubv1dv5eVn55IjNz/sgut1sye79Xew9h6aiFyT&#10;ado4eXXcu8S7F6s/tJM2ZVaCfOM3F2vWH9pL2F7C9hPUT5L6j9M/iNWbm5uJ8kdvV19vJm5dm4nZ&#10;HVP1i9K5s/o3HqYnv6x2+BrW0flG+qMe/rGNW6JKn8Evl1RtqY9/WMXuSimSVOvgarYgtfWMWxH7&#10;tDJXJ84V5tfH/9lQSwMEFAAGAAgAAAAhAEXkRMjZAAAABQEAAA8AAABkcnMvZG93bnJldi54bWxM&#10;j0FrAjEQhe8F/0MYobea1UNbt5sVKS3FQw9dBektbsbN4mayZKKu/76xFOpleMMb3vumWAyuEycM&#10;3HpSMJ1kIJBqb1pqFGzW7w/PIDhqMrrzhAouyLAoR3eFzo0/0xeeqtiIFEKcawU2xj6XkmuLTvPE&#10;90jJ2/vgdExraKQJ+pzCXSdnWfYonW4pNVjd46vF+lAdnYJqFQ693X7SR7WZfz+xz1Z8eVPqfjws&#10;X0BEHOL/MVzxEzqUiWnnj2RYdArSI/F3Xr3pbA5i9ydkWchb+vIH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MayrVfAAgAA/QUAAA4AAAAAAAAAAAAAAAAAPQIAAGRy&#10;cy9lMm9Eb2MueG1sUEsBAi0ACgAAAAAAAAAhAG5w5ik6nQAAOp0AABQAAAAAAAAAAAAAAAAAKQUA&#10;AGRycy9tZWRpYS9pbWFnZTEuanBnUEsBAi0AFAAGAAgAAAAhAEXkRMjZAAAABQEAAA8AAAAAAAAA&#10;AAAAAAAAlaIAAGRycy9kb3ducmV2LnhtbFBLAQItABQABgAIAAAAIQA3ncEYugAAACEBAAAZAAAA&#10;AAAAAAAAAAAAAJujAABkcnMvX3JlbHMvZTJvRG9jLnhtbC5yZWxzUEsFBgAAAAAGAAYAfAEAAIyk&#10;AAAAAA==&#10;" stroked="f" strokeweight="1pt">
                      <v:fill r:id="rId50" o:title="" recolor="t" rotate="t" type="frame"/>
                      <v:stroke joinstyle="miter"/>
                      <w10:anchorlock/>
                    </v:roundrect>
                  </w:pict>
                </mc:Fallback>
              </mc:AlternateContent>
            </w:r>
          </w:p>
          <w:p w14:paraId="536A62DF" w14:textId="77777777" w:rsidR="00FA4E3B" w:rsidRPr="006D51C1" w:rsidRDefault="00FA4E3B" w:rsidP="00FA4E3B">
            <w:pPr>
              <w:autoSpaceDE w:val="0"/>
              <w:autoSpaceDN w:val="0"/>
              <w:adjustRightInd w:val="0"/>
              <w:rPr>
                <w:rFonts w:cs="Times New Roman"/>
                <w:b/>
                <w:color w:val="11193B"/>
                <w:sz w:val="14"/>
                <w:szCs w:val="14"/>
                <w:lang w:val="el-GR"/>
              </w:rPr>
            </w:pPr>
            <w:proofErr w:type="spellStart"/>
            <w:r w:rsidRPr="006D51C1">
              <w:rPr>
                <w:rFonts w:cs="Times New Roman"/>
                <w:b/>
                <w:color w:val="11193B"/>
                <w:sz w:val="14"/>
                <w:szCs w:val="14"/>
                <w:lang w:val="el-GR"/>
              </w:rPr>
              <w:t>Δρ</w:t>
            </w:r>
            <w:proofErr w:type="spellEnd"/>
            <w:r w:rsidRPr="006D51C1">
              <w:rPr>
                <w:rFonts w:cs="Times New Roman"/>
                <w:b/>
                <w:color w:val="11193B"/>
                <w:sz w:val="14"/>
                <w:szCs w:val="14"/>
                <w:lang w:val="el-GR"/>
              </w:rPr>
              <w:t>, Θεόδωρος Σταματίου</w:t>
            </w:r>
          </w:p>
          <w:p w14:paraId="335FE393" w14:textId="77777777" w:rsidR="00FA4E3B" w:rsidRPr="006D51C1" w:rsidRDefault="00FA4E3B" w:rsidP="00FA4E3B">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Ανώτερος Οικονομολόγος</w:t>
            </w:r>
          </w:p>
          <w:p w14:paraId="00AA3AB9" w14:textId="77777777" w:rsidR="00FA4E3B" w:rsidRPr="0090691A" w:rsidRDefault="00000000" w:rsidP="00FA4E3B">
            <w:pPr>
              <w:rPr>
                <w:rStyle w:val="Hyperlink"/>
                <w:rFonts w:cs="Times New Roman"/>
                <w:color w:val="11193B"/>
                <w:sz w:val="14"/>
                <w:szCs w:val="14"/>
                <w:u w:val="none"/>
                <w:lang w:val="el-GR"/>
              </w:rPr>
            </w:pPr>
            <w:hyperlink r:id="rId51" w:history="1">
              <w:proofErr w:type="spellStart"/>
              <w:r w:rsidR="00FA4E3B" w:rsidRPr="006D51C1">
                <w:rPr>
                  <w:rStyle w:val="Hyperlink"/>
                  <w:rFonts w:cs="Times New Roman"/>
                  <w:color w:val="11193B"/>
                  <w:sz w:val="14"/>
                  <w:szCs w:val="14"/>
                  <w:u w:val="none"/>
                </w:rPr>
                <w:t>tstamatiou</w:t>
              </w:r>
              <w:proofErr w:type="spellEnd"/>
              <w:r w:rsidR="00FA4E3B" w:rsidRPr="0090691A">
                <w:rPr>
                  <w:rStyle w:val="Hyperlink"/>
                  <w:rFonts w:cs="Times New Roman"/>
                  <w:color w:val="11193B"/>
                  <w:sz w:val="14"/>
                  <w:szCs w:val="14"/>
                  <w:u w:val="none"/>
                  <w:lang w:val="el-GR"/>
                </w:rPr>
                <w:t>@</w:t>
              </w:r>
              <w:proofErr w:type="spellStart"/>
              <w:proofErr w:type="gramStart"/>
              <w:r w:rsidR="00FA4E3B" w:rsidRPr="006D51C1">
                <w:rPr>
                  <w:rStyle w:val="Hyperlink"/>
                  <w:rFonts w:cs="Times New Roman"/>
                  <w:color w:val="11193B"/>
                  <w:sz w:val="14"/>
                  <w:szCs w:val="14"/>
                  <w:u w:val="none"/>
                </w:rPr>
                <w:t>eurobank</w:t>
              </w:r>
              <w:proofErr w:type="spellEnd"/>
              <w:r w:rsidR="00FA4E3B" w:rsidRPr="0090691A">
                <w:rPr>
                  <w:rStyle w:val="Hyperlink"/>
                  <w:rFonts w:cs="Times New Roman"/>
                  <w:color w:val="11193B"/>
                  <w:sz w:val="14"/>
                  <w:szCs w:val="14"/>
                  <w:u w:val="none"/>
                  <w:lang w:val="el-GR"/>
                </w:rPr>
                <w:t>,</w:t>
              </w:r>
              <w:r w:rsidR="00FA4E3B" w:rsidRPr="006D51C1">
                <w:rPr>
                  <w:rStyle w:val="Hyperlink"/>
                  <w:rFonts w:cs="Times New Roman"/>
                  <w:color w:val="11193B"/>
                  <w:sz w:val="14"/>
                  <w:szCs w:val="14"/>
                  <w:u w:val="none"/>
                </w:rPr>
                <w:t>gr</w:t>
              </w:r>
              <w:proofErr w:type="gramEnd"/>
            </w:hyperlink>
          </w:p>
          <w:p w14:paraId="373E13CA" w14:textId="1D9B8727" w:rsidR="00FA4E3B" w:rsidRPr="006D51C1" w:rsidRDefault="00FA4E3B" w:rsidP="00FA4E3B">
            <w:pPr>
              <w:rPr>
                <w:rFonts w:cs="Times New Roman"/>
                <w:color w:val="11193B"/>
                <w:sz w:val="14"/>
                <w:szCs w:val="14"/>
                <w:lang w:val="el-GR"/>
              </w:rPr>
            </w:pPr>
            <w:r w:rsidRPr="006D51C1">
              <w:rPr>
                <w:rFonts w:cs="Times New Roman"/>
                <w:color w:val="11193B"/>
                <w:sz w:val="14"/>
                <w:szCs w:val="14"/>
                <w:lang w:val="el-GR"/>
              </w:rPr>
              <w:t>+ 30 214 40 59 708</w:t>
            </w:r>
          </w:p>
        </w:tc>
        <w:tc>
          <w:tcPr>
            <w:tcW w:w="3402" w:type="dxa"/>
          </w:tcPr>
          <w:p w14:paraId="710D934A" w14:textId="0D1AFBAE" w:rsidR="00FA4E3B" w:rsidRPr="006D51C1" w:rsidRDefault="00FA4E3B" w:rsidP="00FA4E3B">
            <w:pPr>
              <w:rPr>
                <w:rFonts w:cs="Times New Roman"/>
                <w:color w:val="11193B"/>
                <w:sz w:val="14"/>
                <w:szCs w:val="14"/>
                <w:lang w:val="el-GR"/>
              </w:rPr>
            </w:pPr>
          </w:p>
        </w:tc>
        <w:tc>
          <w:tcPr>
            <w:tcW w:w="2919" w:type="dxa"/>
          </w:tcPr>
          <w:p w14:paraId="30D873BF" w14:textId="2B41DBDC" w:rsidR="00FA4E3B" w:rsidRPr="006D51C1" w:rsidRDefault="00FA4E3B" w:rsidP="00FA4E3B">
            <w:pPr>
              <w:rPr>
                <w:rFonts w:cs="Times New Roman"/>
                <w:color w:val="11193B"/>
                <w:sz w:val="14"/>
                <w:szCs w:val="14"/>
                <w:lang w:val="el-GR"/>
              </w:rPr>
            </w:pPr>
          </w:p>
        </w:tc>
      </w:tr>
    </w:tbl>
    <w:p w14:paraId="135D951C" w14:textId="77777777" w:rsidR="00814F21" w:rsidRPr="006D51C1" w:rsidRDefault="00814F21" w:rsidP="00814F21">
      <w:pPr>
        <w:autoSpaceDE w:val="0"/>
        <w:autoSpaceDN w:val="0"/>
        <w:adjustRightInd w:val="0"/>
        <w:spacing w:line="288" w:lineRule="auto"/>
        <w:rPr>
          <w:rFonts w:cs="Times New Roman"/>
          <w:color w:val="11193B"/>
          <w:sz w:val="14"/>
          <w:szCs w:val="14"/>
          <w:lang w:val="el-GR"/>
        </w:rPr>
      </w:pPr>
    </w:p>
    <w:p w14:paraId="082E0FF1" w14:textId="77777777" w:rsidR="00814F21" w:rsidRPr="006D51C1" w:rsidRDefault="00814F21" w:rsidP="00814F21">
      <w:pPr>
        <w:autoSpaceDE w:val="0"/>
        <w:autoSpaceDN w:val="0"/>
        <w:adjustRightInd w:val="0"/>
        <w:jc w:val="both"/>
        <w:rPr>
          <w:rFonts w:cs="ÜxÑ˛"/>
          <w:b/>
          <w:color w:val="11193B"/>
          <w:sz w:val="13"/>
          <w:lang w:val="el-GR"/>
        </w:rPr>
      </w:pPr>
    </w:p>
    <w:p w14:paraId="6A264FF0" w14:textId="77777777" w:rsidR="00814F21" w:rsidRPr="006D51C1" w:rsidRDefault="00814F21" w:rsidP="00814F21">
      <w:pPr>
        <w:autoSpaceDE w:val="0"/>
        <w:autoSpaceDN w:val="0"/>
        <w:adjustRightInd w:val="0"/>
        <w:jc w:val="both"/>
        <w:rPr>
          <w:rFonts w:cs="ÜxÑ˛"/>
          <w:b/>
          <w:color w:val="11193B"/>
          <w:sz w:val="13"/>
          <w:lang w:val="el-GR"/>
        </w:rPr>
      </w:pPr>
    </w:p>
    <w:p w14:paraId="5AD59DA7" w14:textId="77777777" w:rsidR="00814F21" w:rsidRPr="006D51C1" w:rsidRDefault="00814F21" w:rsidP="00814F21">
      <w:pPr>
        <w:autoSpaceDE w:val="0"/>
        <w:autoSpaceDN w:val="0"/>
        <w:adjustRightInd w:val="0"/>
        <w:jc w:val="both"/>
        <w:rPr>
          <w:rFonts w:cs="ÜxÑ˛"/>
          <w:b/>
          <w:color w:val="11193B"/>
          <w:sz w:val="13"/>
          <w:lang w:val="el-GR"/>
        </w:rPr>
      </w:pPr>
      <w:r w:rsidRPr="006D51C1">
        <w:rPr>
          <w:noProof/>
          <w:color w:val="11193B"/>
        </w:rPr>
        <mc:AlternateContent>
          <mc:Choice Requires="wps">
            <w:drawing>
              <wp:anchor distT="0" distB="0" distL="114300" distR="114300" simplePos="0" relativeHeight="251811840" behindDoc="0" locked="0" layoutInCell="1" allowOverlap="1" wp14:anchorId="6782547F" wp14:editId="0DF0848D">
                <wp:simplePos x="0" y="0"/>
                <wp:positionH relativeFrom="column">
                  <wp:posOffset>2924</wp:posOffset>
                </wp:positionH>
                <wp:positionV relativeFrom="paragraph">
                  <wp:posOffset>15506</wp:posOffset>
                </wp:positionV>
                <wp:extent cx="864781" cy="0"/>
                <wp:effectExtent l="0" t="0" r="12065" b="12700"/>
                <wp:wrapNone/>
                <wp:docPr id="132" name="Straight Connector 132"/>
                <wp:cNvGraphicFramePr/>
                <a:graphic xmlns:a="http://schemas.openxmlformats.org/drawingml/2006/main">
                  <a:graphicData uri="http://schemas.microsoft.com/office/word/2010/wordprocessingShape">
                    <wps:wsp>
                      <wps:cNvCnPr/>
                      <wps:spPr>
                        <a:xfrm>
                          <a:off x="0" y="0"/>
                          <a:ext cx="864781" cy="0"/>
                        </a:xfrm>
                        <a:prstGeom prst="line">
                          <a:avLst/>
                        </a:prstGeom>
                        <a:ln w="12700">
                          <a:solidFill>
                            <a:srgbClr val="023F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660B9A" id="Straight Connector 132" o:spid="_x0000_s1026" style="position:absolute;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2pt" to="6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Ki3gEAABEEAAAOAAAAZHJzL2Uyb0RvYy54bWysU9uO0zAQfUfiHyy/01wW7VZR033oqrwg&#10;qFj4ANexE0u+aWya9O8ZO2l2BQgJxIuT8cyZOefY3j1ORpOLgKCcbWm1KSkRlrtO2b6l374e320p&#10;CZHZjmlnRUuvItDH/ds3u9E3onaD050Agk1saEbf0iFG3xRF4IMwLGycFxaT0oFhEUPoiw7YiN2N&#10;LuqyvC9GB50Hx0UIuPs0J+k+95dS8PhZyiAi0S1FbjGvkNdzWov9jjU9MD8ovtBg/8DCMGVx6Nrq&#10;iUVGvoP6pZVRHFxwMm64M4WTUnGRNaCaqvxJzfPAvMha0JzgV5vC/2vLP11OQFSHZ3dXU2KZwUN6&#10;jsBUP0RycNaihQ5IyqJXow8NQg72BEsU/AmS8EmCSV+URKbs73X1V0yRcNzc3r9/2FaU8FuqeMF5&#10;CPGDcIakn5ZqZZNy1rDLxxBxFpbeStK2tmREzvVDWeay4LTqjkrrlAzQnw8ayIWlU6/vjtttIo8t&#10;XpVhpC1uJkmziPwXr1rMA74IicYg7WqekK6kWNsyzoWN1dJXW6xOMIkUVuBC7U/ApT5BRb6ufwNe&#10;EXmys3EFG2Ud/I52nG6U5Vx/c2DWnSw4u+6ajzdbg/cuO7e8kXSxX8cZ/vKS9z8AAAD//wMAUEsD&#10;BBQABgAIAAAAIQD4vyy22AAAAAQBAAAPAAAAZHJzL2Rvd25yZXYueG1sTI5NT8MwEETvSPwHa5F6&#10;ow6hBBTiVC1STxUHwtfViZckIl5HXrdN/31dLuU4mtGbVywnO4g9eu4dKbibJyCQGmd6ahV8vG9u&#10;n0Bw0GT04AgVHJFhWV5fFTo37kBvuK9CKyKEONcKuhDGXEpuOrSa525Eit2P81aHGH0rjdeHCLeD&#10;TJMkk1b3FB86PeJLh81vtbMKFp+157Z6XW/S2q44W399bylVanYzrZ5BBJzCZQxn/agOZXSq3Y4M&#10;i0HBQ9wpSBcgzuV99gii/suyLOR/+fIEAAD//wMAUEsBAi0AFAAGAAgAAAAhALaDOJL+AAAA4QEA&#10;ABMAAAAAAAAAAAAAAAAAAAAAAFtDb250ZW50X1R5cGVzXS54bWxQSwECLQAUAAYACAAAACEAOP0h&#10;/9YAAACUAQAACwAAAAAAAAAAAAAAAAAvAQAAX3JlbHMvLnJlbHNQSwECLQAUAAYACAAAACEAKpFS&#10;ot4BAAARBAAADgAAAAAAAAAAAAAAAAAuAgAAZHJzL2Uyb0RvYy54bWxQSwECLQAUAAYACAAAACEA&#10;+L8sttgAAAAEAQAADwAAAAAAAAAAAAAAAAA4BAAAZHJzL2Rvd25yZXYueG1sUEsFBgAAAAAEAAQA&#10;8wAAAD0FAAAAAA==&#10;" strokecolor="#023f88" strokeweight="1pt">
                <v:stroke joinstyle="miter"/>
              </v:line>
            </w:pict>
          </mc:Fallback>
        </mc:AlternateContent>
      </w:r>
    </w:p>
    <w:p w14:paraId="500DE5FC" w14:textId="77777777" w:rsidR="00814F21" w:rsidRPr="006D51C1" w:rsidRDefault="00814F21" w:rsidP="00814F21">
      <w:pPr>
        <w:autoSpaceDE w:val="0"/>
        <w:autoSpaceDN w:val="0"/>
        <w:adjustRightInd w:val="0"/>
        <w:jc w:val="both"/>
        <w:rPr>
          <w:rFonts w:cs="ÜxÑ˛"/>
          <w:b/>
          <w:color w:val="11193B"/>
          <w:sz w:val="13"/>
          <w:lang w:val="el-GR"/>
        </w:rPr>
      </w:pPr>
      <w:r w:rsidRPr="006D51C1">
        <w:rPr>
          <w:rFonts w:cs="ÜxÑ˛"/>
          <w:b/>
          <w:color w:val="11193B"/>
          <w:sz w:val="13"/>
          <w:lang w:val="el-GR"/>
        </w:rPr>
        <w:t xml:space="preserve">Περισσότερες εκδόσεις μας διαθέσιμες στην ηλεκτρονική διεύθυνση που ακολουθεί: </w:t>
      </w:r>
      <w:hyperlink r:id="rId52" w:history="1">
        <w:r w:rsidRPr="006D51C1">
          <w:rPr>
            <w:rStyle w:val="Hyperlink"/>
            <w:rFonts w:cs="ÜxÑ˛"/>
            <w:color w:val="11193B"/>
            <w:sz w:val="13"/>
            <w:u w:val="none"/>
          </w:rPr>
          <w:t>https</w:t>
        </w:r>
        <w:r w:rsidRPr="006D51C1">
          <w:rPr>
            <w:rStyle w:val="Hyperlink"/>
            <w:rFonts w:cs="ÜxÑ˛"/>
            <w:color w:val="11193B"/>
            <w:sz w:val="13"/>
            <w:u w:val="none"/>
            <w:lang w:val="el-GR"/>
          </w:rPr>
          <w:t>://</w:t>
        </w:r>
        <w:r w:rsidRPr="006D51C1">
          <w:rPr>
            <w:rStyle w:val="Hyperlink"/>
            <w:rFonts w:cs="ÜxÑ˛"/>
            <w:color w:val="11193B"/>
            <w:sz w:val="13"/>
            <w:u w:val="none"/>
          </w:rPr>
          <w:t>www</w:t>
        </w:r>
        <w:r w:rsidRPr="006D51C1">
          <w:rPr>
            <w:rStyle w:val="Hyperlink"/>
            <w:rFonts w:cs="ÜxÑ˛"/>
            <w:color w:val="11193B"/>
            <w:sz w:val="13"/>
            <w:u w:val="none"/>
            <w:lang w:val="el-GR"/>
          </w:rPr>
          <w:t>.</w:t>
        </w:r>
        <w:proofErr w:type="spellStart"/>
        <w:r w:rsidRPr="006D51C1">
          <w:rPr>
            <w:rStyle w:val="Hyperlink"/>
            <w:rFonts w:cs="ÜxÑ˛"/>
            <w:color w:val="11193B"/>
            <w:sz w:val="13"/>
            <w:u w:val="none"/>
          </w:rPr>
          <w:t>eurobank</w:t>
        </w:r>
        <w:proofErr w:type="spellEnd"/>
        <w:r w:rsidRPr="006D51C1">
          <w:rPr>
            <w:rStyle w:val="Hyperlink"/>
            <w:rFonts w:cs="ÜxÑ˛"/>
            <w:color w:val="11193B"/>
            <w:sz w:val="13"/>
            <w:u w:val="none"/>
            <w:lang w:val="el-GR"/>
          </w:rPr>
          <w:t>.</w:t>
        </w:r>
        <w:r w:rsidRPr="006D51C1">
          <w:rPr>
            <w:rStyle w:val="Hyperlink"/>
            <w:rFonts w:cs="ÜxÑ˛"/>
            <w:color w:val="11193B"/>
            <w:sz w:val="13"/>
            <w:u w:val="none"/>
          </w:rPr>
          <w:t>gr</w:t>
        </w:r>
        <w:r w:rsidRPr="006D51C1">
          <w:rPr>
            <w:rStyle w:val="Hyperlink"/>
            <w:rFonts w:cs="ÜxÑ˛"/>
            <w:color w:val="11193B"/>
            <w:sz w:val="13"/>
            <w:u w:val="none"/>
            <w:lang w:val="el-GR"/>
          </w:rPr>
          <w:t>/</w:t>
        </w:r>
        <w:proofErr w:type="spellStart"/>
        <w:r w:rsidRPr="006D51C1">
          <w:rPr>
            <w:rStyle w:val="Hyperlink"/>
            <w:rFonts w:cs="ÜxÑ˛"/>
            <w:color w:val="11193B"/>
            <w:sz w:val="13"/>
            <w:u w:val="none"/>
          </w:rPr>
          <w:t>en</w:t>
        </w:r>
        <w:proofErr w:type="spellEnd"/>
        <w:r w:rsidRPr="006D51C1">
          <w:rPr>
            <w:rStyle w:val="Hyperlink"/>
            <w:rFonts w:cs="ÜxÑ˛"/>
            <w:color w:val="11193B"/>
            <w:sz w:val="13"/>
            <w:u w:val="none"/>
            <w:lang w:val="el-GR"/>
          </w:rPr>
          <w:t>/</w:t>
        </w:r>
        <w:r w:rsidRPr="006D51C1">
          <w:rPr>
            <w:rStyle w:val="Hyperlink"/>
            <w:rFonts w:cs="ÜxÑ˛"/>
            <w:color w:val="11193B"/>
            <w:sz w:val="13"/>
            <w:u w:val="none"/>
          </w:rPr>
          <w:t>group</w:t>
        </w:r>
        <w:r w:rsidRPr="006D51C1">
          <w:rPr>
            <w:rStyle w:val="Hyperlink"/>
            <w:rFonts w:cs="ÜxÑ˛"/>
            <w:color w:val="11193B"/>
            <w:sz w:val="13"/>
            <w:u w:val="none"/>
            <w:lang w:val="el-GR"/>
          </w:rPr>
          <w:t>/</w:t>
        </w:r>
        <w:r w:rsidRPr="006D51C1">
          <w:rPr>
            <w:rStyle w:val="Hyperlink"/>
            <w:rFonts w:cs="ÜxÑ˛"/>
            <w:color w:val="11193B"/>
            <w:sz w:val="13"/>
            <w:u w:val="none"/>
          </w:rPr>
          <w:t>economic</w:t>
        </w:r>
        <w:r w:rsidRPr="006D51C1">
          <w:rPr>
            <w:rStyle w:val="Hyperlink"/>
            <w:rFonts w:cs="ÜxÑ˛"/>
            <w:color w:val="11193B"/>
            <w:sz w:val="13"/>
            <w:u w:val="none"/>
            <w:lang w:val="el-GR"/>
          </w:rPr>
          <w:t>-</w:t>
        </w:r>
        <w:r w:rsidRPr="006D51C1">
          <w:rPr>
            <w:rStyle w:val="Hyperlink"/>
            <w:rFonts w:cs="ÜxÑ˛"/>
            <w:color w:val="11193B"/>
            <w:sz w:val="13"/>
            <w:u w:val="none"/>
          </w:rPr>
          <w:t>research</w:t>
        </w:r>
      </w:hyperlink>
    </w:p>
    <w:p w14:paraId="403CD7FA" w14:textId="77777777" w:rsidR="00814F21" w:rsidRPr="006D51C1" w:rsidRDefault="00814F21" w:rsidP="00814F21">
      <w:pPr>
        <w:autoSpaceDE w:val="0"/>
        <w:autoSpaceDN w:val="0"/>
        <w:adjustRightInd w:val="0"/>
        <w:jc w:val="both"/>
        <w:rPr>
          <w:rFonts w:cs="ÜxÑ˛"/>
          <w:b/>
          <w:color w:val="11193B"/>
          <w:sz w:val="13"/>
          <w:lang w:val="el-GR"/>
        </w:rPr>
      </w:pPr>
      <w:r w:rsidRPr="006D51C1">
        <w:rPr>
          <w:rFonts w:cs="ÜxÑ˛"/>
          <w:b/>
          <w:color w:val="11193B"/>
          <w:sz w:val="13"/>
          <w:lang w:val="el-GR"/>
        </w:rPr>
        <w:t xml:space="preserve">Εγγραφείτε ηλεκτρονικά, σε: </w:t>
      </w:r>
      <w:hyperlink r:id="rId53" w:history="1">
        <w:r w:rsidRPr="006D51C1">
          <w:rPr>
            <w:rStyle w:val="Hyperlink"/>
            <w:rFonts w:cs="ÜxÑ˛"/>
            <w:color w:val="11193B"/>
            <w:sz w:val="13"/>
            <w:u w:val="none"/>
          </w:rPr>
          <w:t>https</w:t>
        </w:r>
        <w:r w:rsidRPr="006D51C1">
          <w:rPr>
            <w:rStyle w:val="Hyperlink"/>
            <w:rFonts w:cs="ÜxÑ˛"/>
            <w:color w:val="11193B"/>
            <w:sz w:val="13"/>
            <w:u w:val="none"/>
            <w:lang w:val="el-GR"/>
          </w:rPr>
          <w:t>://</w:t>
        </w:r>
        <w:r w:rsidRPr="006D51C1">
          <w:rPr>
            <w:rStyle w:val="Hyperlink"/>
            <w:rFonts w:cs="ÜxÑ˛"/>
            <w:color w:val="11193B"/>
            <w:sz w:val="13"/>
            <w:u w:val="none"/>
          </w:rPr>
          <w:t>www</w:t>
        </w:r>
        <w:r w:rsidRPr="006D51C1">
          <w:rPr>
            <w:rStyle w:val="Hyperlink"/>
            <w:rFonts w:cs="ÜxÑ˛"/>
            <w:color w:val="11193B"/>
            <w:sz w:val="13"/>
            <w:u w:val="none"/>
            <w:lang w:val="el-GR"/>
          </w:rPr>
          <w:t>.</w:t>
        </w:r>
        <w:proofErr w:type="spellStart"/>
        <w:r w:rsidRPr="006D51C1">
          <w:rPr>
            <w:rStyle w:val="Hyperlink"/>
            <w:rFonts w:cs="ÜxÑ˛"/>
            <w:color w:val="11193B"/>
            <w:sz w:val="13"/>
            <w:u w:val="none"/>
          </w:rPr>
          <w:t>eurobank</w:t>
        </w:r>
        <w:proofErr w:type="spellEnd"/>
        <w:r w:rsidRPr="006D51C1">
          <w:rPr>
            <w:rStyle w:val="Hyperlink"/>
            <w:rFonts w:cs="ÜxÑ˛"/>
            <w:color w:val="11193B"/>
            <w:sz w:val="13"/>
            <w:u w:val="none"/>
            <w:lang w:val="el-GR"/>
          </w:rPr>
          <w:t>.</w:t>
        </w:r>
        <w:r w:rsidRPr="006D51C1">
          <w:rPr>
            <w:rStyle w:val="Hyperlink"/>
            <w:rFonts w:cs="ÜxÑ˛"/>
            <w:color w:val="11193B"/>
            <w:sz w:val="13"/>
            <w:u w:val="none"/>
          </w:rPr>
          <w:t>gr</w:t>
        </w:r>
        <w:r w:rsidRPr="006D51C1">
          <w:rPr>
            <w:rStyle w:val="Hyperlink"/>
            <w:rFonts w:cs="ÜxÑ˛"/>
            <w:color w:val="11193B"/>
            <w:sz w:val="13"/>
            <w:u w:val="none"/>
            <w:lang w:val="el-GR"/>
          </w:rPr>
          <w:t>/</w:t>
        </w:r>
        <w:proofErr w:type="spellStart"/>
        <w:r w:rsidRPr="006D51C1">
          <w:rPr>
            <w:rStyle w:val="Hyperlink"/>
            <w:rFonts w:cs="ÜxÑ˛"/>
            <w:color w:val="11193B"/>
            <w:sz w:val="13"/>
            <w:u w:val="none"/>
          </w:rPr>
          <w:t>el</w:t>
        </w:r>
        <w:proofErr w:type="spellEnd"/>
        <w:r w:rsidRPr="006D51C1">
          <w:rPr>
            <w:rStyle w:val="Hyperlink"/>
            <w:rFonts w:cs="ÜxÑ˛"/>
            <w:color w:val="11193B"/>
            <w:sz w:val="13"/>
            <w:u w:val="none"/>
            <w:lang w:val="el-GR"/>
          </w:rPr>
          <w:t>/</w:t>
        </w:r>
        <w:proofErr w:type="spellStart"/>
        <w:r w:rsidRPr="006D51C1">
          <w:rPr>
            <w:rStyle w:val="Hyperlink"/>
            <w:rFonts w:cs="ÜxÑ˛"/>
            <w:color w:val="11193B"/>
            <w:sz w:val="13"/>
            <w:u w:val="none"/>
          </w:rPr>
          <w:t>omilos</w:t>
        </w:r>
        <w:proofErr w:type="spellEnd"/>
        <w:r w:rsidRPr="006D51C1">
          <w:rPr>
            <w:rStyle w:val="Hyperlink"/>
            <w:rFonts w:cs="ÜxÑ˛"/>
            <w:color w:val="11193B"/>
            <w:sz w:val="13"/>
            <w:u w:val="none"/>
            <w:lang w:val="el-GR"/>
          </w:rPr>
          <w:t>/</w:t>
        </w:r>
        <w:proofErr w:type="spellStart"/>
        <w:r w:rsidRPr="006D51C1">
          <w:rPr>
            <w:rStyle w:val="Hyperlink"/>
            <w:rFonts w:cs="ÜxÑ˛"/>
            <w:color w:val="11193B"/>
            <w:sz w:val="13"/>
            <w:u w:val="none"/>
          </w:rPr>
          <w:t>oikonomikes</w:t>
        </w:r>
        <w:proofErr w:type="spellEnd"/>
        <w:r w:rsidRPr="006D51C1">
          <w:rPr>
            <w:rStyle w:val="Hyperlink"/>
            <w:rFonts w:cs="ÜxÑ˛"/>
            <w:color w:val="11193B"/>
            <w:sz w:val="13"/>
            <w:u w:val="none"/>
            <w:lang w:val="el-GR"/>
          </w:rPr>
          <w:t>-</w:t>
        </w:r>
        <w:proofErr w:type="spellStart"/>
        <w:r w:rsidRPr="006D51C1">
          <w:rPr>
            <w:rStyle w:val="Hyperlink"/>
            <w:rFonts w:cs="ÜxÑ˛"/>
            <w:color w:val="11193B"/>
            <w:sz w:val="13"/>
            <w:u w:val="none"/>
          </w:rPr>
          <w:t>analuseis</w:t>
        </w:r>
        <w:proofErr w:type="spellEnd"/>
        <w:r w:rsidRPr="006D51C1">
          <w:rPr>
            <w:rStyle w:val="Hyperlink"/>
            <w:rFonts w:cs="ÜxÑ˛"/>
            <w:color w:val="11193B"/>
            <w:sz w:val="13"/>
            <w:u w:val="none"/>
            <w:lang w:val="el-GR"/>
          </w:rPr>
          <w:t>/</w:t>
        </w:r>
        <w:r w:rsidRPr="006D51C1">
          <w:rPr>
            <w:rStyle w:val="Hyperlink"/>
            <w:rFonts w:cs="ÜxÑ˛"/>
            <w:color w:val="11193B"/>
            <w:sz w:val="13"/>
            <w:u w:val="none"/>
          </w:rPr>
          <w:t>forma</w:t>
        </w:r>
        <w:r w:rsidRPr="006D51C1">
          <w:rPr>
            <w:rStyle w:val="Hyperlink"/>
            <w:rFonts w:cs="ÜxÑ˛"/>
            <w:color w:val="11193B"/>
            <w:sz w:val="13"/>
            <w:u w:val="none"/>
            <w:lang w:val="el-GR"/>
          </w:rPr>
          <w:t>-</w:t>
        </w:r>
        <w:proofErr w:type="spellStart"/>
        <w:r w:rsidRPr="006D51C1">
          <w:rPr>
            <w:rStyle w:val="Hyperlink"/>
            <w:rFonts w:cs="ÜxÑ˛"/>
            <w:color w:val="11193B"/>
            <w:sz w:val="13"/>
            <w:u w:val="none"/>
          </w:rPr>
          <w:t>ekdilosis</w:t>
        </w:r>
        <w:proofErr w:type="spellEnd"/>
        <w:r w:rsidRPr="006D51C1">
          <w:rPr>
            <w:rStyle w:val="Hyperlink"/>
            <w:rFonts w:cs="ÜxÑ˛"/>
            <w:color w:val="11193B"/>
            <w:sz w:val="13"/>
            <w:u w:val="none"/>
            <w:lang w:val="el-GR"/>
          </w:rPr>
          <w:t>-</w:t>
        </w:r>
        <w:proofErr w:type="spellStart"/>
        <w:r w:rsidRPr="006D51C1">
          <w:rPr>
            <w:rStyle w:val="Hyperlink"/>
            <w:rFonts w:cs="ÜxÑ˛"/>
            <w:color w:val="11193B"/>
            <w:sz w:val="13"/>
            <w:u w:val="none"/>
          </w:rPr>
          <w:t>endiaferontos</w:t>
        </w:r>
        <w:proofErr w:type="spellEnd"/>
      </w:hyperlink>
    </w:p>
    <w:p w14:paraId="79366D14" w14:textId="77777777" w:rsidR="00814F21" w:rsidRPr="006D51C1" w:rsidRDefault="00814F21" w:rsidP="00814F21">
      <w:pPr>
        <w:jc w:val="both"/>
        <w:rPr>
          <w:rStyle w:val="Hyperlink"/>
          <w:rFonts w:cs="ÜxÑ˛"/>
          <w:color w:val="11193B"/>
          <w:sz w:val="13"/>
          <w:u w:val="none"/>
          <w:lang w:val="el-GR"/>
        </w:rPr>
      </w:pPr>
      <w:r w:rsidRPr="006D51C1">
        <w:rPr>
          <w:rFonts w:cs="ÜxÑ˛"/>
          <w:b/>
          <w:color w:val="11193B"/>
          <w:sz w:val="13"/>
          <w:lang w:val="el-GR"/>
        </w:rPr>
        <w:t xml:space="preserve">Ακολουθήστε μας στο </w:t>
      </w:r>
      <w:r w:rsidRPr="006D51C1">
        <w:rPr>
          <w:rFonts w:cs="ÜxÑ˛"/>
          <w:b/>
          <w:color w:val="11193B"/>
          <w:sz w:val="13"/>
        </w:rPr>
        <w:t>twitter</w:t>
      </w:r>
      <w:r w:rsidRPr="006D51C1">
        <w:rPr>
          <w:rFonts w:cs="ÜxÑ˛"/>
          <w:b/>
          <w:color w:val="11193B"/>
          <w:sz w:val="13"/>
          <w:lang w:val="el-GR"/>
        </w:rPr>
        <w:t xml:space="preserve">: </w:t>
      </w:r>
      <w:hyperlink r:id="rId54" w:history="1">
        <w:r w:rsidRPr="006D51C1">
          <w:rPr>
            <w:rStyle w:val="Hyperlink"/>
            <w:rFonts w:cs="ÜxÑ˛"/>
            <w:color w:val="11193B"/>
            <w:sz w:val="13"/>
            <w:u w:val="none"/>
          </w:rPr>
          <w:t>https</w:t>
        </w:r>
        <w:r w:rsidRPr="006D51C1">
          <w:rPr>
            <w:rStyle w:val="Hyperlink"/>
            <w:rFonts w:cs="ÜxÑ˛"/>
            <w:color w:val="11193B"/>
            <w:sz w:val="13"/>
            <w:u w:val="none"/>
            <w:lang w:val="el-GR"/>
          </w:rPr>
          <w:t>://</w:t>
        </w:r>
        <w:r w:rsidRPr="006D51C1">
          <w:rPr>
            <w:rStyle w:val="Hyperlink"/>
            <w:rFonts w:cs="ÜxÑ˛"/>
            <w:color w:val="11193B"/>
            <w:sz w:val="13"/>
            <w:u w:val="none"/>
          </w:rPr>
          <w:t>twitter</w:t>
        </w:r>
        <w:r w:rsidRPr="006D51C1">
          <w:rPr>
            <w:rStyle w:val="Hyperlink"/>
            <w:rFonts w:cs="ÜxÑ˛"/>
            <w:color w:val="11193B"/>
            <w:sz w:val="13"/>
            <w:u w:val="none"/>
            <w:lang w:val="el-GR"/>
          </w:rPr>
          <w:t>.</w:t>
        </w:r>
        <w:r w:rsidRPr="006D51C1">
          <w:rPr>
            <w:rStyle w:val="Hyperlink"/>
            <w:rFonts w:cs="ÜxÑ˛"/>
            <w:color w:val="11193B"/>
            <w:sz w:val="13"/>
            <w:u w:val="none"/>
          </w:rPr>
          <w:t>com</w:t>
        </w:r>
        <w:r w:rsidRPr="006D51C1">
          <w:rPr>
            <w:rStyle w:val="Hyperlink"/>
            <w:rFonts w:cs="ÜxÑ˛"/>
            <w:color w:val="11193B"/>
            <w:sz w:val="13"/>
            <w:u w:val="none"/>
            <w:lang w:val="el-GR"/>
          </w:rPr>
          <w:t>/</w:t>
        </w:r>
        <w:r w:rsidRPr="006D51C1">
          <w:rPr>
            <w:rStyle w:val="Hyperlink"/>
            <w:rFonts w:cs="ÜxÑ˛"/>
            <w:color w:val="11193B"/>
            <w:sz w:val="13"/>
            <w:u w:val="none"/>
          </w:rPr>
          <w:t>Eurobank</w:t>
        </w:r>
        <w:r w:rsidRPr="006D51C1">
          <w:rPr>
            <w:rStyle w:val="Hyperlink"/>
            <w:rFonts w:cs="ÜxÑ˛"/>
            <w:color w:val="11193B"/>
            <w:sz w:val="13"/>
            <w:u w:val="none"/>
            <w:lang w:val="el-GR"/>
          </w:rPr>
          <w:t>_</w:t>
        </w:r>
        <w:r w:rsidRPr="006D51C1">
          <w:rPr>
            <w:rStyle w:val="Hyperlink"/>
            <w:rFonts w:cs="ÜxÑ˛"/>
            <w:color w:val="11193B"/>
            <w:sz w:val="13"/>
            <w:u w:val="none"/>
          </w:rPr>
          <w:t>Group</w:t>
        </w:r>
      </w:hyperlink>
    </w:p>
    <w:p w14:paraId="3803A19C" w14:textId="77777777" w:rsidR="00814F21" w:rsidRPr="006D51C1" w:rsidRDefault="00814F21" w:rsidP="00814F21">
      <w:pPr>
        <w:rPr>
          <w:rFonts w:ascii="Times New Roman" w:hAnsi="Times New Roman"/>
          <w:color w:val="11193B"/>
          <w:lang w:val="el-GR"/>
        </w:rPr>
      </w:pPr>
      <w:r w:rsidRPr="006D51C1">
        <w:rPr>
          <w:rFonts w:cs="ÜxÑ˛"/>
          <w:b/>
          <w:color w:val="11193B"/>
          <w:sz w:val="13"/>
          <w:lang w:val="el-GR"/>
        </w:rPr>
        <w:t xml:space="preserve">Ακολουθήστε μας στο </w:t>
      </w:r>
      <w:r w:rsidRPr="006D51C1">
        <w:rPr>
          <w:rFonts w:cs="ÜxÑ˛"/>
          <w:b/>
          <w:color w:val="11193B"/>
          <w:sz w:val="13"/>
        </w:rPr>
        <w:t>LinkedIn</w:t>
      </w:r>
      <w:r w:rsidRPr="006D51C1">
        <w:rPr>
          <w:rFonts w:cs="ÜxÑ˛"/>
          <w:b/>
          <w:color w:val="11193B"/>
          <w:sz w:val="13"/>
          <w:lang w:val="el-GR"/>
        </w:rPr>
        <w:t xml:space="preserve">: </w:t>
      </w:r>
      <w:hyperlink r:id="rId55" w:history="1">
        <w:r w:rsidRPr="006D51C1">
          <w:rPr>
            <w:rStyle w:val="Hyperlink"/>
            <w:color w:val="11193B"/>
            <w:sz w:val="13"/>
            <w:szCs w:val="13"/>
            <w:u w:val="none"/>
          </w:rPr>
          <w:t>https</w:t>
        </w:r>
        <w:r w:rsidRPr="006D51C1">
          <w:rPr>
            <w:rStyle w:val="Hyperlink"/>
            <w:color w:val="11193B"/>
            <w:sz w:val="13"/>
            <w:szCs w:val="13"/>
            <w:u w:val="none"/>
            <w:lang w:val="el-GR"/>
          </w:rPr>
          <w:t>://</w:t>
        </w:r>
        <w:r w:rsidRPr="006D51C1">
          <w:rPr>
            <w:rStyle w:val="Hyperlink"/>
            <w:color w:val="11193B"/>
            <w:sz w:val="13"/>
            <w:szCs w:val="13"/>
            <w:u w:val="none"/>
          </w:rPr>
          <w:t>www</w:t>
        </w:r>
        <w:r w:rsidRPr="006D51C1">
          <w:rPr>
            <w:rStyle w:val="Hyperlink"/>
            <w:color w:val="11193B"/>
            <w:sz w:val="13"/>
            <w:szCs w:val="13"/>
            <w:u w:val="none"/>
            <w:lang w:val="el-GR"/>
          </w:rPr>
          <w:t>.</w:t>
        </w:r>
        <w:proofErr w:type="spellStart"/>
        <w:r w:rsidRPr="006D51C1">
          <w:rPr>
            <w:rStyle w:val="Hyperlink"/>
            <w:color w:val="11193B"/>
            <w:sz w:val="13"/>
            <w:szCs w:val="13"/>
            <w:u w:val="none"/>
          </w:rPr>
          <w:t>linkedin</w:t>
        </w:r>
        <w:proofErr w:type="spellEnd"/>
        <w:r w:rsidRPr="006D51C1">
          <w:rPr>
            <w:rStyle w:val="Hyperlink"/>
            <w:color w:val="11193B"/>
            <w:sz w:val="13"/>
            <w:szCs w:val="13"/>
            <w:u w:val="none"/>
            <w:lang w:val="el-GR"/>
          </w:rPr>
          <w:t>.</w:t>
        </w:r>
        <w:r w:rsidRPr="006D51C1">
          <w:rPr>
            <w:rStyle w:val="Hyperlink"/>
            <w:color w:val="11193B"/>
            <w:sz w:val="13"/>
            <w:szCs w:val="13"/>
            <w:u w:val="none"/>
          </w:rPr>
          <w:t>com</w:t>
        </w:r>
        <w:r w:rsidRPr="006D51C1">
          <w:rPr>
            <w:rStyle w:val="Hyperlink"/>
            <w:color w:val="11193B"/>
            <w:sz w:val="13"/>
            <w:szCs w:val="13"/>
            <w:u w:val="none"/>
            <w:lang w:val="el-GR"/>
          </w:rPr>
          <w:t>/</w:t>
        </w:r>
        <w:r w:rsidRPr="006D51C1">
          <w:rPr>
            <w:rStyle w:val="Hyperlink"/>
            <w:color w:val="11193B"/>
            <w:sz w:val="13"/>
            <w:szCs w:val="13"/>
            <w:u w:val="none"/>
          </w:rPr>
          <w:t>company</w:t>
        </w:r>
        <w:r w:rsidRPr="006D51C1">
          <w:rPr>
            <w:rStyle w:val="Hyperlink"/>
            <w:color w:val="11193B"/>
            <w:sz w:val="13"/>
            <w:szCs w:val="13"/>
            <w:u w:val="none"/>
            <w:lang w:val="el-GR"/>
          </w:rPr>
          <w:t>/</w:t>
        </w:r>
        <w:proofErr w:type="spellStart"/>
        <w:r w:rsidRPr="006D51C1">
          <w:rPr>
            <w:rStyle w:val="Hyperlink"/>
            <w:color w:val="11193B"/>
            <w:sz w:val="13"/>
            <w:szCs w:val="13"/>
            <w:u w:val="none"/>
          </w:rPr>
          <w:t>eurobank</w:t>
        </w:r>
        <w:proofErr w:type="spellEnd"/>
      </w:hyperlink>
    </w:p>
    <w:p w14:paraId="7E5BB58F" w14:textId="77777777" w:rsidR="00814F21" w:rsidRPr="00CD2367" w:rsidRDefault="00814F21" w:rsidP="00814F21">
      <w:pPr>
        <w:jc w:val="both"/>
        <w:rPr>
          <w:rStyle w:val="Hyperlink"/>
          <w:rFonts w:cs="ÜxÑ˛"/>
          <w:color w:val="2E74B5" w:themeColor="accent5" w:themeShade="BF"/>
          <w:sz w:val="13"/>
          <w:u w:val="none"/>
          <w:lang w:val="el-GR"/>
        </w:rPr>
      </w:pPr>
    </w:p>
    <w:p w14:paraId="1F5131A0" w14:textId="77777777" w:rsidR="00814F21" w:rsidRPr="005D66BC" w:rsidRDefault="00814F21" w:rsidP="00814F21">
      <w:pPr>
        <w:jc w:val="both"/>
        <w:rPr>
          <w:rFonts w:cs="ÜxÑ˛"/>
          <w:b/>
          <w:color w:val="023F88"/>
          <w:sz w:val="13"/>
          <w:lang w:val="el-GR"/>
        </w:rPr>
        <w:sectPr w:rsidR="00814F21" w:rsidRPr="005D66BC" w:rsidSect="008536FE">
          <w:headerReference w:type="even" r:id="rId56"/>
          <w:headerReference w:type="default" r:id="rId57"/>
          <w:footerReference w:type="even" r:id="rId58"/>
          <w:footerReference w:type="default" r:id="rId59"/>
          <w:headerReference w:type="first" r:id="rId60"/>
          <w:footerReference w:type="first" r:id="rId61"/>
          <w:type w:val="continuous"/>
          <w:pgSz w:w="11900" w:h="16840"/>
          <w:pgMar w:top="2268" w:right="1127" w:bottom="1134" w:left="1134" w:header="709" w:footer="709" w:gutter="0"/>
          <w:cols w:space="720"/>
          <w:titlePg/>
          <w:docGrid w:linePitch="360"/>
        </w:sectPr>
      </w:pPr>
    </w:p>
    <w:p w14:paraId="07C92C37" w14:textId="77777777" w:rsidR="00506002" w:rsidRPr="005564E8" w:rsidRDefault="00506002" w:rsidP="00506002">
      <w:pPr>
        <w:pStyle w:val="BasicParagraph"/>
        <w:spacing w:line="240" w:lineRule="auto"/>
        <w:rPr>
          <w:rFonts w:ascii="Myriad Pro" w:hAnsi="Myriad Pro" w:cs="Myriad Pro"/>
          <w:b/>
          <w:bCs/>
          <w:caps/>
          <w:color w:val="808080" w:themeColor="background1" w:themeShade="80"/>
          <w:sz w:val="14"/>
          <w:szCs w:val="14"/>
        </w:rPr>
      </w:pPr>
      <w:r w:rsidRPr="005564E8">
        <w:rPr>
          <w:rFonts w:ascii="Myriad Pro" w:hAnsi="Myriad Pro" w:cs="Myriad Pro"/>
          <w:b/>
          <w:bCs/>
          <w:caps/>
          <w:color w:val="808080" w:themeColor="background1" w:themeShade="80"/>
          <w:sz w:val="14"/>
          <w:szCs w:val="14"/>
        </w:rPr>
        <w:t>DISCLAIMER</w:t>
      </w:r>
    </w:p>
    <w:p w14:paraId="4BB1DF85" w14:textId="77777777" w:rsidR="00506002" w:rsidRDefault="00506002" w:rsidP="00506002">
      <w:pPr>
        <w:pStyle w:val="BasicParagraph"/>
        <w:spacing w:line="240" w:lineRule="auto"/>
        <w:jc w:val="both"/>
        <w:rPr>
          <w:rFonts w:ascii="Myriad Pro" w:hAnsi="Myriad Pro"/>
          <w:color w:val="808080" w:themeColor="background1" w:themeShade="80"/>
          <w:sz w:val="12"/>
          <w:szCs w:val="12"/>
        </w:rPr>
      </w:pPr>
      <w:r>
        <w:rPr>
          <w:noProof/>
        </w:rPr>
        <w:drawing>
          <wp:anchor distT="0" distB="0" distL="114300" distR="114300" simplePos="0" relativeHeight="251820032" behindDoc="0" locked="0" layoutInCell="1" allowOverlap="1" wp14:anchorId="1364DAAA" wp14:editId="1F2571E5">
            <wp:simplePos x="0" y="0"/>
            <wp:positionH relativeFrom="column">
              <wp:posOffset>635</wp:posOffset>
            </wp:positionH>
            <wp:positionV relativeFrom="paragraph">
              <wp:posOffset>1054735</wp:posOffset>
            </wp:positionV>
            <wp:extent cx="492125" cy="492125"/>
            <wp:effectExtent l="0" t="0" r="3175" b="3175"/>
            <wp:wrapNone/>
            <wp:docPr id="9" name="Picture 9">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2125" cy="492125"/>
                    </a:xfrm>
                    <a:prstGeom prst="rect">
                      <a:avLst/>
                    </a:prstGeom>
                    <a:noFill/>
                  </pic:spPr>
                </pic:pic>
              </a:graphicData>
            </a:graphic>
            <wp14:sizeRelH relativeFrom="page">
              <wp14:pctWidth>0</wp14:pctWidth>
            </wp14:sizeRelH>
            <wp14:sizeRelV relativeFrom="page">
              <wp14:pctHeight>0</wp14:pctHeight>
            </wp14:sizeRelV>
          </wp:anchor>
        </w:drawing>
      </w:r>
      <w:r>
        <w:rPr>
          <w:rFonts w:ascii="Myriad Pro" w:hAnsi="Myriad Pro"/>
          <w:color w:val="808080" w:themeColor="background1" w:themeShade="80"/>
          <w:sz w:val="12"/>
          <w:szCs w:val="12"/>
        </w:rPr>
        <w:t xml:space="preserve">This report has been issued by Eurobank S.A. (“Eurobank”) and may not be reproduced in any manner or provided to any other person. Each person that receives a copy by acceptance thereof represents and agrees that it will not distribute or provide it to any other person. This report is not an offer to buy or sell or a solicitation of an offer to buy or sell the securities mentioned herein. Eurobank and others associated with it may have positions in, and may </w:t>
      </w:r>
      <w:proofErr w:type="gramStart"/>
      <w:r>
        <w:rPr>
          <w:rFonts w:ascii="Myriad Pro" w:hAnsi="Myriad Pro"/>
          <w:color w:val="808080" w:themeColor="background1" w:themeShade="80"/>
          <w:sz w:val="12"/>
          <w:szCs w:val="12"/>
        </w:rPr>
        <w:t>effect</w:t>
      </w:r>
      <w:proofErr w:type="gramEnd"/>
      <w:r>
        <w:rPr>
          <w:rFonts w:ascii="Myriad Pro" w:hAnsi="Myriad Pro"/>
          <w:color w:val="808080" w:themeColor="background1" w:themeShade="80"/>
          <w:sz w:val="12"/>
          <w:szCs w:val="12"/>
        </w:rPr>
        <w:t xml:space="preserve"> transactions in securities of companies mentioned herein and may also perform or seek to perform investment banking services for those companies. The investments discussed in this report may be unsuitable for investors, depending on the specific investment objectives and financial position. The information contained herein is for informative purposes only and has been obtained from sources believed to be reliable but it has not been verified by Eurobank. The opinions expressed herein may not necessarily coincide with those of any member of Eurobank. No representation or warranty (express or implied) is made as to the accuracy, completeness, correctness, timeliness or fairness of the information or opinions herein, all of which are subject to change without notice. No responsibility or liability whatsoever or howsoever arising is accepted in relation to the contents hereof by Eurobank or any of its directors, officers or employees.  Any articles, studies, comments etc. reflect solely the views of their author. Any unsigned notes are deemed to have been produced by the editorial team. Any articles, studies, comments etc. that are signed by members of the editorial team express the personal views of their author.</w:t>
      </w:r>
    </w:p>
    <w:p w14:paraId="01D8CB3C" w14:textId="77777777" w:rsidR="00506002" w:rsidRPr="005564E8" w:rsidRDefault="00506002" w:rsidP="00506002">
      <w:pPr>
        <w:jc w:val="both"/>
        <w:rPr>
          <w:rFonts w:ascii="Myriad Pro" w:hAnsi="Myriad Pro"/>
          <w:color w:val="808080" w:themeColor="background1" w:themeShade="80"/>
          <w:sz w:val="12"/>
          <w:szCs w:val="12"/>
        </w:rPr>
      </w:pPr>
    </w:p>
    <w:p w14:paraId="74F96F12" w14:textId="77777777" w:rsidR="00506002" w:rsidRPr="005564E8" w:rsidRDefault="00506002" w:rsidP="00506002">
      <w:pPr>
        <w:jc w:val="both"/>
        <w:rPr>
          <w:rFonts w:ascii="Myriad Pro" w:hAnsi="Myriad Pro"/>
          <w:color w:val="808080" w:themeColor="background1" w:themeShade="80"/>
          <w:sz w:val="12"/>
          <w:szCs w:val="12"/>
        </w:rPr>
      </w:pPr>
    </w:p>
    <w:p w14:paraId="2027012D" w14:textId="77777777" w:rsidR="00506002" w:rsidRPr="008C47D9" w:rsidRDefault="00506002" w:rsidP="00506002">
      <w:pPr>
        <w:jc w:val="both"/>
        <w:rPr>
          <w:rFonts w:ascii="Myriad Pro" w:hAnsi="Myriad Pro"/>
          <w:color w:val="11193B"/>
          <w:sz w:val="12"/>
          <w:szCs w:val="12"/>
        </w:rPr>
      </w:pPr>
    </w:p>
    <w:p w14:paraId="5A51A527" w14:textId="45C42C1E" w:rsidR="005B5758" w:rsidRDefault="005B5758" w:rsidP="00506002">
      <w:pPr>
        <w:pStyle w:val="BasicParagraph"/>
        <w:spacing w:line="240" w:lineRule="auto"/>
      </w:pPr>
    </w:p>
    <w:sectPr w:rsidR="005B5758" w:rsidSect="009B752F">
      <w:type w:val="continuous"/>
      <w:pgSz w:w="11900" w:h="16840"/>
      <w:pgMar w:top="2268" w:right="1127"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3721D" w14:textId="77777777" w:rsidR="00D74D44" w:rsidRDefault="00D74D44" w:rsidP="001E3377">
      <w:r>
        <w:separator/>
      </w:r>
    </w:p>
  </w:endnote>
  <w:endnote w:type="continuationSeparator" w:id="0">
    <w:p w14:paraId="246893D2" w14:textId="77777777" w:rsidR="00D74D44" w:rsidRDefault="00D74D44" w:rsidP="001E3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robank Sans">
    <w:altName w:val="Calibri"/>
    <w:charset w:val="A1"/>
    <w:family w:val="auto"/>
    <w:pitch w:val="variable"/>
    <w:sig w:usb0="A00002BF" w:usb1="5000000A" w:usb2="00000000" w:usb3="00000000" w:csb0="0000009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Eurobank Sans Black">
    <w:altName w:val="Calibri"/>
    <w:charset w:val="A1"/>
    <w:family w:val="auto"/>
    <w:pitch w:val="variable"/>
    <w:sig w:usb0="A00002BF" w:usb1="5000000A" w:usb2="00000000" w:usb3="00000000" w:csb0="0000009F" w:csb1="00000000"/>
  </w:font>
  <w:font w:name="Eurobank Sans Light">
    <w:altName w:val="Calibri"/>
    <w:charset w:val="A1"/>
    <w:family w:val="auto"/>
    <w:pitch w:val="variable"/>
    <w:sig w:usb0="A00002BF" w:usb1="5000000A" w:usb2="00000000" w:usb3="00000000" w:csb0="0000009F" w:csb1="00000000"/>
  </w:font>
  <w:font w:name="EurobankSans-Regular">
    <w:altName w:val="Cambria"/>
    <w:panose1 w:val="00000000000000000000"/>
    <w:charset w:val="00"/>
    <w:family w:val="auto"/>
    <w:notTrueType/>
    <w:pitch w:val="variable"/>
    <w:sig w:usb0="A00002BF" w:usb1="5000000A" w:usb2="00000000" w:usb3="00000000" w:csb0="0000009F" w:csb1="00000000"/>
  </w:font>
  <w:font w:name="ÜxÑ˛">
    <w:altName w:val="Calibri"/>
    <w:panose1 w:val="00000000000000000000"/>
    <w:charset w:val="4D"/>
    <w:family w:val="auto"/>
    <w:notTrueType/>
    <w:pitch w:val="default"/>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3600672"/>
      <w:docPartObj>
        <w:docPartGallery w:val="Page Numbers (Bottom of Page)"/>
        <w:docPartUnique/>
      </w:docPartObj>
    </w:sdtPr>
    <w:sdtContent>
      <w:p w14:paraId="6FBCB7CD" w14:textId="42E077BC" w:rsidR="006D2A5F" w:rsidRDefault="006D2A5F"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E424FD" w14:textId="77777777" w:rsidR="006D2A5F" w:rsidRDefault="006D2A5F" w:rsidP="004305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4425F" w14:textId="50066CC7" w:rsidR="006D2A5F" w:rsidRPr="009A02F9" w:rsidRDefault="006D2A5F" w:rsidP="009A02F9">
    <w:pPr>
      <w:pStyle w:val="Footer"/>
      <w:ind w:right="360"/>
      <w:rPr>
        <w:color w:val="023F88"/>
        <w:sz w:val="15"/>
      </w:rPr>
    </w:pPr>
    <w:r>
      <w:rPr>
        <w:noProof/>
        <w:color w:val="023F88"/>
        <w:sz w:val="15"/>
      </w:rPr>
      <mc:AlternateContent>
        <mc:Choice Requires="wps">
          <w:drawing>
            <wp:anchor distT="0" distB="0" distL="114300" distR="114300" simplePos="0" relativeHeight="251650560" behindDoc="0" locked="0" layoutInCell="1" allowOverlap="1" wp14:anchorId="31E69A94" wp14:editId="49C92571">
              <wp:simplePos x="0" y="0"/>
              <wp:positionH relativeFrom="column">
                <wp:posOffset>6257925</wp:posOffset>
              </wp:positionH>
              <wp:positionV relativeFrom="paragraph">
                <wp:posOffset>-135193</wp:posOffset>
              </wp:positionV>
              <wp:extent cx="532842" cy="262255"/>
              <wp:effectExtent l="0" t="0" r="0" b="0"/>
              <wp:wrapNone/>
              <wp:docPr id="136" name="Text Box 136"/>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rStyle w:val="PageNumber"/>
                              <w:rFonts w:ascii="Eurobank Sans Light" w:hAnsi="Eurobank Sans Light"/>
                              <w:color w:val="023F88"/>
                              <w:sz w:val="15"/>
                            </w:rPr>
                            <w:id w:val="666988429"/>
                            <w:docPartObj>
                              <w:docPartGallery w:val="Page Numbers (Bottom of Page)"/>
                              <w:docPartUnique/>
                            </w:docPartObj>
                          </w:sdtPr>
                          <w:sdtContent>
                            <w:p w14:paraId="7EB6B4D2" w14:textId="1D045443" w:rsidR="006D2A5F" w:rsidRPr="00EC5F9C" w:rsidRDefault="006D2A5F"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E69A94" id="_x0000_t202" coordsize="21600,21600" o:spt="202" path="m,l,21600r21600,l21600,xe">
              <v:stroke joinstyle="miter"/>
              <v:path gradientshapeok="t" o:connecttype="rect"/>
            </v:shapetype>
            <v:shape id="Text Box 136" o:spid="_x0000_s1029" type="#_x0000_t202" style="position:absolute;margin-left:492.75pt;margin-top:-10.65pt;width:41.95pt;height:20.65pt;rotation:-90;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DaIQIAAEEEAAAOAAAAZHJzL2Uyb0RvYy54bWysU8Fu2zAMvQ/YPwi6L07cJOuMOEXWIsOA&#10;oC2QDj0rshQbkERNUmJnXz9KjtOg22mYDgJFEo+PfNTirtOKHIXzDZiSTkZjSoThUDVmX9IfL+tP&#10;t5T4wEzFFBhR0pPw9G758cOitYXIoQZVCUcQxPiitSWtQ7BFlnleC838CKwwGJTgNAv4dPuscqxF&#10;dK2yfDyeZy24yjrgwnv0PvRBukz4UgoenqT0IhBVUuQW0u3SvYt3tlywYu+YrRt+psH+gYVmjcGi&#10;F6gHFhg5uOYPKN1wBx5kGHHQGUjZcJF6wG4m43fdbGtmReoFh+PtZUz+/8Hyx+PWPjsSuq/QoYBx&#10;IK31hUdn7KeTThMHOLfJHOeNJ7WJxAmm40RPlymKLhCOztlNfjvNKeEYyud5PptF0KzHipjW+fBN&#10;gCbRKKlDkRIoO2586FOHlJhuYN0olYRShrQlnd/MehaXCIIrgzXemEcrdLuONBWyGLraQXXCZlM/&#10;yN1bvm6Qw4b58MwcCo9OXObwhJdUgLXgbFFSg/v1N3/MRz0wSkmLi1RS//PAnKBEfTeo1JfJdBo3&#10;Lz2ms885Ptx1ZHcdMQd9D7irk8QumTE/qMGUDvQr7vwqVsUQMxxrlzQM5n3o1xv/DBerVUrCXbMs&#10;bMzW8gg9iPDSvTJnzzIE1O8RhpVjxTs1+txej9UhgGySVHHO/VTP48c9TWKf/1T8CNfvlPX285e/&#10;AQAA//8DAFBLAwQUAAYACAAAACEA8S0iMuAAAAAMAQAADwAAAGRycy9kb3ducmV2LnhtbEyPQUvD&#10;QBCF74L/YRnBW7tJDCWm2ZQiSPHgwVTQ4yY7TaLZ2ZDdtqm/3ulJj495fO+bYjPbQZxw8r0jBfEy&#10;AoHUONNTq+B9/7zIQPigyejBESq4oIdNeXtT6Ny4M73hqQqtYAj5XCvoQhhzKX3TodV+6UYkvh3c&#10;ZHXgOLXSTPrMcDvIJIpW0uqeeKHTIz512HxXR6vgy/r6MfvB+GO7u9jktfocX3ZOqfu7ebsGEXAO&#10;f2W46rM6lOxUuyMZLwbOTGf3oGCRJisQ10qUZjGIWkEaP4AsC/n/ifIXAAD//wMAUEsBAi0AFAAG&#10;AAgAAAAhALaDOJL+AAAA4QEAABMAAAAAAAAAAAAAAAAAAAAAAFtDb250ZW50X1R5cGVzXS54bWxQ&#10;SwECLQAUAAYACAAAACEAOP0h/9YAAACUAQAACwAAAAAAAAAAAAAAAAAvAQAAX3JlbHMvLnJlbHNQ&#10;SwECLQAUAAYACAAAACEAMtsw2iECAABBBAAADgAAAAAAAAAAAAAAAAAuAgAAZHJzL2Uyb0RvYy54&#10;bWxQSwECLQAUAAYACAAAACEA8S0iMuAAAAAMAQAADwAAAAAAAAAAAAAAAAB7BAAAZHJzL2Rvd25y&#10;ZXYueG1sUEsFBgAAAAAEAAQA8wAAAIgFAAAAAA==&#10;" filled="f" stroked="f" strokeweight=".5pt">
              <v:textbox>
                <w:txbxContent>
                  <w:sdt>
                    <w:sdtPr>
                      <w:rPr>
                        <w:rStyle w:val="PageNumber"/>
                        <w:rFonts w:ascii="Eurobank Sans Light" w:hAnsi="Eurobank Sans Light"/>
                        <w:color w:val="023F88"/>
                        <w:sz w:val="15"/>
                      </w:rPr>
                      <w:id w:val="666988429"/>
                      <w:docPartObj>
                        <w:docPartGallery w:val="Page Numbers (Bottom of Page)"/>
                        <w:docPartUnique/>
                      </w:docPartObj>
                    </w:sdtPr>
                    <w:sdtContent>
                      <w:p w14:paraId="7EB6B4D2" w14:textId="1D045443" w:rsidR="006D2A5F" w:rsidRPr="00EC5F9C" w:rsidRDefault="006D2A5F"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5A3D0DB2" wp14:editId="4AD2E48B">
              <wp:simplePos x="0" y="0"/>
              <wp:positionH relativeFrom="column">
                <wp:posOffset>4807700</wp:posOffset>
              </wp:positionH>
              <wp:positionV relativeFrom="paragraph">
                <wp:posOffset>-106680</wp:posOffset>
              </wp:positionV>
              <wp:extent cx="1587499" cy="430796"/>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587499" cy="430796"/>
                      </a:xfrm>
                      <a:prstGeom prst="rect">
                        <a:avLst/>
                      </a:prstGeom>
                      <a:noFill/>
                      <a:ln w="6350">
                        <a:noFill/>
                      </a:ln>
                    </wps:spPr>
                    <wps:txbx>
                      <w:txbxContent>
                        <w:p w14:paraId="28168DFE" w14:textId="3030F833" w:rsidR="006D2A5F" w:rsidRPr="00B03301" w:rsidRDefault="006D2A5F"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3137E2">
                            <w:rPr>
                              <w:rFonts w:ascii="Eurobank Sans Light" w:hAnsi="Eurobank Sans Light"/>
                              <w:noProof/>
                              <w:color w:val="7EB0CC"/>
                              <w:sz w:val="15"/>
                              <w:szCs w:val="20"/>
                              <w:lang w:val="el-GR"/>
                            </w:rPr>
                            <w:t>19 Ιανουαρίου 2023</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xml:space="preserve">, </w:t>
                          </w:r>
                          <w:proofErr w:type="spellStart"/>
                          <w:r w:rsidRPr="00B03301">
                            <w:rPr>
                              <w:rFonts w:ascii="Eurobank Sans Light" w:hAnsi="Eurobank Sans Light"/>
                              <w:color w:val="7EB0CC"/>
                              <w:sz w:val="15"/>
                              <w:szCs w:val="20"/>
                            </w:rPr>
                            <w:t>Τεύχος</w:t>
                          </w:r>
                          <w:proofErr w:type="spellEnd"/>
                          <w:r w:rsidRPr="00B03301">
                            <w:rPr>
                              <w:rFonts w:ascii="Eurobank Sans Light" w:hAnsi="Eurobank Sans Light"/>
                              <w:color w:val="7EB0CC"/>
                              <w:sz w:val="15"/>
                              <w:szCs w:val="20"/>
                            </w:rPr>
                            <w:t xml:space="preserve"> 225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D0DB2" id="_x0000_t202" coordsize="21600,21600" o:spt="202" path="m,l,21600r21600,l21600,xe">
              <v:stroke joinstyle="miter"/>
              <v:path gradientshapeok="t" o:connecttype="rect"/>
            </v:shapetype>
            <v:shape id="Text Box 30" o:spid="_x0000_s1030" type="#_x0000_t202" style="position:absolute;margin-left:378.55pt;margin-top:-8.4pt;width:125pt;height:33.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1+HAIAADUEAAAOAAAAZHJzL2Uyb0RvYy54bWysU8lu2zAQvRfIPxC8x5L3WLAcuAlcFDCS&#10;AE6RM02RlgCKw5K0JffrO6S8Ie2p6IWa0Qxnee9x/tjWihyEdRXonPZ7KSVCcygqvcvpj/fV/QMl&#10;zjNdMAVa5PQoHH1c3H2ZNyYTAyhBFcISLKJd1piclt6bLEkcL0XNXA+M0BiUYGvm0bW7pLCsweq1&#10;SgZpOkkasIWxwIVz+Pe5C9JFrC+l4P5VSic8UTnF2Xw8bTy34UwWc5btLDNlxU9jsH+YomaVxqaX&#10;Us/MM7K31R+l6opbcCB9j0OdgJQVF3EH3KafftpmUzIj4i4IjjMXmNz/K8tfDhvzZolvv0KLBAZA&#10;GuMyhz/DPq20dfjipATjCOHxAptoPeHh0vhhOprNKOEYGw3T6WwSyiTX28Y6/01ATYKRU4u0RLTY&#10;Ye18l3pOCc00rCqlIjVKkyank+E4jRcuESyuNPa4zhos325bUhU5HZ732EJxxPUsdMw7w1cVzrBm&#10;zr8xi1TjRihf/4qHVIC94GRRUoL99bf/IR8ZwCglDUonp+7nnllBifqukZtZfzQKWovOaDwdoGNv&#10;I9vbiN7XT4Dq7ONDMTyaId+rsykt1B+o8mXoiiGmOfbOKff27Dz5TtL4TrhYLmMa6sswv9Ybw0Px&#10;gGvA+L39YNaciPBI4QucZcayT3x0uR0jy70HWUWyAtIdricCUJuR7tM7CuK/9WPW9bUvfgMAAP//&#10;AwBQSwMEFAAGAAgAAAAhAGTPj7LhAAAACwEAAA8AAABkcnMvZG93bnJldi54bWxMj8FqwzAMhu+D&#10;vYPRYJfR2hlrM9IoZRQGOeTSdgx2c2M3CY3lzHbT7O3nnLajpI9f359vJ9OzUTvfWUJIlgKYptqq&#10;jhqEj+P74hWYD5KU7C1phB/tYVvc3+UyU/ZGez0eQsNiCPlMIrQhDBnnvm61kX5pB03xdrbOyBBH&#10;13Dl5C2Gm54/C7HmRnYUP7Ry0LtW15fD1SCMn+WL2o9tcE+7qhTlpfpOvyrEx4fpbQMs6Cn8wTDr&#10;R3UootPJXkl51iOkqzSJKMIiWccOMyHEvDohrBIBvMj5/w7FLwAAAP//AwBQSwECLQAUAAYACAAA&#10;ACEAtoM4kv4AAADhAQAAEwAAAAAAAAAAAAAAAAAAAAAAW0NvbnRlbnRfVHlwZXNdLnhtbFBLAQIt&#10;ABQABgAIAAAAIQA4/SH/1gAAAJQBAAALAAAAAAAAAAAAAAAAAC8BAABfcmVscy8ucmVsc1BLAQIt&#10;ABQABgAIAAAAIQD6V41+HAIAADUEAAAOAAAAAAAAAAAAAAAAAC4CAABkcnMvZTJvRG9jLnhtbFBL&#10;AQItABQABgAIAAAAIQBkz4+y4QAAAAsBAAAPAAAAAAAAAAAAAAAAAHYEAABkcnMvZG93bnJldi54&#10;bWxQSwUGAAAAAAQABADzAAAAhAUAAAAA&#10;" filled="f" stroked="f" strokeweight=".5pt">
              <v:textbox>
                <w:txbxContent>
                  <w:p w14:paraId="28168DFE" w14:textId="3030F833" w:rsidR="006D2A5F" w:rsidRPr="00B03301" w:rsidRDefault="006D2A5F"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3137E2">
                      <w:rPr>
                        <w:rFonts w:ascii="Eurobank Sans Light" w:hAnsi="Eurobank Sans Light"/>
                        <w:noProof/>
                        <w:color w:val="7EB0CC"/>
                        <w:sz w:val="15"/>
                        <w:szCs w:val="20"/>
                        <w:lang w:val="el-GR"/>
                      </w:rPr>
                      <w:t>19 Ιανουαρίου 2023</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xml:space="preserve">, </w:t>
                    </w:r>
                    <w:proofErr w:type="spellStart"/>
                    <w:r w:rsidRPr="00B03301">
                      <w:rPr>
                        <w:rFonts w:ascii="Eurobank Sans Light" w:hAnsi="Eurobank Sans Light"/>
                        <w:color w:val="7EB0CC"/>
                        <w:sz w:val="15"/>
                        <w:szCs w:val="20"/>
                      </w:rPr>
                      <w:t>Τεύχος</w:t>
                    </w:r>
                    <w:proofErr w:type="spellEnd"/>
                    <w:r w:rsidRPr="00B03301">
                      <w:rPr>
                        <w:rFonts w:ascii="Eurobank Sans Light" w:hAnsi="Eurobank Sans Light"/>
                        <w:color w:val="7EB0CC"/>
                        <w:sz w:val="15"/>
                        <w:szCs w:val="20"/>
                      </w:rPr>
                      <w:t xml:space="preserve"> 225</w:t>
                    </w:r>
                  </w:p>
                </w:txbxContent>
              </v:textbox>
            </v:shape>
          </w:pict>
        </mc:Fallback>
      </mc:AlternateContent>
    </w:r>
    <w:r>
      <w:rPr>
        <w:noProof/>
        <w:color w:val="023F88"/>
        <w:sz w:val="15"/>
      </w:rPr>
      <mc:AlternateContent>
        <mc:Choice Requires="wps">
          <w:drawing>
            <wp:anchor distT="0" distB="0" distL="114300" distR="114300" simplePos="0" relativeHeight="251651584" behindDoc="0" locked="0" layoutInCell="1" allowOverlap="1" wp14:anchorId="1D15F376" wp14:editId="46317A73">
              <wp:simplePos x="0" y="0"/>
              <wp:positionH relativeFrom="column">
                <wp:posOffset>6503035</wp:posOffset>
              </wp:positionH>
              <wp:positionV relativeFrom="paragraph">
                <wp:posOffset>262255</wp:posOffset>
              </wp:positionV>
              <wp:extent cx="0" cy="297180"/>
              <wp:effectExtent l="38100" t="25400" r="38100" b="7620"/>
              <wp:wrapNone/>
              <wp:docPr id="137" name="Straight Connector 13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4EE58E" id="Straight Connector 137" o:spid="_x0000_s1026" style="position:absolute;flip:y;z-index:251651584;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Wv6QEAABsEAAAOAAAAZHJzL2Uyb0RvYy54bWysU8GO0zAQvSPxD5bvNG2RtkvUdCW6LBcE&#10;FQvcXcdOLNkea2ya9u8ZO2l2AXEAcbHi8bw3895MtndnZ9lJYTTgG75aLDlTXkJrfNfwr18eXt1y&#10;FpPwrbDgVcMvKvK73csX2yHUag092FYhIxIf6yE0vE8p1FUVZa+ciAsIytOjBnQi0RW7qkUxELuz&#10;1Xq5vKkGwDYgSBUjRe/HR74r/FormT5pHVVituHUWyonlvOYz2q3FXWHIvRGTm2If+jCCeOp6Ex1&#10;L5Jg39H8RuWMRIig00KCq0BrI1XRQGpWy1/UPPYiqKKFzIlhtin+P1r58XRAZlqa3esNZ144GtJj&#10;QmG6PrE9eE8WArL8Sl4NIdYE2fsDTrcYDpiFnzU6pq0J34iqWEHi2Lk4fZmdVufE5BiUFF2/2axu&#10;yxCqkSEzBYzpvQLH8kfDrfHZA1GL04eYqCqlXlNy2Ho2NHxzQ9tQ0iJY0z4Ya/NjxO64t8hOgua/&#10;efd2ud9nGUTxLI1u1lMwixvllK90sWos8FlpsojaHoWV5VQzrZBS+bSaeK2n7AzT1MIMnFrLW/0n&#10;4JSfoaos7t+AZ0SpDD7NYGc84GjMz9XT+dqyHvOvDoy6swVHaC9l0MUa2sDi3PS35BV/fi/wp396&#10;9wMAAP//AwBQSwMEFAAGAAgAAAAhAFeCHavfAAAACwEAAA8AAABkcnMvZG93bnJldi54bWxMj8tO&#10;wzAQRfdI/QdrKrGjTtKCQohTtTxWVEUtsHfjIY4ajyPbbcLf44oFLO/M0Z0z5XI0HTuj860lAeks&#10;AYZUW9VSI+Dj/eUmB+aDJCU7SyjgGz0sq8lVKQtlB9rheR8aFkvIF1KADqEvOPe1RiP9zPZIcfdl&#10;nZEhRtdw5eQQy03HsyS540a2FC9o2eOjxvq4PxkBjXt+3QxPt2/rsXbZXH9u73fHrRDX03H1ACzg&#10;GP5guOhHdaii08GeSHnWxZxkizSyAhbpHNiF+J0cBOR5Crwq+f8fqh8AAAD//wMAUEsBAi0AFAAG&#10;AAgAAAAhALaDOJL+AAAA4QEAABMAAAAAAAAAAAAAAAAAAAAAAFtDb250ZW50X1R5cGVzXS54bWxQ&#10;SwECLQAUAAYACAAAACEAOP0h/9YAAACUAQAACwAAAAAAAAAAAAAAAAAvAQAAX3JlbHMvLnJlbHNQ&#10;SwECLQAUAAYACAAAACEA3CmVr+kBAAAbBAAADgAAAAAAAAAAAAAAAAAuAgAAZHJzL2Uyb0RvYy54&#10;bWxQSwECLQAUAAYACAAAACEAV4Idq98AAAALAQAADwAAAAAAAAAAAAAAAABDBAAAZHJzL2Rvd25y&#10;ZXYueG1sUEsFBgAAAAAEAAQA8wAAAE8FAAAAAA==&#10;" strokecolor="#7eb0cc" strokeweight="6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6C7C5" w14:textId="77777777" w:rsidR="006D2A5F" w:rsidRDefault="006D2A5F">
    <w:pPr>
      <w:pStyle w:val="Footer"/>
      <w:rPr>
        <w:b/>
        <w:color w:val="023F88"/>
        <w:sz w:val="21"/>
        <w:lang w:val="el-GR"/>
      </w:rPr>
    </w:pPr>
  </w:p>
  <w:p w14:paraId="0851F0FC" w14:textId="136E5A31" w:rsidR="006D2A5F" w:rsidRPr="006D51C1" w:rsidRDefault="006D2A5F">
    <w:pPr>
      <w:pStyle w:val="Footer"/>
      <w:rPr>
        <w:b/>
        <w:color w:val="11193B"/>
        <w:sz w:val="21"/>
        <w:lang w:val="el-GR"/>
      </w:rPr>
    </w:pPr>
    <w:r w:rsidRPr="006D51C1">
      <w:rPr>
        <w:b/>
        <w:color w:val="11193B"/>
        <w:sz w:val="21"/>
        <w:lang w:val="el-GR"/>
      </w:rPr>
      <w:t>Συγγραφείς</w:t>
    </w:r>
  </w:p>
  <w:p w14:paraId="0E9E395C" w14:textId="75C0DDC0" w:rsidR="006D2A5F" w:rsidRPr="006D51C1" w:rsidRDefault="006D2A5F">
    <w:pPr>
      <w:pStyle w:val="Footer"/>
      <w:rPr>
        <w:color w:val="11193B"/>
        <w:sz w:val="21"/>
      </w:rPr>
    </w:pPr>
    <w:r w:rsidRPr="006D51C1">
      <w:rPr>
        <w:noProof/>
        <w:color w:val="11193B"/>
      </w:rPr>
      <mc:AlternateContent>
        <mc:Choice Requires="wps">
          <w:drawing>
            <wp:anchor distT="0" distB="0" distL="114300" distR="114300" simplePos="0" relativeHeight="251645440" behindDoc="0" locked="0" layoutInCell="1" allowOverlap="1" wp14:anchorId="23CBB49E" wp14:editId="6670B1FC">
              <wp:simplePos x="0" y="0"/>
              <wp:positionH relativeFrom="column">
                <wp:posOffset>5664972</wp:posOffset>
              </wp:positionH>
              <wp:positionV relativeFrom="paragraph">
                <wp:posOffset>244921</wp:posOffset>
              </wp:positionV>
              <wp:extent cx="1506116" cy="410845"/>
              <wp:effectExtent l="0" t="0" r="0" b="0"/>
              <wp:wrapNone/>
              <wp:docPr id="13" name="Text Box 13"/>
              <wp:cNvGraphicFramePr/>
              <a:graphic xmlns:a="http://schemas.openxmlformats.org/drawingml/2006/main">
                <a:graphicData uri="http://schemas.microsoft.com/office/word/2010/wordprocessingShape">
                  <wps:wsp>
                    <wps:cNvSpPr txBox="1"/>
                    <wps:spPr>
                      <a:xfrm rot="16200000">
                        <a:off x="0" y="0"/>
                        <a:ext cx="1506116" cy="410845"/>
                      </a:xfrm>
                      <a:prstGeom prst="rect">
                        <a:avLst/>
                      </a:prstGeom>
                      <a:noFill/>
                      <a:ln w="6350">
                        <a:noFill/>
                      </a:ln>
                    </wps:spPr>
                    <wps:txbx>
                      <w:txbxContent>
                        <w:p w14:paraId="0938FCE5" w14:textId="28BEF25B" w:rsidR="006D2A5F" w:rsidRPr="00892FE9" w:rsidRDefault="00ED21A9" w:rsidP="0054667E">
                          <w:pPr>
                            <w:jc w:val="center"/>
                            <w:rPr>
                              <w:color w:val="11193B"/>
                              <w:sz w:val="15"/>
                              <w:szCs w:val="20"/>
                            </w:rPr>
                          </w:pPr>
                          <w:r>
                            <w:rPr>
                              <w:color w:val="11193B"/>
                              <w:sz w:val="15"/>
                              <w:szCs w:val="20"/>
                            </w:rPr>
                            <w:t>1</w:t>
                          </w:r>
                          <w:r w:rsidR="004A5400">
                            <w:rPr>
                              <w:color w:val="11193B"/>
                              <w:sz w:val="15"/>
                              <w:szCs w:val="20"/>
                            </w:rPr>
                            <w:t>9</w:t>
                          </w:r>
                          <w:r w:rsidR="00A54802">
                            <w:rPr>
                              <w:color w:val="11193B"/>
                              <w:sz w:val="15"/>
                              <w:szCs w:val="20"/>
                            </w:rPr>
                            <w:t xml:space="preserve"> </w:t>
                          </w:r>
                          <w:r w:rsidR="00A54802">
                            <w:rPr>
                              <w:color w:val="11193B"/>
                              <w:sz w:val="15"/>
                              <w:szCs w:val="20"/>
                              <w:lang w:val="el-GR"/>
                            </w:rPr>
                            <w:t>Ιανουαρίου</w:t>
                          </w:r>
                          <w:r w:rsidR="006D2A5F" w:rsidRPr="006D51C1">
                            <w:rPr>
                              <w:color w:val="11193B"/>
                              <w:sz w:val="15"/>
                              <w:szCs w:val="20"/>
                              <w:lang w:val="el-GR"/>
                            </w:rPr>
                            <w:t xml:space="preserve"> 202</w:t>
                          </w:r>
                          <w:r w:rsidR="006D2A5F">
                            <w:rPr>
                              <w:color w:val="11193B"/>
                              <w:sz w:val="15"/>
                              <w:szCs w:val="20"/>
                              <w:lang w:val="el-GR"/>
                            </w:rPr>
                            <w:t>2</w:t>
                          </w:r>
                          <w:r w:rsidR="006D2A5F" w:rsidRPr="006D51C1">
                            <w:rPr>
                              <w:color w:val="11193B"/>
                              <w:sz w:val="15"/>
                              <w:szCs w:val="20"/>
                              <w:lang w:val="el-GR"/>
                            </w:rPr>
                            <w:br/>
                          </w:r>
                          <w:proofErr w:type="spellStart"/>
                          <w:r w:rsidR="006D2A5F" w:rsidRPr="006D51C1">
                            <w:rPr>
                              <w:color w:val="11193B"/>
                              <w:sz w:val="15"/>
                              <w:szCs w:val="20"/>
                            </w:rPr>
                            <w:t>Τεύχος</w:t>
                          </w:r>
                          <w:proofErr w:type="spellEnd"/>
                          <w:r w:rsidR="006D2A5F">
                            <w:rPr>
                              <w:color w:val="11193B"/>
                              <w:sz w:val="15"/>
                              <w:szCs w:val="20"/>
                              <w:lang w:val="el-GR"/>
                            </w:rPr>
                            <w:t xml:space="preserve"> 44</w:t>
                          </w:r>
                          <w:r w:rsidR="00892FE9">
                            <w:rPr>
                              <w:color w:val="11193B"/>
                              <w:sz w:val="15"/>
                              <w:szCs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BB49E" id="_x0000_t202" coordsize="21600,21600" o:spt="202" path="m,l,21600r21600,l21600,xe">
              <v:stroke joinstyle="miter"/>
              <v:path gradientshapeok="t" o:connecttype="rect"/>
            </v:shapetype>
            <v:shape id="Text Box 13" o:spid="_x0000_s1034" type="#_x0000_t202" style="position:absolute;margin-left:446.05pt;margin-top:19.3pt;width:118.6pt;height:32.35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1PIwIAAEQEAAAOAAAAZHJzL2Uyb0RvYy54bWysU99r2zAQfh/sfxB6X2xnTtqZOCVryRiE&#10;tpCOPiuyFBtknSYpsbO/fic5TkO3pzE9iDvd8d2P79Pirm8VOQrrGtAlzSYpJUJzqBq9L+mPl/Wn&#10;W0qcZ7piCrQo6Uk4erf8+GHRmUJMoQZVCUsQRLuiMyWtvTdFkjhei5a5CRihMSjBtsyja/dJZVmH&#10;6K1Kpmk6TzqwlbHAhXP4+jAE6TLiSym4f5LSCU9USbE3H28b7124k+WCFXvLTN3wcxvsH7poWaOx&#10;6AXqgXlGDrb5A6ptuAUH0k84tAlI2XARZ8BpsvTdNNuaGRFnweU4c1mT+3+w/PG4Nc+W+P4r9Ehg&#10;WEhnXOHwMczTS9sSC7i3bI77xhPHxMYJpuNGT5ctit4THjBm6TzL5pRwjOVZepvPAmoygAVQY53/&#10;JqAlwSipRZYiKjtunB9Sx5SQrmHdKBWZUpp0JZ1/ng1tXCIIrjTWeGs9WL7f9aSpSnozjrWD6oTT&#10;xoGweWf4usEeNsz5Z2aReXxENfsnvKQCrAVni5Ia7K+/vYd8JASjlHSopJK6nwdmBSXqu0aqvmR5&#10;HqQXnXx2M0XHXkd21xF9aO8BxZrF7qIZ8r0aTWmhfUXRr0JVDDHNsXZJubejc+8HheO34WK1imko&#10;N8P8Rm8ND+AjDS/9K7PmTIRHCh9hVB0r3vEx5A6MrA4eZBPJCpse9nomAKUa6T5/q/AXrv2Y9fb5&#10;l78BAAD//wMAUEsDBBQABgAIAAAAIQCeYSVf4wAAAAwBAAAPAAAAZHJzL2Rvd25yZXYueG1sTI/B&#10;TsMwDIbvSLxDZCQuaEthU9uVptOENODAhbIDx6wxbbfGqZqsKzw93glutvzp9/fn68l2YsTBt44U&#10;3M8jEEiVMy3VCnYf21kKwgdNRneOUME3elgX11e5zow70zuOZagFh5DPtIImhD6T0lcNWu3nrkfi&#10;25cbrA68DrU0gz5zuO3kQxTF0uqW+EOje3xqsDqWJ6tgfD60r0m5mX6Gt5fk7vB57Ldup9TtzbR5&#10;BBFwCn8wXPRZHQp22rsTGS86BaskXTCqYLZMYhAXIlouuN6ep3QVgyxy+b9E8QsAAP//AwBQSwEC&#10;LQAUAAYACAAAACEAtoM4kv4AAADhAQAAEwAAAAAAAAAAAAAAAAAAAAAAW0NvbnRlbnRfVHlwZXNd&#10;LnhtbFBLAQItABQABgAIAAAAIQA4/SH/1gAAAJQBAAALAAAAAAAAAAAAAAAAAC8BAABfcmVscy8u&#10;cmVsc1BLAQItABQABgAIAAAAIQBKO91PIwIAAEQEAAAOAAAAAAAAAAAAAAAAAC4CAABkcnMvZTJv&#10;RG9jLnhtbFBLAQItABQABgAIAAAAIQCeYSVf4wAAAAwBAAAPAAAAAAAAAAAAAAAAAH0EAABkcnMv&#10;ZG93bnJldi54bWxQSwUGAAAAAAQABADzAAAAjQUAAAAA&#10;" filled="f" stroked="f" strokeweight=".5pt">
              <v:textbox>
                <w:txbxContent>
                  <w:p w14:paraId="0938FCE5" w14:textId="28BEF25B" w:rsidR="006D2A5F" w:rsidRPr="00892FE9" w:rsidRDefault="00ED21A9" w:rsidP="0054667E">
                    <w:pPr>
                      <w:jc w:val="center"/>
                      <w:rPr>
                        <w:color w:val="11193B"/>
                        <w:sz w:val="15"/>
                        <w:szCs w:val="20"/>
                      </w:rPr>
                    </w:pPr>
                    <w:r>
                      <w:rPr>
                        <w:color w:val="11193B"/>
                        <w:sz w:val="15"/>
                        <w:szCs w:val="20"/>
                      </w:rPr>
                      <w:t>1</w:t>
                    </w:r>
                    <w:r w:rsidR="004A5400">
                      <w:rPr>
                        <w:color w:val="11193B"/>
                        <w:sz w:val="15"/>
                        <w:szCs w:val="20"/>
                      </w:rPr>
                      <w:t>9</w:t>
                    </w:r>
                    <w:r w:rsidR="00A54802">
                      <w:rPr>
                        <w:color w:val="11193B"/>
                        <w:sz w:val="15"/>
                        <w:szCs w:val="20"/>
                      </w:rPr>
                      <w:t xml:space="preserve"> </w:t>
                    </w:r>
                    <w:r w:rsidR="00A54802">
                      <w:rPr>
                        <w:color w:val="11193B"/>
                        <w:sz w:val="15"/>
                        <w:szCs w:val="20"/>
                        <w:lang w:val="el-GR"/>
                      </w:rPr>
                      <w:t>Ιανουαρίου</w:t>
                    </w:r>
                    <w:r w:rsidR="006D2A5F" w:rsidRPr="006D51C1">
                      <w:rPr>
                        <w:color w:val="11193B"/>
                        <w:sz w:val="15"/>
                        <w:szCs w:val="20"/>
                        <w:lang w:val="el-GR"/>
                      </w:rPr>
                      <w:t xml:space="preserve"> 202</w:t>
                    </w:r>
                    <w:r w:rsidR="006D2A5F">
                      <w:rPr>
                        <w:color w:val="11193B"/>
                        <w:sz w:val="15"/>
                        <w:szCs w:val="20"/>
                        <w:lang w:val="el-GR"/>
                      </w:rPr>
                      <w:t>2</w:t>
                    </w:r>
                    <w:r w:rsidR="006D2A5F" w:rsidRPr="006D51C1">
                      <w:rPr>
                        <w:color w:val="11193B"/>
                        <w:sz w:val="15"/>
                        <w:szCs w:val="20"/>
                        <w:lang w:val="el-GR"/>
                      </w:rPr>
                      <w:br/>
                    </w:r>
                    <w:proofErr w:type="spellStart"/>
                    <w:r w:rsidR="006D2A5F" w:rsidRPr="006D51C1">
                      <w:rPr>
                        <w:color w:val="11193B"/>
                        <w:sz w:val="15"/>
                        <w:szCs w:val="20"/>
                      </w:rPr>
                      <w:t>Τεύχος</w:t>
                    </w:r>
                    <w:proofErr w:type="spellEnd"/>
                    <w:r w:rsidR="006D2A5F">
                      <w:rPr>
                        <w:color w:val="11193B"/>
                        <w:sz w:val="15"/>
                        <w:szCs w:val="20"/>
                        <w:lang w:val="el-GR"/>
                      </w:rPr>
                      <w:t xml:space="preserve"> 44</w:t>
                    </w:r>
                    <w:r w:rsidR="00892FE9">
                      <w:rPr>
                        <w:color w:val="11193B"/>
                        <w:sz w:val="15"/>
                        <w:szCs w:val="20"/>
                      </w:rPr>
                      <w:t>8</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41"/>
      <w:gridCol w:w="2341"/>
    </w:tblGrid>
    <w:tr w:rsidR="006D2A5F" w:rsidRPr="007D053B" w14:paraId="01D7D5AE" w14:textId="62B1B194" w:rsidTr="002C11C7">
      <w:trPr>
        <w:trHeight w:val="519"/>
      </w:trPr>
      <w:tc>
        <w:tcPr>
          <w:tcW w:w="2341" w:type="dxa"/>
          <w:shd w:val="clear" w:color="auto" w:fill="auto"/>
        </w:tcPr>
        <w:p w14:paraId="53374E49" w14:textId="332F9A1A" w:rsidR="006D2A5F" w:rsidRPr="006D51C1" w:rsidRDefault="006D2A5F" w:rsidP="007A0831">
          <w:pPr>
            <w:pStyle w:val="Footer"/>
            <w:rPr>
              <w:b/>
              <w:color w:val="11193B"/>
              <w:sz w:val="18"/>
              <w:lang w:val="el-GR"/>
            </w:rPr>
          </w:pPr>
          <w:r w:rsidRPr="006D51C1">
            <w:rPr>
              <w:b/>
              <w:color w:val="11193B"/>
              <w:sz w:val="18"/>
              <w:lang w:val="el-GR"/>
            </w:rPr>
            <w:t xml:space="preserve">Στυλιανός Γ. Γώγος, </w:t>
          </w:r>
          <w:r w:rsidRPr="006D51C1">
            <w:rPr>
              <w:b/>
              <w:color w:val="11193B"/>
              <w:sz w:val="18"/>
            </w:rPr>
            <w:t>PhD</w:t>
          </w:r>
        </w:p>
        <w:p w14:paraId="6BCC82D3" w14:textId="675B5B61" w:rsidR="006D2A5F" w:rsidRPr="006D51C1" w:rsidRDefault="006D2A5F" w:rsidP="002C53F1">
          <w:pPr>
            <w:pStyle w:val="Footer"/>
            <w:rPr>
              <w:color w:val="11193B"/>
              <w:sz w:val="18"/>
              <w:lang w:val="el-GR"/>
            </w:rPr>
          </w:pPr>
          <w:r w:rsidRPr="006D51C1">
            <w:rPr>
              <w:color w:val="11193B"/>
              <w:sz w:val="18"/>
              <w:lang w:val="el-GR"/>
            </w:rPr>
            <w:t>Ερευνητής Οικονομολόγος</w:t>
          </w:r>
          <w:r w:rsidRPr="006D51C1">
            <w:rPr>
              <w:color w:val="11193B"/>
              <w:sz w:val="18"/>
              <w:lang w:val="el-GR"/>
            </w:rPr>
            <w:br/>
          </w:r>
          <w:hyperlink r:id="rId1" w:history="1">
            <w:r w:rsidRPr="006D51C1">
              <w:rPr>
                <w:rStyle w:val="Hyperlink"/>
                <w:color w:val="11193B"/>
                <w:sz w:val="18"/>
                <w:lang w:val="en-GB"/>
              </w:rPr>
              <w:t>sgogos</w:t>
            </w:r>
            <w:r w:rsidRPr="006D51C1">
              <w:rPr>
                <w:rStyle w:val="Hyperlink"/>
                <w:color w:val="11193B"/>
                <w:sz w:val="18"/>
                <w:lang w:val="el-GR"/>
              </w:rPr>
              <w:t>@</w:t>
            </w:r>
            <w:r w:rsidRPr="006D51C1">
              <w:rPr>
                <w:rStyle w:val="Hyperlink"/>
                <w:color w:val="11193B"/>
                <w:sz w:val="18"/>
              </w:rPr>
              <w:t>eurobank</w:t>
            </w:r>
            <w:r w:rsidRPr="006D51C1">
              <w:rPr>
                <w:rStyle w:val="Hyperlink"/>
                <w:color w:val="11193B"/>
                <w:sz w:val="18"/>
                <w:lang w:val="el-GR"/>
              </w:rPr>
              <w:t>.</w:t>
            </w:r>
            <w:r w:rsidRPr="006D51C1">
              <w:rPr>
                <w:rStyle w:val="Hyperlink"/>
                <w:color w:val="11193B"/>
                <w:sz w:val="18"/>
              </w:rPr>
              <w:t>gr</w:t>
            </w:r>
          </w:hyperlink>
        </w:p>
      </w:tc>
      <w:tc>
        <w:tcPr>
          <w:tcW w:w="2341" w:type="dxa"/>
        </w:tcPr>
        <w:p w14:paraId="55F66AB5" w14:textId="2EF9ECC9" w:rsidR="006D2A5F" w:rsidRPr="006D51C1" w:rsidRDefault="006D2A5F" w:rsidP="002C11C7">
          <w:pPr>
            <w:pStyle w:val="Footer"/>
            <w:rPr>
              <w:b/>
              <w:color w:val="11193B"/>
              <w:sz w:val="18"/>
              <w:lang w:val="el-GR"/>
            </w:rPr>
          </w:pPr>
        </w:p>
      </w:tc>
    </w:tr>
    <w:tr w:rsidR="006D2A5F" w:rsidRPr="007D053B" w14:paraId="41BAC06D" w14:textId="696889D4" w:rsidTr="002C11C7">
      <w:trPr>
        <w:trHeight w:val="283"/>
      </w:trPr>
      <w:tc>
        <w:tcPr>
          <w:tcW w:w="2341" w:type="dxa"/>
          <w:shd w:val="clear" w:color="auto" w:fill="auto"/>
        </w:tcPr>
        <w:p w14:paraId="66CE0048" w14:textId="7AB783C9" w:rsidR="006D2A5F" w:rsidRPr="0018760F" w:rsidRDefault="006D2A5F" w:rsidP="007A0831">
          <w:pPr>
            <w:pStyle w:val="Footer"/>
            <w:rPr>
              <w:b/>
              <w:color w:val="023F88"/>
              <w:sz w:val="21"/>
              <w:lang w:val="el-GR"/>
            </w:rPr>
          </w:pPr>
        </w:p>
      </w:tc>
      <w:tc>
        <w:tcPr>
          <w:tcW w:w="2341" w:type="dxa"/>
        </w:tcPr>
        <w:p w14:paraId="6A7C6F51" w14:textId="77777777" w:rsidR="006D2A5F" w:rsidRPr="0018760F" w:rsidRDefault="006D2A5F" w:rsidP="007A0831">
          <w:pPr>
            <w:pStyle w:val="Footer"/>
            <w:rPr>
              <w:b/>
              <w:color w:val="023F88"/>
              <w:sz w:val="21"/>
              <w:lang w:val="el-GR"/>
            </w:rPr>
          </w:pPr>
        </w:p>
      </w:tc>
    </w:tr>
  </w:tbl>
  <w:p w14:paraId="31AEAB70" w14:textId="3324F0C6" w:rsidR="006D2A5F" w:rsidRPr="0018760F" w:rsidRDefault="006D2A5F" w:rsidP="006A16E8">
    <w:pPr>
      <w:pStyle w:val="1stPageBodyText"/>
      <w:rPr>
        <w:sz w:val="18"/>
        <w:lang w:val="el-G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3259946"/>
      <w:docPartObj>
        <w:docPartGallery w:val="Page Numbers (Bottom of Page)"/>
        <w:docPartUnique/>
      </w:docPartObj>
    </w:sdtPr>
    <w:sdtContent>
      <w:p w14:paraId="5344A96D" w14:textId="77777777" w:rsidR="006D2A5F" w:rsidRDefault="006D2A5F"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C24A154" w14:textId="77777777" w:rsidR="006D2A5F" w:rsidRDefault="006D2A5F" w:rsidP="0043053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2EE01" w14:textId="77777777" w:rsidR="006D2A5F" w:rsidRPr="009A02F9" w:rsidRDefault="006D2A5F" w:rsidP="009A02F9">
    <w:pPr>
      <w:pStyle w:val="Footer"/>
      <w:ind w:right="360"/>
      <w:rPr>
        <w:color w:val="023F88"/>
        <w:sz w:val="15"/>
      </w:rPr>
    </w:pPr>
    <w:r>
      <w:rPr>
        <w:noProof/>
      </w:rPr>
      <mc:AlternateContent>
        <mc:Choice Requires="wps">
          <w:drawing>
            <wp:anchor distT="0" distB="0" distL="114300" distR="114300" simplePos="0" relativeHeight="251667968" behindDoc="0" locked="0" layoutInCell="1" allowOverlap="1" wp14:anchorId="57195D50" wp14:editId="031DB170">
              <wp:simplePos x="0" y="0"/>
              <wp:positionH relativeFrom="column">
                <wp:posOffset>4794885</wp:posOffset>
              </wp:positionH>
              <wp:positionV relativeFrom="paragraph">
                <wp:posOffset>-108585</wp:posOffset>
              </wp:positionV>
              <wp:extent cx="1596390" cy="430530"/>
              <wp:effectExtent l="0" t="0" r="0" b="7620"/>
              <wp:wrapNone/>
              <wp:docPr id="51" name="Text Box 51"/>
              <wp:cNvGraphicFramePr/>
              <a:graphic xmlns:a="http://schemas.openxmlformats.org/drawingml/2006/main">
                <a:graphicData uri="http://schemas.microsoft.com/office/word/2010/wordprocessingShape">
                  <wps:wsp>
                    <wps:cNvSpPr txBox="1"/>
                    <wps:spPr>
                      <a:xfrm>
                        <a:off x="0" y="0"/>
                        <a:ext cx="1596390" cy="430530"/>
                      </a:xfrm>
                      <a:prstGeom prst="rect">
                        <a:avLst/>
                      </a:prstGeom>
                      <a:noFill/>
                      <a:ln w="6350">
                        <a:noFill/>
                      </a:ln>
                    </wps:spPr>
                    <wps:txbx>
                      <w:txbxContent>
                        <w:p w14:paraId="1B70B291" w14:textId="77777777" w:rsidR="006D2A5F" w:rsidRPr="006D51C1" w:rsidRDefault="006D2A5F">
                          <w:pPr>
                            <w:rPr>
                              <w:color w:val="11193B"/>
                            </w:rPr>
                          </w:pPr>
                        </w:p>
                        <w:p w14:paraId="4D7F2843" w14:textId="61A7D275" w:rsidR="006D2A5F" w:rsidRPr="00892FE9" w:rsidRDefault="00ED21A9" w:rsidP="00891FAA">
                          <w:pPr>
                            <w:rPr>
                              <w:color w:val="11193B"/>
                              <w:sz w:val="15"/>
                              <w:szCs w:val="20"/>
                            </w:rPr>
                          </w:pPr>
                          <w:r>
                            <w:rPr>
                              <w:color w:val="11193B"/>
                              <w:sz w:val="15"/>
                              <w:szCs w:val="20"/>
                            </w:rPr>
                            <w:t>1</w:t>
                          </w:r>
                          <w:r w:rsidR="004A5400">
                            <w:rPr>
                              <w:color w:val="11193B"/>
                              <w:sz w:val="15"/>
                              <w:szCs w:val="20"/>
                            </w:rPr>
                            <w:t>9</w:t>
                          </w:r>
                          <w:r w:rsidR="006D2A5F">
                            <w:rPr>
                              <w:color w:val="11193B"/>
                              <w:sz w:val="15"/>
                              <w:szCs w:val="20"/>
                              <w:lang w:val="en-GB"/>
                            </w:rPr>
                            <w:t xml:space="preserve"> </w:t>
                          </w:r>
                          <w:r w:rsidR="00AB7F7B">
                            <w:rPr>
                              <w:color w:val="11193B"/>
                              <w:sz w:val="15"/>
                              <w:szCs w:val="20"/>
                              <w:lang w:val="el-GR"/>
                            </w:rPr>
                            <w:t>Ιανουαρίου</w:t>
                          </w:r>
                          <w:r w:rsidR="006D2A5F" w:rsidRPr="006E0DFE">
                            <w:rPr>
                              <w:color w:val="11193B"/>
                              <w:sz w:val="15"/>
                              <w:szCs w:val="20"/>
                              <w:lang w:val="el-GR"/>
                            </w:rPr>
                            <w:t xml:space="preserve"> 2022, Τεύχος 4</w:t>
                          </w:r>
                          <w:r w:rsidR="006D2A5F">
                            <w:rPr>
                              <w:color w:val="11193B"/>
                              <w:sz w:val="15"/>
                              <w:szCs w:val="20"/>
                              <w:lang w:val="el-GR"/>
                            </w:rPr>
                            <w:t>4</w:t>
                          </w:r>
                          <w:r w:rsidR="00892FE9">
                            <w:rPr>
                              <w:color w:val="11193B"/>
                              <w:sz w:val="15"/>
                              <w:szCs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95D50" id="_x0000_t202" coordsize="21600,21600" o:spt="202" path="m,l,21600r21600,l21600,xe">
              <v:stroke joinstyle="miter"/>
              <v:path gradientshapeok="t" o:connecttype="rect"/>
            </v:shapetype>
            <v:shape id="Text Box 51" o:spid="_x0000_s1037" type="#_x0000_t202" style="position:absolute;margin-left:377.55pt;margin-top:-8.55pt;width:125.7pt;height:33.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u1GQIAADYEAAAOAAAAZHJzL2Uyb0RvYy54bWysU0tvGyEQvlfqf0Dc610/W1teR24iV5Wi&#10;JJJT5YxZ8K7EMnTA3nV/fQf8VNpT1QvM8M37G+Z3XWPYXqGvwRa838s5U1ZCWdttwX+8rj594cwH&#10;YUthwKqCH5Tnd4uPH+atm6kBVGBKhYyCWD9rXcGrENwsy7ysVCN8D5yyBGrARgRScZuVKFqK3phs&#10;kOeTrAUsHYJU3tPrwxHkixRfayXDs9ZeBWYKTrWFdGI6N/HMFnMx26JwVS1PZYh/qKIRtaWkl1AP&#10;Igi2w/qPUE0tETzo0JPQZKB1LVXqgbrp5++6WVfCqdQLDce7y5j8/wsrn/Zr94IsdF+hIwLjQFrn&#10;Z54eYz+dxibeVCkjnEZ4uIxNdYHJ6DSeToZTgiRho2E+Hqa5Zldvhz58U9CwKBQciZY0LbF/9IEy&#10;kunZJCazsKqNSdQYy9qCT4bjPDlcEPIwlhyvtUYpdJuO1SWVlCqITxsoD9QfwpF67+SqpiIehQ8v&#10;Aolrqpv2NzzToQ1QMjhJnFWAv/72Hu2JAkI5a2l3Cu5/7gQqzsx3S+RM+6NRXLakjMafB6TgLbK5&#10;ReyuuQdazz79FCeTGO2DOYsaoXmjNV/GrAQJKyl3wWXAs3IfjjtNH0Wq5TKZ0YI5ER7t2skYPA42&#10;Dvm1exPoTkwE4vAJznsmZu8IOdoeKVnuAug6sXWd64kBWs5E4ukjxe2/1ZPV9bsvfgMAAP//AwBQ&#10;SwMEFAAGAAgAAAAhAHi4Dv7gAAAACwEAAA8AAABkcnMvZG93bnJldi54bWxMj8FKxDAQhu+C7xBG&#10;8CK7ScVaqU0XWRB66GVXEbxlm9iUbSY1yXbr2zt70tsM8/H/31SbxY1sNiEOHiVkawHMYOf1gL2E&#10;97fX1ROwmBRqNXo0En5MhE19fVWpUvsz7sy8Tz2jEIylkmBTmkrOY2eNU3HtJ4N0+/LBqURr6LkO&#10;6kzhbuT3QjxypwakBqsms7WmO+5PTsL80Tzo3WxTuNu2jWiO7Xfx2Up5e7O8PANLZkl/MFz0SR1q&#10;cjr4E+rIRglFnmeESlhlBQ0XgvpyYAcJuSiA1xX//0P9CwAA//8DAFBLAQItABQABgAIAAAAIQC2&#10;gziS/gAAAOEBAAATAAAAAAAAAAAAAAAAAAAAAABbQ29udGVudF9UeXBlc10ueG1sUEsBAi0AFAAG&#10;AAgAAAAhADj9If/WAAAAlAEAAAsAAAAAAAAAAAAAAAAALwEAAF9yZWxzLy5yZWxzUEsBAi0AFAAG&#10;AAgAAAAhADN6a7UZAgAANgQAAA4AAAAAAAAAAAAAAAAALgIAAGRycy9lMm9Eb2MueG1sUEsBAi0A&#10;FAAGAAgAAAAhAHi4Dv7gAAAACwEAAA8AAAAAAAAAAAAAAAAAcwQAAGRycy9kb3ducmV2LnhtbFBL&#10;BQYAAAAABAAEAPMAAACABQAAAAA=&#10;" filled="f" stroked="f" strokeweight=".5pt">
              <v:textbox>
                <w:txbxContent>
                  <w:p w14:paraId="1B70B291" w14:textId="77777777" w:rsidR="006D2A5F" w:rsidRPr="006D51C1" w:rsidRDefault="006D2A5F">
                    <w:pPr>
                      <w:rPr>
                        <w:color w:val="11193B"/>
                      </w:rPr>
                    </w:pPr>
                  </w:p>
                  <w:p w14:paraId="4D7F2843" w14:textId="61A7D275" w:rsidR="006D2A5F" w:rsidRPr="00892FE9" w:rsidRDefault="00ED21A9" w:rsidP="00891FAA">
                    <w:pPr>
                      <w:rPr>
                        <w:color w:val="11193B"/>
                        <w:sz w:val="15"/>
                        <w:szCs w:val="20"/>
                      </w:rPr>
                    </w:pPr>
                    <w:r>
                      <w:rPr>
                        <w:color w:val="11193B"/>
                        <w:sz w:val="15"/>
                        <w:szCs w:val="20"/>
                      </w:rPr>
                      <w:t>1</w:t>
                    </w:r>
                    <w:r w:rsidR="004A5400">
                      <w:rPr>
                        <w:color w:val="11193B"/>
                        <w:sz w:val="15"/>
                        <w:szCs w:val="20"/>
                      </w:rPr>
                      <w:t>9</w:t>
                    </w:r>
                    <w:r w:rsidR="006D2A5F">
                      <w:rPr>
                        <w:color w:val="11193B"/>
                        <w:sz w:val="15"/>
                        <w:szCs w:val="20"/>
                        <w:lang w:val="en-GB"/>
                      </w:rPr>
                      <w:t xml:space="preserve"> </w:t>
                    </w:r>
                    <w:r w:rsidR="00AB7F7B">
                      <w:rPr>
                        <w:color w:val="11193B"/>
                        <w:sz w:val="15"/>
                        <w:szCs w:val="20"/>
                        <w:lang w:val="el-GR"/>
                      </w:rPr>
                      <w:t>Ιανουαρίου</w:t>
                    </w:r>
                    <w:r w:rsidR="006D2A5F" w:rsidRPr="006E0DFE">
                      <w:rPr>
                        <w:color w:val="11193B"/>
                        <w:sz w:val="15"/>
                        <w:szCs w:val="20"/>
                        <w:lang w:val="el-GR"/>
                      </w:rPr>
                      <w:t xml:space="preserve"> 2022, Τεύχος 4</w:t>
                    </w:r>
                    <w:r w:rsidR="006D2A5F">
                      <w:rPr>
                        <w:color w:val="11193B"/>
                        <w:sz w:val="15"/>
                        <w:szCs w:val="20"/>
                        <w:lang w:val="el-GR"/>
                      </w:rPr>
                      <w:t>4</w:t>
                    </w:r>
                    <w:r w:rsidR="00892FE9">
                      <w:rPr>
                        <w:color w:val="11193B"/>
                        <w:sz w:val="15"/>
                        <w:szCs w:val="20"/>
                      </w:rPr>
                      <w:t>8</w:t>
                    </w:r>
                  </w:p>
                </w:txbxContent>
              </v:textbox>
            </v:shape>
          </w:pict>
        </mc:Fallback>
      </mc:AlternateContent>
    </w:r>
    <w:r>
      <w:rPr>
        <w:noProof/>
        <w:color w:val="023F88"/>
        <w:sz w:val="15"/>
      </w:rPr>
      <mc:AlternateContent>
        <mc:Choice Requires="wps">
          <w:drawing>
            <wp:anchor distT="0" distB="0" distL="114300" distR="114300" simplePos="0" relativeHeight="251663872" behindDoc="0" locked="0" layoutInCell="1" allowOverlap="1" wp14:anchorId="252CD454" wp14:editId="43DA6EAA">
              <wp:simplePos x="0" y="0"/>
              <wp:positionH relativeFrom="column">
                <wp:posOffset>6257925</wp:posOffset>
              </wp:positionH>
              <wp:positionV relativeFrom="paragraph">
                <wp:posOffset>-135193</wp:posOffset>
              </wp:positionV>
              <wp:extent cx="532842" cy="262255"/>
              <wp:effectExtent l="0" t="0" r="0" b="0"/>
              <wp:wrapNone/>
              <wp:docPr id="52" name="Text Box 52"/>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Content>
                                <w:p w14:paraId="7F8C7542" w14:textId="4F7C7F3D"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49F8C665"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2CD454" id="Text Box 52" o:spid="_x0000_s1038" type="#_x0000_t202" style="position:absolute;margin-left:492.75pt;margin-top:-10.65pt;width:41.95pt;height:20.65pt;rotation:-90;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l6IQIAAEIEAAAOAAAAZHJzL2Uyb0RvYy54bWysU8Fu2zAMvQ/YPwi6L47dJOuMOEXWIsOA&#10;oC2QDj0rshQLkEVNUmJnXz9KTtKg22mYDgJFEo+PfNT8rm81OQjnFZiK5qMxJcJwqJXZVfTHy+rT&#10;LSU+MFMzDUZU9Cg8vVt8/DDvbCkKaEDXwhEEMb7sbEWbEGyZZZ43omV+BFYYDEpwLQv4dLusdqxD&#10;9FZnxXg8yzpwtXXAhffofRiCdJHwpRQ8PEnpRSC6osgtpNulexvvbDFn5c4x2yh+osH+gUXLlMGi&#10;F6gHFhjZO/UHVKu4Aw8yjDi0GUipuEg9YDf5+F03m4ZZkXrB4Xh7GZP/f7D88bCxz46E/iv0KGAc&#10;SGd96dEZ++mla4kDnFs+w3njSW0icYLpONHjZYqiD4Sjc3pT3E4KSjiGillRTKcRNBuwIqZ1PnwT&#10;0JJoVNShSAmUHdY+DKnnlJhuYKW0TkJpQ7qKzm6mA4tLBMG1wRpvzKMV+m1PVI3UL21toT5it6kh&#10;JO8tXykksWY+PDOHyqMTtzk84SU1YDE4WZQ04H79zR/zURCMUtLhJlXU/9wzJyjR3w1K9SWfTOLq&#10;pcdk+rnAh7uObK8jZt/eAy5rntglM+YHfTalg/YVl34Zq2KIGY61KxrO5n0Y9hs/DRfLZUrCZbMs&#10;rM3G8gh9VuGlf2XOnnQIKOAjnHeOle/kGHIHQZb7AFIlreKgh6me5o+LmtQ+far4E67fKevt6y9+&#10;AwAA//8DAFBLAwQUAAYACAAAACEA8S0iMuAAAAAMAQAADwAAAGRycy9kb3ducmV2LnhtbEyPQUvD&#10;QBCF74L/YRnBW7tJDCWm2ZQiSPHgwVTQ4yY7TaLZ2ZDdtqm/3ulJj495fO+bYjPbQZxw8r0jBfEy&#10;AoHUONNTq+B9/7zIQPigyejBESq4oIdNeXtT6Ny4M73hqQqtYAj5XCvoQhhzKX3TodV+6UYkvh3c&#10;ZHXgOLXSTPrMcDvIJIpW0uqeeKHTIz512HxXR6vgy/r6MfvB+GO7u9jktfocX3ZOqfu7ebsGEXAO&#10;f2W46rM6lOxUuyMZLwbOTGf3oGCRJisQ10qUZjGIWkEaP4AsC/n/ifIXAAD//wMAUEsBAi0AFAAG&#10;AAgAAAAhALaDOJL+AAAA4QEAABMAAAAAAAAAAAAAAAAAAAAAAFtDb250ZW50X1R5cGVzXS54bWxQ&#10;SwECLQAUAAYACAAAACEAOP0h/9YAAACUAQAACwAAAAAAAAAAAAAAAAAvAQAAX3JlbHMvLnJlbHNQ&#10;SwECLQAUAAYACAAAACEAQZHZeiECAABCBAAADgAAAAAAAAAAAAAAAAAuAgAAZHJzL2Uyb0RvYy54&#10;bWxQSwECLQAUAAYACAAAACEA8S0iMuAAAAAMAQAADwAAAAAAAAAAAAAAAAB7BAAAZHJzL2Rvd25y&#10;ZXYueG1sUEsFBgAAAAAEAAQA8wAAAIgFAAAAAA==&#10;" filled="f" stroked="f" strokeweight=".5pt">
              <v:textbo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Content>
                          <w:p w14:paraId="7F8C7542" w14:textId="4F7C7F3D"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49F8C665"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v:textbox>
            </v:shape>
          </w:pict>
        </mc:Fallback>
      </mc:AlternateContent>
    </w:r>
    <w:r>
      <w:rPr>
        <w:noProof/>
        <w:color w:val="023F88"/>
        <w:sz w:val="15"/>
      </w:rPr>
      <mc:AlternateContent>
        <mc:Choice Requires="wps">
          <w:drawing>
            <wp:anchor distT="0" distB="0" distL="114300" distR="114300" simplePos="0" relativeHeight="251664896" behindDoc="0" locked="0" layoutInCell="1" allowOverlap="1" wp14:anchorId="2DD43990" wp14:editId="7F3A25A6">
              <wp:simplePos x="0" y="0"/>
              <wp:positionH relativeFrom="column">
                <wp:posOffset>6503035</wp:posOffset>
              </wp:positionH>
              <wp:positionV relativeFrom="paragraph">
                <wp:posOffset>262255</wp:posOffset>
              </wp:positionV>
              <wp:extent cx="0" cy="297180"/>
              <wp:effectExtent l="38100" t="25400" r="38100" b="7620"/>
              <wp:wrapNone/>
              <wp:docPr id="57" name="Straight Connector 5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E21EA7" id="Straight Connector 57" o:spid="_x0000_s1026" style="position:absolute;flip:y;z-index:251664896;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1l5wEAABkEAAAOAAAAZHJzL2Uyb0RvYy54bWysU02P0zAQvSPxHyzfadpKbEvUdA+tygVB&#10;xbLcXWfcWPKXxqZp/z1jJw0LiAOIi2WP572Z9zzePF6tYRfAqL1r+GI25wyc9K1254Y/fzm8WXMW&#10;k3CtMN5Bw28Q+eP29atNH2pY+s6bFpARiYt1HxrepRTqqoqyAyvizAdwdKk8WpHoiOeqRdETuzXV&#10;cj5/qHqPbUAvIUaK7odLvi38SoFMn5SKkJhpOPWWyoplPeW12m5EfUYROi3HNsQ/dGGFdlR0otqL&#10;JNg31L9RWS3RR6/STHpbeaW0hKKB1Czmv6h56kSAooXMiWGyKf4/WvnxckSm24a/XXHmhKU3ekoo&#10;9LlLbOedIwc9Mrokp/oQawLs3BHHUwxHzLKvCi1TRoevNATFCJLGrsXn2+QzXBOTQ1BSdPlutViX&#10;J6gGhswUMKb34C3Lm4Yb7bIDohaXDzFRVUq9p+Swcaxv+OqBZqGkRW90e9DG5MuI59POILuI/Prz&#10;3Xp/yDKI4kUanYyjYBY3yCm7dDMwFPgMigyitgdhZTRhohVSgkuLkdc4ys4wRS1MwLG1PNN/Ao75&#10;GQplbP8GPCFKZe/SBLbaeRyM+bl6ut5bVkP+3YFBd7bg5NtbeehiDc1fcW78K3nAX54L/MeP3n4H&#10;AAD//wMAUEsDBBQABgAIAAAAIQBGXNb32wAAAAsBAAAPAAAAZHJzL2Rvd25yZXYueG1sTI/LTsMw&#10;EEX3SPyDNZXYUSdpQVHIpEKVukVQ+AA3njyoPY5iNwl8Pa5YwPLOHN05U+4Wa8REo+8dI6TrBARx&#10;7XTPLcLH++E+B+GDYq2MY0L4Ig+76vamVIV2M7/RdAytiCXsC4XQhTAUUvq6I6v82g3Ecde40aoQ&#10;49hKPao5llsjsyR5lFb1HC90aqB9R/X5eLEI7rUxL9+fMx2yudH7ybF/oA3i3Wp5fgIRaAl/MFz1&#10;ozpU0enkLqy9MDEn2TaNLMI23YC4Er+TE0KepyCrUv7/ofoBAAD//wMAUEsBAi0AFAAGAAgAAAAh&#10;ALaDOJL+AAAA4QEAABMAAAAAAAAAAAAAAAAAAAAAAFtDb250ZW50X1R5cGVzXS54bWxQSwECLQAU&#10;AAYACAAAACEAOP0h/9YAAACUAQAACwAAAAAAAAAAAAAAAAAvAQAAX3JlbHMvLnJlbHNQSwECLQAU&#10;AAYACAAAACEAv4rdZecBAAAZBAAADgAAAAAAAAAAAAAAAAAuAgAAZHJzL2Uyb0RvYy54bWxQSwEC&#10;LQAUAAYACAAAACEARlzW99sAAAALAQAADwAAAAAAAAAAAAAAAABBBAAAZHJzL2Rvd25yZXYueG1s&#10;UEsFBgAAAAAEAAQA8wAAAEkFAAAAAA==&#10;" strokecolor="#00c8df" strokeweight="6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DF207" w14:textId="77777777" w:rsidR="006D2A5F" w:rsidRDefault="006D2A5F">
    <w:pPr>
      <w:pStyle w:val="Footer"/>
    </w:pPr>
  </w:p>
  <w:p w14:paraId="3FEAD09B" w14:textId="77777777" w:rsidR="006D2A5F" w:rsidRDefault="006D2A5F">
    <w:pPr>
      <w:pStyle w:val="Footer"/>
    </w:pPr>
  </w:p>
  <w:tbl>
    <w:tblPr>
      <w:tblStyle w:val="TableGrid"/>
      <w:tblW w:w="4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41"/>
      <w:gridCol w:w="2421"/>
    </w:tblGrid>
    <w:tr w:rsidR="006D2A5F" w:rsidRPr="008E2378" w14:paraId="6B3ACE1F" w14:textId="77777777" w:rsidTr="008B6ACE">
      <w:trPr>
        <w:trHeight w:val="283"/>
      </w:trPr>
      <w:tc>
        <w:tcPr>
          <w:tcW w:w="2341" w:type="dxa"/>
          <w:shd w:val="clear" w:color="auto" w:fill="auto"/>
        </w:tcPr>
        <w:p w14:paraId="2E51B0E3" w14:textId="77777777" w:rsidR="006D2A5F" w:rsidRPr="0039728C" w:rsidRDefault="006D2A5F" w:rsidP="008B6ACE">
          <w:pPr>
            <w:rPr>
              <w:b/>
              <w:color w:val="023F88"/>
              <w:sz w:val="21"/>
              <w:lang w:val="el-GR"/>
            </w:rPr>
          </w:pPr>
        </w:p>
      </w:tc>
      <w:tc>
        <w:tcPr>
          <w:tcW w:w="2421" w:type="dxa"/>
        </w:tcPr>
        <w:p w14:paraId="0EFBC17F" w14:textId="77777777" w:rsidR="006D2A5F" w:rsidRPr="0039728C" w:rsidRDefault="006D2A5F" w:rsidP="008B6ACE">
          <w:pPr>
            <w:pStyle w:val="Footer"/>
            <w:rPr>
              <w:b/>
              <w:color w:val="023F88"/>
              <w:sz w:val="21"/>
              <w:lang w:val="el-GR"/>
            </w:rPr>
          </w:pPr>
        </w:p>
      </w:tc>
    </w:tr>
  </w:tbl>
  <w:p w14:paraId="4A0262D0" w14:textId="77777777" w:rsidR="006D2A5F" w:rsidRPr="0039728C" w:rsidRDefault="006D2A5F" w:rsidP="006A16E8">
    <w:pPr>
      <w:pStyle w:val="1stPageBodyText"/>
      <w:rPr>
        <w:sz w:val="18"/>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09C10" w14:textId="77777777" w:rsidR="00D74D44" w:rsidRDefault="00D74D44" w:rsidP="001E3377">
      <w:r>
        <w:separator/>
      </w:r>
    </w:p>
  </w:footnote>
  <w:footnote w:type="continuationSeparator" w:id="0">
    <w:p w14:paraId="4275E69A" w14:textId="77777777" w:rsidR="00D74D44" w:rsidRDefault="00D74D44" w:rsidP="001E3377">
      <w:r>
        <w:continuationSeparator/>
      </w:r>
    </w:p>
  </w:footnote>
  <w:footnote w:id="1">
    <w:p w14:paraId="1B4EFB7E" w14:textId="2C6D1A3A" w:rsidR="008F3534" w:rsidRPr="008F3534" w:rsidRDefault="008F3534" w:rsidP="008F3534">
      <w:pPr>
        <w:pStyle w:val="FootnoteText"/>
        <w:ind w:right="850"/>
        <w:jc w:val="both"/>
      </w:pPr>
      <w:r>
        <w:rPr>
          <w:rStyle w:val="FootnoteReference"/>
        </w:rPr>
        <w:footnoteRef/>
      </w:r>
      <w:r>
        <w:t xml:space="preserve"> Οι στόχοι αφορούν τις εκτιμήσεις της εισηγητικής έκθεσης προϋπολογισμού 2023 (Νοέμβριος 2022).</w:t>
      </w:r>
      <w:r w:rsidR="00230942">
        <w:t xml:space="preserve"> Μέχρι και το δελτίο εκτέλεσης ΚΠ μηνός Σεπτεμβρίου 2022</w:t>
      </w:r>
      <w:r w:rsidR="006A4F1B" w:rsidRPr="006A4F1B">
        <w:t>,</w:t>
      </w:r>
      <w:r w:rsidR="00230942">
        <w:t xml:space="preserve"> οι στόχοι αφορούσαν τις εκτιμήσεις της εισηγητικής έκθεσης προϋπολογισμού 2022.</w:t>
      </w:r>
    </w:p>
  </w:footnote>
  <w:footnote w:id="2">
    <w:p w14:paraId="6B44C458" w14:textId="13B91F85" w:rsidR="002469F2" w:rsidRDefault="002469F2" w:rsidP="00F07637">
      <w:pPr>
        <w:pStyle w:val="FootnoteText"/>
        <w:ind w:right="850"/>
        <w:jc w:val="both"/>
      </w:pPr>
      <w:r>
        <w:rPr>
          <w:rStyle w:val="FootnoteReference"/>
        </w:rPr>
        <w:footnoteRef/>
      </w:r>
      <w:r>
        <w:t xml:space="preserve"> </w:t>
      </w:r>
      <w:r w:rsidR="00A839A8">
        <w:t xml:space="preserve">Καθαρά Έσοδα ΚΠ </w:t>
      </w:r>
      <w:r w:rsidR="00A839A8">
        <w:rPr>
          <w:rFonts w:ascii="Calibri" w:hAnsi="Calibri" w:cs="Calibri"/>
        </w:rPr>
        <w:t>≡</w:t>
      </w:r>
      <w:r w:rsidR="00A839A8">
        <w:t xml:space="preserve"> Φόροι + Κοινωνικές Εισφορές + Μεταβιβάσεις + Πωλήσεις Αγαθών και Υπηρεσιών + Λοιπά Τρέχοντα Έσοδα + Πωλήσεις Παγίων Περιουσιακών Στοιχείων + Πωλήσεις Τιμαλφών </w:t>
      </w:r>
      <w:r w:rsidR="00DF26BA">
        <w:t>–</w:t>
      </w:r>
      <w:r w:rsidR="00A839A8">
        <w:t xml:space="preserve"> </w:t>
      </w:r>
      <w:r w:rsidR="00DF26BA">
        <w:t>Επιστροφές Φόρων</w:t>
      </w:r>
      <w:r w:rsidR="00A839A8">
        <w:t xml:space="preserve"> </w:t>
      </w:r>
    </w:p>
  </w:footnote>
  <w:footnote w:id="3">
    <w:p w14:paraId="074402BA" w14:textId="2D7CFA5C" w:rsidR="00F07637" w:rsidRPr="00F07637" w:rsidRDefault="00F07637" w:rsidP="00F07637">
      <w:pPr>
        <w:pStyle w:val="FootnoteText"/>
        <w:ind w:right="850"/>
        <w:jc w:val="both"/>
      </w:pPr>
      <w:r>
        <w:rPr>
          <w:rStyle w:val="FootnoteReference"/>
        </w:rPr>
        <w:footnoteRef/>
      </w:r>
      <w:r>
        <w:t xml:space="preserve"> Σύμφωνα με το τεύχος Ιανουαρίου 2023 του περιοδικού </w:t>
      </w:r>
      <w:r>
        <w:rPr>
          <w:lang w:val="en-US"/>
        </w:rPr>
        <w:t>FocusEconomics</w:t>
      </w:r>
      <w:r w:rsidRPr="00F07637">
        <w:t xml:space="preserve">, </w:t>
      </w:r>
      <w:r>
        <w:t xml:space="preserve">η μέση εκτίμηση της αγοράς για τον ονομαστικό ρυθμό μεγέθυνσης του 2022 ήταν στο 14,4%.  </w:t>
      </w:r>
    </w:p>
  </w:footnote>
  <w:footnote w:id="4">
    <w:p w14:paraId="01A3FFAD" w14:textId="71611370" w:rsidR="00282924" w:rsidRDefault="00282924">
      <w:pPr>
        <w:pStyle w:val="FootnoteText"/>
      </w:pPr>
      <w:r>
        <w:rPr>
          <w:rStyle w:val="FootnoteReference"/>
        </w:rPr>
        <w:footnoteRef/>
      </w:r>
      <w:r>
        <w:t xml:space="preserve"> Η καταληκτική ημερομηνία έχει οριστεί για τις 28 Φεβρουαρίου 2023.</w:t>
      </w:r>
    </w:p>
  </w:footnote>
  <w:footnote w:id="5">
    <w:p w14:paraId="3435D81E" w14:textId="0877D4BA" w:rsidR="004C4C50" w:rsidRDefault="004C4C50" w:rsidP="004C4C50">
      <w:pPr>
        <w:pStyle w:val="FootnoteText"/>
        <w:ind w:right="850"/>
        <w:jc w:val="both"/>
      </w:pPr>
      <w:r>
        <w:rPr>
          <w:rStyle w:val="FootnoteReference"/>
        </w:rPr>
        <w:footnoteRef/>
      </w:r>
      <w:r>
        <w:t xml:space="preserve"> Δαπάνες ΚΠ </w:t>
      </w:r>
      <w:r>
        <w:rPr>
          <w:rFonts w:ascii="Calibri" w:hAnsi="Calibri" w:cs="Calibri"/>
        </w:rPr>
        <w:t>≡</w:t>
      </w:r>
      <w:r>
        <w:t xml:space="preserve"> Παροχές σε Εργαζομένους + Κοινωνικές Παροχές + Μεταβιβάσεις + Αγορές Αγαθών και Υπηρεσιών + Επιδοτήσεις + Τόκοι + Λοιπές Δαπάνες + Πιστώσεις υπό Κατανομή (πλην ΠΔΕ και ΤΑΑ) + Αποκτήσεις Παγίων Περιουσιακών Στοιχείων + Αποκτήσεις Τιμαλφών + Δαπάνες Προγράμματος Δημοσίων Επενδύσεων + Δαπάνες Ταμείου Ανάκαμψης και Ανθεκτικότητας</w:t>
      </w:r>
    </w:p>
  </w:footnote>
  <w:footnote w:id="6">
    <w:p w14:paraId="1FDFA70D" w14:textId="02631920" w:rsidR="00687292" w:rsidRDefault="00687292" w:rsidP="004C2AEC">
      <w:pPr>
        <w:pStyle w:val="FootnoteText"/>
        <w:ind w:right="850"/>
      </w:pPr>
      <w:r>
        <w:rPr>
          <w:rStyle w:val="FootnoteReference"/>
        </w:rPr>
        <w:footnoteRef/>
      </w:r>
      <w:r>
        <w:t xml:space="preserve"> Για τις</w:t>
      </w:r>
      <w:r w:rsidR="004C2AEC" w:rsidRPr="004C2AEC">
        <w:t xml:space="preserve"> </w:t>
      </w:r>
      <w:r w:rsidR="004C2AEC">
        <w:t>μεθοδολογικές</w:t>
      </w:r>
      <w:r>
        <w:t xml:space="preserve"> λεπτομέρειες</w:t>
      </w:r>
      <w:r w:rsidR="004C2AEC">
        <w:t xml:space="preserve"> αναφορικά με τα στοιχεία εκτέλεσης ΚΠ και τα δημοσιονομικά στοιχεία που δημοσιεύει η ΕΛΣΤΑΤ (ΕΣΛ</w:t>
      </w:r>
      <w:r w:rsidR="004C2AEC" w:rsidRPr="004C2AEC">
        <w:t xml:space="preserve"> 2010</w:t>
      </w:r>
      <w:r w:rsidR="004C2AEC">
        <w:t>) βλέπε</w:t>
      </w:r>
      <w:r w:rsidR="004C2AEC" w:rsidRPr="004C2AEC">
        <w:t>:</w:t>
      </w:r>
      <w:r>
        <w:t xml:space="preserve">  </w:t>
      </w:r>
      <w:hyperlink r:id="rId1" w:history="1">
        <w:r w:rsidRPr="00CC6AA6">
          <w:rPr>
            <w:rStyle w:val="Hyperlink"/>
          </w:rPr>
          <w:t>https://www.minfin.gr/documents/20182/17952712/%CE%A0%CE%AF%CE%BD%CE%B1%CE%BA%CE%B1%CF%82+%CE%9C%CE%B5%CE%B8%CE%BF%CE%B4%CE%BF%CE%BB%CE%BF%CE%B3%CE%AF%CE%B1%CF%82+%CE%9C%CE%B5%CF%84%CE%AC%CE%B2%CE%B1%CF%83%CE%B7%CF%82+%CE%9F%CE%B4%CE%B7%CE%B3%CE%AF%CE%B1+2011_85_%CE%95%CE%95-11-2022.pdf/c0f5a010-b6e6-4a56-bb92-81cc51b5e47c</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41E74" w14:textId="4807A37D" w:rsidR="006D2A5F" w:rsidRDefault="00000000">
    <w:pPr>
      <w:pStyle w:val="Header"/>
    </w:pPr>
    <w:r>
      <w:rPr>
        <w:noProof/>
      </w:rPr>
      <w:pict w14:anchorId="558F0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632261" o:spid="_x0000_s1026" type="#_x0000_t75" alt="/Users/parisgalanis/Desktop/bg5.jpg" style="position:absolute;margin-left:0;margin-top:0;width:595pt;height:842pt;z-index:-251644416;mso-wrap-edited:f;mso-position-horizontal:center;mso-position-horizontal-relative:margin;mso-position-vertical:center;mso-position-vertical-relative:margin" o:allowincell="f">
          <v:imagedata r:id="rId1" o:title="bg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A0A8E" w14:textId="5E475970" w:rsidR="006D2A5F" w:rsidRDefault="006D2A5F">
    <w:pPr>
      <w:pStyle w:val="Header"/>
    </w:pPr>
    <w:r w:rsidRPr="00D726FD">
      <w:rPr>
        <w:noProof/>
      </w:rPr>
      <mc:AlternateContent>
        <mc:Choice Requires="wps">
          <w:drawing>
            <wp:anchor distT="0" distB="0" distL="114300" distR="114300" simplePos="0" relativeHeight="251652608" behindDoc="1" locked="0" layoutInCell="1" allowOverlap="1" wp14:anchorId="0FD2703F" wp14:editId="01F65324">
              <wp:simplePos x="0" y="0"/>
              <wp:positionH relativeFrom="page">
                <wp:posOffset>7188591</wp:posOffset>
              </wp:positionH>
              <wp:positionV relativeFrom="page">
                <wp:posOffset>253218</wp:posOffset>
              </wp:positionV>
              <wp:extent cx="152595" cy="1181687"/>
              <wp:effectExtent l="0" t="0" r="0" b="0"/>
              <wp:wrapNone/>
              <wp:docPr id="4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7EB0CC"/>
                      </a:solidFill>
                      <a:ln>
                        <a:noFill/>
                      </a:ln>
                    </wps:spPr>
                    <wps:txbx>
                      <w:txbxContent>
                        <w:p w14:paraId="3DD9BF98" w14:textId="77777777" w:rsidR="006D2A5F" w:rsidRDefault="006D2A5F"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2703F" id="_x0000_t202" coordsize="21600,21600" o:spt="202" path="m,l,21600r21600,l21600,xe">
              <v:stroke joinstyle="miter"/>
              <v:path gradientshapeok="t" o:connecttype="rect"/>
            </v:shapetype>
            <v:shape id="Text Box 132" o:spid="_x0000_s1027" type="#_x0000_t202" style="position:absolute;margin-left:566.05pt;margin-top:19.95pt;width:12pt;height:93.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7hy7QEAALoDAAAOAAAAZHJzL2Uyb0RvYy54bWysU9tu2zAMfR+wfxD0vjgOkDYz4hRtug4D&#10;unVAtw+QZdkWJosapcTOvn6U7KS7vA17ESiRPOQ5pLY3Y2/YUaHXYEueL5acKSuh1rYt+dcvD282&#10;nPkgbC0MWFXyk/L8Zvf61XZwhVpBB6ZWyAjE+mJwJe9CcEWWedmpXvgFOGXJ2QD2ItAV26xGMRB6&#10;b7LVcnmVDYC1Q5DKe3q9n5x8l/CbRsnw1DReBWZKTr2FdGI6q3hmu60oWhSu03JuQ/xDF73Qlope&#10;oO5FEOyA+i+oXksED01YSOgzaBotVeJAbPLlH2yeO+FU4kLieHeRyf8/WPnp+Ow+IwvjHYw0wETC&#10;u0eQ3zyzsO+EbdUtIgydEjUVzqNk2eB8MadGqX3hI0g1fISahiwOARLQ2GAfVSGejNBpAKeL6GoM&#10;TMaS69X67ZozSa483+RXm+tUQhTnbIc+vFfQs2iUHGmoCV0cH32I3YjiHBKLeTC6ftDGpAu21d4g&#10;OwpagOt3d8v9fkb/LczYGGwhpk2I8SXRjMwmjmGsRnJGuhXUJyKMMC0UfQAyOsAfnA20TCX33w8C&#10;FWfmgyXR4uadDTwb1dkQVlJqyQNnk7kP04YeHOq2I+RpLBZuSdhGJ84vXcx90oIkKeZljhv46z1F&#10;vXy53U8AAAD//wMAUEsDBBQABgAIAAAAIQCEnbEM4AAAAAwBAAAPAAAAZHJzL2Rvd25yZXYueG1s&#10;TI/LTsMwEEX3SPyDNUhsEHWcqiENcSpU6IZdC2LtxpOH8CPEbhr+numqLO/M0Z0z5Wa2hk04ht47&#10;CWKRAENXe927VsLnx+4xBxaicloZ71DCLwbYVLc3pSq0P7s9TofYMipxoVASuhiHgvNQd2hVWPgB&#10;He0aP1oVKY4t16M6U7k1PE2SjFvVO7rQqQG3Hdbfh5OV8N48ma92a3ZmtW9ef6aHXLzlQcr7u/nl&#10;GVjEOV5huOiTOlTkdPQnpwMzlMUyFcRKWK7XwC6EWGU0OUpI0ywBXpX8/xPVHwAAAP//AwBQSwEC&#10;LQAUAAYACAAAACEAtoM4kv4AAADhAQAAEwAAAAAAAAAAAAAAAAAAAAAAW0NvbnRlbnRfVHlwZXNd&#10;LnhtbFBLAQItABQABgAIAAAAIQA4/SH/1gAAAJQBAAALAAAAAAAAAAAAAAAAAC8BAABfcmVscy8u&#10;cmVsc1BLAQItABQABgAIAAAAIQD537hy7QEAALoDAAAOAAAAAAAAAAAAAAAAAC4CAABkcnMvZTJv&#10;RG9jLnhtbFBLAQItABQABgAIAAAAIQCEnbEM4AAAAAwBAAAPAAAAAAAAAAAAAAAAAEcEAABkcnMv&#10;ZG93bnJldi54bWxQSwUGAAAAAAQABADzAAAAVAUAAAAA&#10;" fillcolor="#7eb0cc" stroked="f">
              <v:textbox inset="0,0,0,0">
                <w:txbxContent>
                  <w:p w14:paraId="3DD9BF98" w14:textId="77777777" w:rsidR="006D2A5F" w:rsidRDefault="006D2A5F" w:rsidP="00D726FD">
                    <w:pPr>
                      <w:pStyle w:val="NoSpacing"/>
                      <w:rPr>
                        <w:rFonts w:ascii="Times New Roman"/>
                        <w:sz w:val="17"/>
                      </w:rPr>
                    </w:pPr>
                  </w:p>
                </w:txbxContent>
              </v:textbox>
              <w10:wrap anchorx="page" anchory="page"/>
            </v:shape>
          </w:pict>
        </mc:Fallback>
      </mc:AlternateContent>
    </w:r>
    <w:r w:rsidRPr="005C0E44">
      <w:rPr>
        <w:noProof/>
      </w:rPr>
      <w:drawing>
        <wp:anchor distT="0" distB="0" distL="114300" distR="114300" simplePos="0" relativeHeight="251653632" behindDoc="0" locked="0" layoutInCell="1" allowOverlap="1" wp14:anchorId="1F1F856B" wp14:editId="5A0FA037">
          <wp:simplePos x="0" y="0"/>
          <wp:positionH relativeFrom="column">
            <wp:posOffset>5051829</wp:posOffset>
          </wp:positionH>
          <wp:positionV relativeFrom="paragraph">
            <wp:posOffset>67945</wp:posOffset>
          </wp:positionV>
          <wp:extent cx="1206500" cy="4318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49536" behindDoc="1" locked="0" layoutInCell="1" allowOverlap="1" wp14:anchorId="741651DD" wp14:editId="6606918A">
              <wp:simplePos x="0" y="0"/>
              <wp:positionH relativeFrom="page">
                <wp:posOffset>1134140</wp:posOffset>
              </wp:positionH>
              <wp:positionV relativeFrom="page">
                <wp:posOffset>2211571</wp:posOffset>
              </wp:positionV>
              <wp:extent cx="4394244" cy="8477221"/>
              <wp:effectExtent l="0" t="0" r="0" b="0"/>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rgbClr val="D3DBE0"/>
                      </a:solidFill>
                      <a:ln>
                        <a:noFill/>
                      </a:ln>
                    </wps:spPr>
                    <wps:txbx>
                      <w:txbxContent>
                        <w:p w14:paraId="61288F3B" w14:textId="77777777" w:rsidR="006D2A5F" w:rsidRDefault="006D2A5F"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651DD" id="_x0000_s1028" type="#_x0000_t202" style="position:absolute;margin-left:89.3pt;margin-top:174.15pt;width:346pt;height:66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Vv8QEAAMIDAAAOAAAAZHJzL2Uyb0RvYy54bWysU8tu2zAQvBfoPxC817Ido0kFy0FiN0WB&#10;9AGk/QCKoiSiFJdd0pbcr++Skpw+bkUvxPKxszuzw+3t0Bl2Uug12IKvFkvOlJVQadsU/OuXh1c3&#10;nPkgbCUMWFXws/L8dvfyxbZ3uVpDC6ZSyAjE+rx3BW9DcHmWedmqTvgFOGXpsgbsRKAtNlmFoif0&#10;zmTr5fJ11gNWDkEq7+n0MF7yXcKvayXDp7r2KjBTcOotpBXTWsY1221F3qBwrZZTG+IfuuiEtlT0&#10;AnUQQbAj6r+gOi0RPNRhIaHLoK61VIkDsVkt/2Dz1AqnEhcSx7uLTP7/wcqPpyf3GVkY7mGgASYS&#10;3j2C/OaZhX0rbKPuEKFvlaio8CpKlvXO51NqlNrnPoKU/QeoaMjiGCABDTV2URXiyQidBnC+iK6G&#10;wCQdbq7ebNabDWeS7m4219fr9VhD5HO6Qx/eKehYDAqONNUEL06PPsR2RD4/idU8GF09aGPSBpty&#10;b5CdBDngcHW4f5uGTim/PTM2PrYQ00bEeJJ4RmojyTCUA9PVJEKkXUJ1JuIIo7HoI1DQAv7grCdT&#10;Fdx/PwpUnJn3lsSLDpwDnINyDoSVlFrwwNkY7sPo1KND3bSEPI7Hwh0JXOtE/bmLqV0ySlJkMnV0&#10;4q/79Or56+1+AgAA//8DAFBLAwQUAAYACAAAACEAbaGzmeIAAAAMAQAADwAAAGRycy9kb3ducmV2&#10;LnhtbEyPQUvDQBCF74L/YRnBi7QbjaRLzKaIUFA8WGtBvG03Y5KanY3ZbZP+e8eTHt+8jzfvFcvJ&#10;deKIQ2g9abieJyCQrK9aqjVs31YzBSJEQ5XpPKGGEwZYludnhckrP9IrHjexFhxCITcamhj7XMpg&#10;G3QmzH2PxN6nH5yJLIdaVoMZOdx18iZJMulMS/yhMT0+NGi/NgenYbX/3j+9q+fHFzV9jL637frK&#10;nrS+vJju70BEnOIfDL/1uTqU3GnnD1QF0bFeqIxRDemtSkEwoRYJX3ZsZSpNQZaF/D+i/AEAAP//&#10;AwBQSwECLQAUAAYACAAAACEAtoM4kv4AAADhAQAAEwAAAAAAAAAAAAAAAAAAAAAAW0NvbnRlbnRf&#10;VHlwZXNdLnhtbFBLAQItABQABgAIAAAAIQA4/SH/1gAAAJQBAAALAAAAAAAAAAAAAAAAAC8BAABf&#10;cmVscy8ucmVsc1BLAQItABQABgAIAAAAIQBkXvVv8QEAAMIDAAAOAAAAAAAAAAAAAAAAAC4CAABk&#10;cnMvZTJvRG9jLnhtbFBLAQItABQABgAIAAAAIQBtobOZ4gAAAAwBAAAPAAAAAAAAAAAAAAAAAEsE&#10;AABkcnMvZG93bnJldi54bWxQSwUGAAAAAAQABADzAAAAWgUAAAAA&#10;" fillcolor="#d3dbe0" stroked="f">
              <v:textbox inset="0,0,0,0">
                <w:txbxContent>
                  <w:p w14:paraId="61288F3B" w14:textId="77777777" w:rsidR="006D2A5F" w:rsidRDefault="006D2A5F" w:rsidP="00D726FD">
                    <w:pPr>
                      <w:pStyle w:val="Header"/>
                      <w:rPr>
                        <w:rFonts w:ascii="Times New Roman"/>
                        <w:sz w:val="17"/>
                      </w:rPr>
                    </w:pPr>
                  </w:p>
                </w:txbxContent>
              </v:textbox>
              <w10:wrap anchorx="page" anchory="page"/>
            </v:shape>
          </w:pict>
        </mc:Fallback>
      </mc:AlternateContent>
    </w:r>
    <w:r w:rsidRPr="00061077">
      <w:rPr>
        <w:noProof/>
      </w:rPr>
      <w:drawing>
        <wp:anchor distT="0" distB="0" distL="114300" distR="114300" simplePos="0" relativeHeight="251647488" behindDoc="0" locked="0" layoutInCell="1" allowOverlap="1" wp14:anchorId="7E5EF01F" wp14:editId="250A5ABD">
          <wp:simplePos x="0" y="0"/>
          <wp:positionH relativeFrom="column">
            <wp:posOffset>-256540</wp:posOffset>
          </wp:positionH>
          <wp:positionV relativeFrom="paragraph">
            <wp:posOffset>32385</wp:posOffset>
          </wp:positionV>
          <wp:extent cx="1358900" cy="4191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8900" cy="419100"/>
                  </a:xfrm>
                  <a:prstGeom prst="rect">
                    <a:avLst/>
                  </a:prstGeom>
                </pic:spPr>
              </pic:pic>
            </a:graphicData>
          </a:graphic>
          <wp14:sizeRelH relativeFrom="page">
            <wp14:pctWidth>0</wp14:pctWidth>
          </wp14:sizeRelH>
          <wp14:sizeRelV relativeFrom="page">
            <wp14:pctHeight>0</wp14:pctHeight>
          </wp14:sizeRelV>
        </wp:anchor>
      </w:drawing>
    </w:r>
    <w:r w:rsidRPr="00061077">
      <w:rPr>
        <w:noProof/>
      </w:rPr>
      <mc:AlternateContent>
        <mc:Choice Requires="wps">
          <w:drawing>
            <wp:anchor distT="0" distB="0" distL="114300" distR="114300" simplePos="0" relativeHeight="251646464" behindDoc="1" locked="0" layoutInCell="1" allowOverlap="1" wp14:anchorId="3512EA99" wp14:editId="1947C4F4">
              <wp:simplePos x="0" y="0"/>
              <wp:positionH relativeFrom="column">
                <wp:posOffset>-496570</wp:posOffset>
              </wp:positionH>
              <wp:positionV relativeFrom="paragraph">
                <wp:posOffset>-199390</wp:posOffset>
              </wp:positionV>
              <wp:extent cx="7117715" cy="10206355"/>
              <wp:effectExtent l="0" t="0" r="0" b="4445"/>
              <wp:wrapNone/>
              <wp:docPr id="17" name="Rectangle 17"/>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48D86" id="Rectangle 17" o:spid="_x0000_s1026" style="position:absolute;margin-left:-39.1pt;margin-top:-15.7pt;width:560.45pt;height:803.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JQlgIAAIkFAAAOAAAAZHJzL2Uyb0RvYy54bWysVE1v2zAMvQ/YfxB0X21nTbMFdYqgbYYB&#10;RRu0HXpWZCk2IIsapXzt14+SHbdrix2G5aCIIvlIPpM8v9i3hm0V+gZsyYuTnDNlJVSNXZf8x+Pi&#10;0xfOfBC2EgasKvlBeX4x+/jhfOemagQ1mEohIxDrpztX8joEN80yL2vVCn8CTllSasBWBBJxnVUo&#10;doTemmyU52fZDrByCFJ5T69XnZLPEr7WSoY7rb0KzJSccgvpxHSu4pnNzsV0jcLVjezTEP+QRSsa&#10;S0EHqCsRBNtg8waqbSSCBx1OJLQZaN1IlWqgaor8VTUPtXAq1ULkeDfQ5P8frLzdLpE1FX27CWdW&#10;tPSN7ok1YddGMXojgnbOT8nuwS2xlzxdY7V7jW38pzrYPpF6GEhV+8AkPU6KYjIpxpxJ0hX5KD/7&#10;PB5H2OzZ36EP3xS0LF5KjpRAYlNsb3zoTI8mMZwH01SLxpgk4Hp1aZBtBX3i6/n1YnFE/8PM2Ghs&#10;Ibp1iPEli7V11aRbOBgV7Yy9V5poofxHKZPUkGqII6RUNhSdqhaV6sKPc/r1tQ0eqdIEGJE1xR+w&#10;e4DY7G+xuyx7++iqUj8PzvnfEuucB48UGWwYnNvGAr4HYKiqPnJnfySpoyaytILqQE2D0E2Td3LR&#10;0He7ET4sBdL40KDRSgh3dGgDu5JDf+OsBvz13nu0p64mLWc7GseS+58bgYoz891Sv38tTk/j/Cbh&#10;dDwZkYAvNauXGrtpL4HaoaDl42S6RvtgjleN0D7R5pjHqKQSVlLsksuAR+EydGuCdo9U83kyo5l1&#10;ItzYBycjeGQ19uXj/kmg65s3UOPfwnF0xfRVD3e20dPCfBNAN6nBn3nt+aZ5T43T76a4UF7Kyep5&#10;g85+AwAA//8DAFBLAwQUAAYACAAAACEAzjyF5uEAAAANAQAADwAAAGRycy9kb3ducmV2LnhtbEyP&#10;QU/DMAyF70j8h8hI3La0YaNb13RCIMSFCwOhHbPGawuNUzXpVv493gluz/Lz8/eK7eQ6ccIhtJ40&#10;pPMEBFLlbUu1ho/359kKRIiGrOk8oYYfDLAtr68Kk1t/pjc87WItOIRCbjQ0Mfa5lKFq0Jkw9z0S&#10;745+cCbyONTSDubM4a6TKknupTMt8YfG9PjYYPW9Gx1j7GX69Vk/URir9f51tOqFnNL69mZ62ICI&#10;OMU/M1zw+QZKZjr4kWwQnYZZtlJsZXGXLkBcHMlCZSAOrJbZcg2yLOT/FuUvAAAA//8DAFBLAQIt&#10;ABQABgAIAAAAIQC2gziS/gAAAOEBAAATAAAAAAAAAAAAAAAAAAAAAABbQ29udGVudF9UeXBlc10u&#10;eG1sUEsBAi0AFAAGAAgAAAAhADj9If/WAAAAlAEAAAsAAAAAAAAAAAAAAAAALwEAAF9yZWxzLy5y&#10;ZWxzUEsBAi0AFAAGAAgAAAAhAMFZMlCWAgAAiQUAAA4AAAAAAAAAAAAAAAAALgIAAGRycy9lMm9E&#10;b2MueG1sUEsBAi0AFAAGAAgAAAAhAM48hebhAAAADQEAAA8AAAAAAAAAAAAAAAAA8AQAAGRycy9k&#10;b3ducmV2LnhtbFBLBQYAAAAABAAEAPMAAAD+BQAAAAA=&#10;" fillcolor="#eaeff5"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85D0" w14:textId="7FABE1B1" w:rsidR="006D2A5F" w:rsidRPr="006D51C1" w:rsidRDefault="006D2A5F">
    <w:pPr>
      <w:pStyle w:val="Header"/>
      <w:rPr>
        <w:color w:val="11193B"/>
      </w:rPr>
    </w:pPr>
    <w:r w:rsidRPr="006D51C1">
      <w:rPr>
        <w:noProof/>
        <w:color w:val="11193B"/>
      </w:rPr>
      <mc:AlternateContent>
        <mc:Choice Requires="wps">
          <w:drawing>
            <wp:anchor distT="0" distB="0" distL="114300" distR="114300" simplePos="0" relativeHeight="251648512" behindDoc="1" locked="0" layoutInCell="1" allowOverlap="1" wp14:anchorId="1DC19DD4" wp14:editId="753C28F6">
              <wp:simplePos x="0" y="0"/>
              <wp:positionH relativeFrom="page">
                <wp:posOffset>7133141</wp:posOffset>
              </wp:positionH>
              <wp:positionV relativeFrom="page">
                <wp:posOffset>1679575</wp:posOffset>
              </wp:positionV>
              <wp:extent cx="205740" cy="6910070"/>
              <wp:effectExtent l="0" t="0" r="0" b="0"/>
              <wp:wrapNone/>
              <wp:docPr id="13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070"/>
                      </a:xfrm>
                      <a:prstGeom prst="rect">
                        <a:avLst/>
                      </a:prstGeom>
                      <a:solidFill>
                        <a:srgbClr val="00C8DF"/>
                      </a:solidFill>
                      <a:ln>
                        <a:noFill/>
                      </a:ln>
                    </wps:spPr>
                    <wps:txbx>
                      <w:txbxContent>
                        <w:p w14:paraId="46479823" w14:textId="77777777" w:rsidR="006D2A5F" w:rsidRPr="001A48FE" w:rsidRDefault="006D2A5F" w:rsidP="00D726FD">
                          <w:pPr>
                            <w:pStyle w:val="NoSpacing"/>
                            <w:rPr>
                              <w:rFonts w:ascii="Times New Roman"/>
                              <w:color w:val="7EB0CC"/>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19DD4" id="_x0000_t202" coordsize="21600,21600" o:spt="202" path="m,l,21600r21600,l21600,xe">
              <v:stroke joinstyle="miter"/>
              <v:path gradientshapeok="t" o:connecttype="rect"/>
            </v:shapetype>
            <v:shape id="_x0000_s1031" type="#_x0000_t202" style="position:absolute;margin-left:561.65pt;margin-top:132.25pt;width:16.2pt;height:544.1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5T8AEAAMEDAAAOAAAAZHJzL2Uyb0RvYy54bWysU8tu2zAQvBfoPxC815KNNEkFy0Fqw0WB&#10;9AGk+QCKoiSiFJdd0pbcr++SspwivQW9EEvucrgzO1zfjb1hR4Vegy35cpFzpqyEWtu25E8/9u9u&#10;OfNB2FoYsKrkJ+X53ebtm/XgCrWCDkytkBGI9cXgSt6F4Ios87JTvfALcMpSsgHsRaAttlmNYiD0&#10;3mSrPL/OBsDaIUjlPZ3upiTfJPymUTJ8axqvAjMlp95CWjGtVVyzzVoULQrXaXluQ7yii15oS49e&#10;oHYiCHZA/Q9UryWChyYsJPQZNI2WKnEgNsv8BZvHTjiVuJA43l1k8v8PVn49PrrvyML4EUYaYCLh&#10;3QPIn55Z2HbCtuoeEYZOiZoeXkbJssH54nw1Su0LH0Gq4QvUNGRxCJCAxgb7qArxZIROAzhdRFdj&#10;YJIOV/n7myvKSEpdf1jm+U2aSiaK+bZDHz4p6FkMSo401IQujg8+xG5EMZfExzwYXe+1MWmDbbU1&#10;yI4iGiDf3u72icCLMmNjsYV4bUKMJ4lmZDZxDGM1Ml2X/CpCRNYV1CfijTD5iv4BBR3gb84G8lTJ&#10;/a+DQMWZ+WxJu2jAOcA5qOZAWElXSx44m8JtmIx6cKjbjpCn6Vi4J30bnag/d3Ful3ySFDl7Ohrx&#10;732qev55mz8AAAD//wMAUEsDBBQABgAIAAAAIQAU+cb54gAAAA4BAAAPAAAAZHJzL2Rvd25yZXYu&#10;eG1sTI/LTsMwEEX3SPyDNUhsEHUeTVpCnAoQLCsg5QPceIgD8TiK3ST8Pe4KdnM1R3fOlLvF9GzC&#10;0XWWBMSrCBhSY1VHrYCPw8vtFpjzkpTsLaGAH3Swqy4vSlkoO9M7TrVvWSghV0gB2vuh4Nw1Go10&#10;Kzsghd2nHY30IY4tV6OcQ7npeRJFOTeyo3BBywGfNDbf9ckIuFH1/vCoX+/evrzZTt38nK/zSIjr&#10;q+XhHpjHxf/BcNYP6lAFp6M9kXKsDzlO0jSwApJ8nQE7I3GWbYAdw5RmyQZ4VfL/b1S/AAAA//8D&#10;AFBLAQItABQABgAIAAAAIQC2gziS/gAAAOEBAAATAAAAAAAAAAAAAAAAAAAAAABbQ29udGVudF9U&#10;eXBlc10ueG1sUEsBAi0AFAAGAAgAAAAhADj9If/WAAAAlAEAAAsAAAAAAAAAAAAAAAAALwEAAF9y&#10;ZWxzLy5yZWxzUEsBAi0AFAAGAAgAAAAhACOUXlPwAQAAwQMAAA4AAAAAAAAAAAAAAAAALgIAAGRy&#10;cy9lMm9Eb2MueG1sUEsBAi0AFAAGAAgAAAAhABT5xvniAAAADgEAAA8AAAAAAAAAAAAAAAAASgQA&#10;AGRycy9kb3ducmV2LnhtbFBLBQYAAAAABAAEAPMAAABZBQAAAAA=&#10;" fillcolor="#00c8df" stroked="f">
              <v:textbox inset="0,0,0,0">
                <w:txbxContent>
                  <w:p w14:paraId="46479823" w14:textId="77777777" w:rsidR="006D2A5F" w:rsidRPr="001A48FE" w:rsidRDefault="006D2A5F" w:rsidP="00D726FD">
                    <w:pPr>
                      <w:pStyle w:val="NoSpacing"/>
                      <w:rPr>
                        <w:rFonts w:ascii="Times New Roman"/>
                        <w:color w:val="7EB0CC"/>
                        <w:sz w:val="17"/>
                      </w:rPr>
                    </w:pPr>
                  </w:p>
                </w:txbxContent>
              </v:textbox>
              <w10:wrap anchorx="page" anchory="page"/>
            </v:shape>
          </w:pict>
        </mc:Fallback>
      </mc:AlternateContent>
    </w:r>
    <w:r>
      <w:rPr>
        <w:noProof/>
      </w:rPr>
      <mc:AlternateContent>
        <mc:Choice Requires="wps">
          <w:drawing>
            <wp:anchor distT="0" distB="0" distL="114300" distR="114300" simplePos="0" relativeHeight="251643392" behindDoc="1" locked="0" layoutInCell="1" allowOverlap="1" wp14:anchorId="49A81165" wp14:editId="29C31BF5">
              <wp:simplePos x="0" y="0"/>
              <wp:positionH relativeFrom="column">
                <wp:posOffset>-495300</wp:posOffset>
              </wp:positionH>
              <wp:positionV relativeFrom="paragraph">
                <wp:posOffset>-215451</wp:posOffset>
              </wp:positionV>
              <wp:extent cx="7117715" cy="10206355"/>
              <wp:effectExtent l="0" t="0" r="0" b="4445"/>
              <wp:wrapNone/>
              <wp:docPr id="53" name="Rectangle 53"/>
              <wp:cNvGraphicFramePr/>
              <a:graphic xmlns:a="http://schemas.openxmlformats.org/drawingml/2006/main">
                <a:graphicData uri="http://schemas.microsoft.com/office/word/2010/wordprocessingShape">
                  <wps:wsp>
                    <wps:cNvSpPr/>
                    <wps:spPr>
                      <a:xfrm>
                        <a:off x="0" y="0"/>
                        <a:ext cx="7117715"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8D79C" id="Rectangle 53" o:spid="_x0000_s1026" style="position:absolute;margin-left:-39pt;margin-top:-16.95pt;width:560.45pt;height:803.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VdogIAAKwFAAAOAAAAZHJzL2Uyb0RvYy54bWysVE1v2zAMvQ/YfxB0X22nTbMGdYqgRYcB&#10;3Vq0HXpWZCk2IImapMTJfv0oyXE/Vuww7CKLFPlIPpM8v9hpRbbC+Q5MTaujkhJhODSdWdf0x+P1&#10;p8+U+MBMwxQYUdO98PRi8fHDeW/nYgItqEY4giDGz3tb0zYEOy8Kz1uhmT8CKww+SnCaBRTdumgc&#10;6xFdq2JSlqdFD66xDrjwHrVX+ZEuEr6UgodbKb0IRNUUcwvpdOlcxbNYnLP52jHbdnxIg/1DFpp1&#10;BoOOUFcsMLJx3R9QuuMOPMhwxEEXIGXHRaoBq6nKN9U8tMyKVAuS4+1Ik/9/sPz79s6Rrqnp9JgS&#10;wzT+o3tkjZm1EgR1SFBv/RztHuydGySP11jtTjodv1gH2SVS9yOpYhcIR+WsqmazakoJx7eqnJSn&#10;x9NphC2e/a3z4YsATeKlpg4TSGyy7Y0P2fRgEsN5UF1z3SmVhNgq4lI5smX4k1frKrmqjf4GTdad&#10;Tcsy/WoMmTormqcEXiEpE/EMROQcNGqKWH4uON3CXolop8y9kMgcljhJEUfkHJRxLkzIyfiWNSKr&#10;Yyrv55IAI7LE+CP2APC6yAN2znKwj64itfzoXP4tsew8eqTIYMLorDsD7j0AhVUNkbP9gaRMTWRp&#10;Bc0e+8pBHjhv+XWHv/aG+XDHHE4YziJujXCLh1TQ1xSGGyUtuF/v6aM9Nj6+UtLjxNbU/9wwJyhR&#10;Xw2OxFl1chJHPAkn09kEBffyZfXyxWz0JWC/VLifLE/XaB/U4Sod6CdcLssYFZ+Y4Ri7pjy4g3AZ&#10;8ibB9cTFcpnMcKwtCzfmwfIIHlmNrfu4e2LODv0dcDa+w2G62fxNm2fb6GlguQkguzQDz7wOfONK&#10;SE08rK+4c17Kyep5yS5+AwAA//8DAFBLAwQUAAYACAAAACEAM6Blz+IAAAANAQAADwAAAGRycy9k&#10;b3ducmV2LnhtbEyPwU7DMBBE70j8g7VI3FoHp03bNE6FKlWcOFAiJG5OvE0iYjvEThP+nu0Jbm+0&#10;o9mZ7DCbjl1x8K2zEp6WETC0ldOtrSUU76fFFpgPymrVOYsSftDDIb+/y1Sq3WTf8HoONaMQ61Ml&#10;oQmhTzn3VYNG+aXr0dLt4gajAsmh5npQE4WbjosoSrhRraUPjerx2GD1dR6NBFHMazG9nnYfn0X5&#10;EiXj91FgIuXjw/y8BxZwDn9muNWn6pBTp9KNVnvWSVhstrQlEMTxDtjNEa0EUUm03sQr4HnG/6/I&#10;fwEAAP//AwBQSwECLQAUAAYACAAAACEAtoM4kv4AAADhAQAAEwAAAAAAAAAAAAAAAAAAAAAAW0Nv&#10;bnRlbnRfVHlwZXNdLnhtbFBLAQItABQABgAIAAAAIQA4/SH/1gAAAJQBAAALAAAAAAAAAAAAAAAA&#10;AC8BAABfcmVscy8ucmVsc1BLAQItABQABgAIAAAAIQAZMVVdogIAAKwFAAAOAAAAAAAAAAAAAAAA&#10;AC4CAABkcnMvZTJvRG9jLnhtbFBLAQItABQABgAIAAAAIQAzoGXP4gAAAA0BAAAPAAAAAAAAAAAA&#10;AAAAAPwEAABkcnMvZG93bnJldi54bWxQSwUGAAAAAAQABADzAAAACwYAAAAA&#10;" fillcolor="#f2f2f2 [3052]" stroked="f" strokeweight="1pt"/>
          </w:pict>
        </mc:Fallback>
      </mc:AlternateContent>
    </w:r>
    <w:r w:rsidRPr="006D51C1">
      <w:rPr>
        <w:noProof/>
        <w:color w:val="11193B"/>
      </w:rPr>
      <w:drawing>
        <wp:anchor distT="0" distB="0" distL="114300" distR="114300" simplePos="0" relativeHeight="251670016" behindDoc="0" locked="0" layoutInCell="1" allowOverlap="1" wp14:anchorId="0B33B740" wp14:editId="03B67DC1">
          <wp:simplePos x="0" y="0"/>
          <wp:positionH relativeFrom="page">
            <wp:posOffset>20955</wp:posOffset>
          </wp:positionH>
          <wp:positionV relativeFrom="paragraph">
            <wp:posOffset>-446111</wp:posOffset>
          </wp:positionV>
          <wp:extent cx="7644130" cy="118237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370"/>
                  </a:xfrm>
                  <a:prstGeom prst="rect">
                    <a:avLst/>
                  </a:prstGeom>
                  <a:noFill/>
                </pic:spPr>
              </pic:pic>
            </a:graphicData>
          </a:graphic>
          <wp14:sizeRelH relativeFrom="page">
            <wp14:pctWidth>0</wp14:pctWidth>
          </wp14:sizeRelH>
          <wp14:sizeRelV relativeFrom="page">
            <wp14:pctHeight>0</wp14:pctHeight>
          </wp14:sizeRelV>
        </wp:anchor>
      </w:drawing>
    </w:r>
    <w:r w:rsidRPr="006D51C1">
      <w:rPr>
        <w:noProof/>
        <w:color w:val="11193B"/>
      </w:rPr>
      <mc:AlternateContent>
        <mc:Choice Requires="wps">
          <w:drawing>
            <wp:anchor distT="0" distB="0" distL="114300" distR="114300" simplePos="0" relativeHeight="251644416" behindDoc="1" locked="0" layoutInCell="1" allowOverlap="1" wp14:anchorId="04B13433" wp14:editId="7FFE351D">
              <wp:simplePos x="0" y="0"/>
              <wp:positionH relativeFrom="page">
                <wp:posOffset>490189</wp:posOffset>
              </wp:positionH>
              <wp:positionV relativeFrom="page">
                <wp:posOffset>1235710</wp:posOffset>
              </wp:positionV>
              <wp:extent cx="6843600" cy="7863840"/>
              <wp:effectExtent l="0" t="0" r="1905" b="0"/>
              <wp:wrapNone/>
              <wp:docPr id="2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600" cy="7863840"/>
                      </a:xfrm>
                      <a:prstGeom prst="rect">
                        <a:avLst/>
                      </a:prstGeom>
                      <a:solidFill>
                        <a:schemeClr val="bg1">
                          <a:lumMod val="85000"/>
                        </a:schemeClr>
                      </a:solidFill>
                      <a:ln>
                        <a:noFill/>
                      </a:ln>
                    </wps:spPr>
                    <wps:txbx>
                      <w:txbxContent>
                        <w:p w14:paraId="1065B843" w14:textId="77777777" w:rsidR="006D2A5F" w:rsidRDefault="006D2A5F"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13433" id="_x0000_s1032" type="#_x0000_t202" style="position:absolute;margin-left:38.6pt;margin-top:97.3pt;width:538.85pt;height:619.2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MRAAIAAOUDAAAOAAAAZHJzL2Uyb0RvYy54bWysU9uO0zAQfUfiHyy/06R7KVHUdLV0tQhp&#10;YZEWPsBxnMTC8Zix26R8PWOn7QL7tuLFGnvGx3POHK9vpsGwvUKvwVZ8ucg5U1ZCo21X8e/f7t8V&#10;nPkgbCMMWFXxg/L8ZvP2zXp0pbqAHkyjkBGI9eXoKt6H4Mos87JXg/ALcMpSsgUcRKAtdlmDYiT0&#10;wWQXeb7KRsDGIUjlPZ3ezUm+Sfhtq2R4bFuvAjMVp95CWjGtdVyzzVqUHQrXa3lsQ7yii0FoS4+e&#10;oe5EEGyH+gXUoCWChzYsJAwZtK2WKnEgNsv8HzZPvXAqcSFxvDvL5P8frPyyf3JfkYXpA0w0wETC&#10;uweQPzyzsO2F7dQtIoy9Eg09vIySZaPz5fFqlNqXPoLU42doaMhiFyABTS0OURXiyQidBnA4i66m&#10;wCQdroqry1VOKUm598XqsrhKY8lEebru0IePCgYWg4ojTTXBi/2DD7EdUZ5K4msejG7utTFpE52k&#10;tgbZXpAH6m6maHYD9TqfFdc5vT/jJOPF8oT6F5KxEc9CRJ6L40mSIrKfdQhTPTHdVPw6AkZlamgO&#10;pA3C7D36KxT0gL84G8l3Ffc/dwIVZ+aTJX2jSU8BnoL6FAgr6WrFA2dzuA2zmXcOddcT8kzPwi3N&#10;oNVJnecuju2SlxK9o++jWf/cp6rn37n5DQAA//8DAFBLAwQUAAYACAAAACEAyAexg+MAAAAMAQAA&#10;DwAAAGRycy9kb3ducmV2LnhtbEyPTU+DQBCG7yb+h82YeDF2oUUQZGmaJnowHioaE29TGIHIzm7Y&#10;bYv/3u1Jb/Px5J1nyvWsR3GkyQ2GFcSLCARxY9qBOwXvb4+39yCcR25xNEwKfsjBurq8KLFozYlf&#10;6Vj7ToQQdgUq6L23hZSu6UmjWxhLHHZfZtLoQzt1sp3wFML1KJdRlEqNA4cLPVra9tR81wetYGfz&#10;zUuc36TpJ26Hj+faPu0yq9T11bx5AOFp9n8wnPWDOlTBaW8O3DoxKsiyZSDDPE9SEGcgvktyEPtQ&#10;JatVBLIq5f8nql8AAAD//wMAUEsBAi0AFAAGAAgAAAAhALaDOJL+AAAA4QEAABMAAAAAAAAAAAAA&#10;AAAAAAAAAFtDb250ZW50X1R5cGVzXS54bWxQSwECLQAUAAYACAAAACEAOP0h/9YAAACUAQAACwAA&#10;AAAAAAAAAAAAAAAvAQAAX3JlbHMvLnJlbHNQSwECLQAUAAYACAAAACEAWJozEQACAADlAwAADgAA&#10;AAAAAAAAAAAAAAAuAgAAZHJzL2Uyb0RvYy54bWxQSwECLQAUAAYACAAAACEAyAexg+MAAAAMAQAA&#10;DwAAAAAAAAAAAAAAAABaBAAAZHJzL2Rvd25yZXYueG1sUEsFBgAAAAAEAAQA8wAAAGoFAAAAAA==&#10;" fillcolor="#d8d8d8 [2732]" stroked="f">
              <v:textbox inset="0,0,0,0">
                <w:txbxContent>
                  <w:p w14:paraId="1065B843" w14:textId="77777777" w:rsidR="006D2A5F" w:rsidRDefault="006D2A5F" w:rsidP="00D726FD">
                    <w:pPr>
                      <w:pStyle w:val="Header"/>
                      <w:rPr>
                        <w:rFonts w:ascii="Times New Roman"/>
                        <w:sz w:val="17"/>
                      </w:rPr>
                    </w:pPr>
                  </w:p>
                </w:txbxContent>
              </v:textbox>
              <w10:wrap anchorx="page" anchory="page"/>
            </v:shape>
          </w:pict>
        </mc:Fallback>
      </mc:AlternateContent>
    </w:r>
    <w:r w:rsidRPr="006D51C1">
      <w:rPr>
        <w:noProof/>
        <w:color w:val="11193B"/>
      </w:rPr>
      <mc:AlternateContent>
        <mc:Choice Requires="wps">
          <w:drawing>
            <wp:anchor distT="0" distB="0" distL="114300" distR="114300" simplePos="0" relativeHeight="251654656" behindDoc="0" locked="0" layoutInCell="1" allowOverlap="1" wp14:anchorId="0684DCCF" wp14:editId="4322DFC5">
              <wp:simplePos x="0" y="0"/>
              <wp:positionH relativeFrom="column">
                <wp:posOffset>-490220</wp:posOffset>
              </wp:positionH>
              <wp:positionV relativeFrom="page">
                <wp:posOffset>465455</wp:posOffset>
              </wp:positionV>
              <wp:extent cx="7117200" cy="219600"/>
              <wp:effectExtent l="0" t="0" r="7620" b="0"/>
              <wp:wrapNone/>
              <wp:docPr id="36" name="Text Box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200" cy="219600"/>
                      </a:xfrm>
                      <a:prstGeom prst="rect">
                        <a:avLst/>
                      </a:prstGeom>
                      <a:noFill/>
                      <a:ln w="6350">
                        <a:noFill/>
                      </a:ln>
                    </wps:spPr>
                    <wps:txbx>
                      <w:txbxContent>
                        <w:p w14:paraId="19C2C475" w14:textId="77777777" w:rsidR="006D2A5F" w:rsidRPr="006D51C1" w:rsidRDefault="006D2A5F" w:rsidP="00674504">
                          <w:pPr>
                            <w:jc w:val="center"/>
                            <w:rPr>
                              <w:color w:val="11193B"/>
                              <w:sz w:val="16"/>
                              <w:szCs w:val="20"/>
                            </w:rPr>
                          </w:pPr>
                          <w:r w:rsidRPr="006D51C1">
                            <w:rPr>
                              <w:color w:val="11193B"/>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4DCCF" id="Text Box 36" o:spid="_x0000_s1033" type="#_x0000_t202" style="position:absolute;margin-left:-38.6pt;margin-top:36.65pt;width:560.4pt;height:17.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wVbKQIAAE8EAAAOAAAAZHJzL2Uyb0RvYy54bWysVMFu2zAMvQ/YPwi6L04yLN2MOEWWIsOA&#10;oC2QDj0rshQbk0WNUmJ3Xz9KtpOh22nYRaFF8pF8fMrytmsMOyv0NdiCzyZTzpSVUNb2WPBvT9t3&#10;HznzQdhSGLCq4C/K89vV2zfL1uVqDhWYUiEjEOvz1hW8CsHlWeZlpRrhJ+CUJacGbESgTzxmJYqW&#10;0BuTzafTRdYClg5BKu/p9q538lXC11rJ8KC1V4GZglNvIZ2YzkM8s9VS5EcUrqrl0Ib4hy4aUVsq&#10;eoG6E0GwE9Z/QDW1RPCgw0RCk4HWtVRpBppmNn01zb4STqVZiBzvLjT5/wcr789794gsdJ+howWm&#10;IbzbgfzumYVNJexRrb0jIqOX6Mpa5/MhLdLsc08AcfZOYxN/aSpGWET3y4Vi1QUm6fJmNruhvXEm&#10;yTeffVqQHUGv2Q59+KKgYdEoOFLl1JQ473zoQ8eQWMzCtjYmrdFY1hZ88f7DNCVcPARu7NB432vs&#10;OnSHjtUlJcQG4s0ByheiAqFXiXdyW1MPO+HDo0CSBbVNUg8PdGgDVAsGi7MK8Off7mM8bYu8nLUk&#10;s4L7HyeBijPz1dIeoyZHA0fjMBr21GyAlDujR+RkMikBgxlNjdA80wtYxyrkElZSrYKH0dyEXuz0&#10;gqRar1MQKc+JsLN7J8eNR0afumeBbqA90MLuYRSgyF+x38f2/K9PAXSdVnNlcaCbVJuWO7yw+Cx+&#10;/05R1/+B1S8AAAD//wMAUEsDBBQABgAIAAAAIQDASAnd4AAAAAsBAAAPAAAAZHJzL2Rvd25yZXYu&#10;eG1sTI/LTsMwEEX3SPyDNUjsWrsNakqIUyEeO54tSLBz4iGJiMeR7aTh73FWsJvRHN05N99NpmMj&#10;Ot9akrBaCmBIldUt1RLeDveLLTAfFGnVWUIJP+hhV5ye5CrT9kivOO5DzWII+UxJaELoM8591aBR&#10;fml7pHj7ss6oEFdXc+3UMYabjq+F2HCjWoofGtXjTYPV934wEroP7x5KET7H2/oxvDzz4f1u9STl&#10;+dl0fQUs4BT+YJj1ozoU0am0A2nPOgmLNF1HVEKaJMBmQFwkG2DlPKWXwIuc/+9Q/AIAAP//AwBQ&#10;SwECLQAUAAYACAAAACEAtoM4kv4AAADhAQAAEwAAAAAAAAAAAAAAAAAAAAAAW0NvbnRlbnRfVHlw&#10;ZXNdLnhtbFBLAQItABQABgAIAAAAIQA4/SH/1gAAAJQBAAALAAAAAAAAAAAAAAAAAC8BAABfcmVs&#10;cy8ucmVsc1BLAQItABQABgAIAAAAIQB41wVbKQIAAE8EAAAOAAAAAAAAAAAAAAAAAC4CAABkcnMv&#10;ZTJvRG9jLnhtbFBLAQItABQABgAIAAAAIQDASAnd4AAAAAsBAAAPAAAAAAAAAAAAAAAAAIMEAABk&#10;cnMvZG93bnJldi54bWxQSwUGAAAAAAQABADzAAAAkAUAAAAA&#10;" filled="f" stroked="f" strokeweight=".5pt">
              <o:lock v:ext="edit" aspectratio="t"/>
              <v:textbox inset="0,0,0,0">
                <w:txbxContent>
                  <w:p w14:paraId="19C2C475" w14:textId="77777777" w:rsidR="006D2A5F" w:rsidRPr="006D51C1" w:rsidRDefault="006D2A5F" w:rsidP="00674504">
                    <w:pPr>
                      <w:jc w:val="center"/>
                      <w:rPr>
                        <w:color w:val="11193B"/>
                        <w:sz w:val="16"/>
                        <w:szCs w:val="20"/>
                      </w:rPr>
                    </w:pPr>
                    <w:r w:rsidRPr="006D51C1">
                      <w:rPr>
                        <w:color w:val="11193B"/>
                        <w:sz w:val="16"/>
                        <w:szCs w:val="20"/>
                      </w:rPr>
                      <w:t>ISSN: 2241-4851</w:t>
                    </w:r>
                  </w:p>
                </w:txbxContent>
              </v:textbox>
              <w10:wrap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907B6" w14:textId="6E3AE458" w:rsidR="006D2A5F" w:rsidRDefault="006D2A5F">
    <w:pPr>
      <w:pStyle w:val="Header"/>
    </w:pPr>
    <w:r>
      <w:rPr>
        <w:noProof/>
      </w:rPr>
      <w:drawing>
        <wp:anchor distT="0" distB="0" distL="114300" distR="114300" simplePos="0" relativeHeight="251668992" behindDoc="1" locked="0" layoutInCell="0" allowOverlap="1" wp14:anchorId="72385C35" wp14:editId="51D18728">
          <wp:simplePos x="0" y="0"/>
          <wp:positionH relativeFrom="margin">
            <wp:align>center</wp:align>
          </wp:positionH>
          <wp:positionV relativeFrom="margin">
            <wp:align>center</wp:align>
          </wp:positionV>
          <wp:extent cx="6029960" cy="8533130"/>
          <wp:effectExtent l="0" t="0" r="889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9960" cy="8533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B2CAC" w14:textId="0E3FA342" w:rsidR="006D2A5F" w:rsidRPr="00150920" w:rsidRDefault="006D2A5F">
    <w:pPr>
      <w:pStyle w:val="Header"/>
    </w:pPr>
    <w:r>
      <w:rPr>
        <w:noProof/>
      </w:rPr>
      <w:drawing>
        <wp:anchor distT="0" distB="0" distL="114300" distR="114300" simplePos="0" relativeHeight="251671040" behindDoc="0" locked="0" layoutInCell="1" allowOverlap="1" wp14:anchorId="3A66E037" wp14:editId="60EB9C99">
          <wp:simplePos x="0" y="0"/>
          <wp:positionH relativeFrom="page">
            <wp:posOffset>21265</wp:posOffset>
          </wp:positionH>
          <wp:positionV relativeFrom="paragraph">
            <wp:posOffset>-419039</wp:posOffset>
          </wp:positionV>
          <wp:extent cx="7644130" cy="1182868"/>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868"/>
                  </a:xfrm>
                  <a:prstGeom prst="rect">
                    <a:avLst/>
                  </a:prstGeom>
                  <a:noFill/>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65920" behindDoc="1" locked="0" layoutInCell="1" allowOverlap="1" wp14:anchorId="7F3F0204" wp14:editId="5BD72209">
              <wp:simplePos x="0" y="0"/>
              <wp:positionH relativeFrom="page">
                <wp:posOffset>7188591</wp:posOffset>
              </wp:positionH>
              <wp:positionV relativeFrom="page">
                <wp:posOffset>253218</wp:posOffset>
              </wp:positionV>
              <wp:extent cx="152595" cy="1181687"/>
              <wp:effectExtent l="0" t="0" r="0" b="0"/>
              <wp:wrapNone/>
              <wp:docPr id="4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00C8DF"/>
                      </a:solidFill>
                      <a:ln>
                        <a:noFill/>
                      </a:ln>
                    </wps:spPr>
                    <wps:txbx>
                      <w:txbxContent>
                        <w:p w14:paraId="218D5FF7" w14:textId="77777777" w:rsidR="006D2A5F" w:rsidRDefault="006D2A5F"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F0204" id="_x0000_t202" coordsize="21600,21600" o:spt="202" path="m,l,21600r21600,l21600,xe">
              <v:stroke joinstyle="miter"/>
              <v:path gradientshapeok="t" o:connecttype="rect"/>
            </v:shapetype>
            <v:shape id="_x0000_s1035" type="#_x0000_t202" style="position:absolute;margin-left:566.05pt;margin-top:19.95pt;width:12pt;height:93.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a7wEAAMEDAAAOAAAAZHJzL2Uyb0RvYy54bWysU9uO0zAQfUfiHyy/0zSVupSo6WppVYS0&#10;XKSFD3AcJ7FwPGbsNilfz9hJu1zeEC/W+DJn5pw53t6PvWFnhV6DLXm+WHKmrIRa27bkX78cX204&#10;80HYWhiwquQX5fn97uWL7eAKtYIOTK2QEYj1xeBK3oXgiizzslO98AtwytJlA9iLQFtssxrFQOi9&#10;yVbL5V02ANYOQSrv6fQwXfJdwm8aJcOnpvEqMFNy6i2kFdNaxTXbbUXRonCdlnMb4h+66IW2VPQG&#10;dRBBsBPqv6B6LRE8NGEhoc+gabRUiQOxyZd/sHnqhFOJC4nj3U0m//9g5cfzk/uMLIxvYaQBJhLe&#10;PYL85pmFfSdsqx4QYeiUqKlwHiXLBueLOTVK7QsfQarhA9Q0ZHEKkIDGBvuoCvFkhE4DuNxEV2Ng&#10;MpZcr9Zv1pxJusrzTX63eZ1KiOKa7dCHdwp6FoOSIw01oYvzow+xG1Fcn8RiHoyuj9qYtMG22htk&#10;ZxENsNxvDscZ/bdnxsbHFmLahBhPEs3IbOIYxmpkui75JkJE1hXUF+KNMPmK/gEFHeAPzgbyVMn9&#10;95NAxZl5b0m7aMBrgNegugbCSkoteeBsCvdhMurJoW47Qp6mY+GB9G10ov7cxdwu+SQpMns6GvHX&#10;fXr1/PN2PwEAAP//AwBQSwMEFAAGAAgAAAAhAKMqGsrfAAAADAEAAA8AAABkcnMvZG93bnJldi54&#10;bWxMj0FOwzAQRfdI3MEaJDaIOknBatI4FSBYIiDlAG7sxoF4HMVuEm7PdAXLP/P05025W1zPJjOG&#10;zqOEdJUAM9h43WEr4XP/crsBFqJCrXqPRsKPCbCrLi9KVWg/44eZ6tgyKsFQKAk2xqHgPDTWOBVW&#10;fjBIu6MfnYoUx5brUc1U7nqeJYngTnVIF6wazJM1zXd9chJudP26f7Rv+ftXdJupm5/FnUikvL5a&#10;HrbAolniHwxnfVKHipwO/oQ6sJ5yus5SYiWs8xzYmUjvBU0OErJMJMCrkv9/ovoFAAD//wMAUEsB&#10;Ai0AFAAGAAgAAAAhALaDOJL+AAAA4QEAABMAAAAAAAAAAAAAAAAAAAAAAFtDb250ZW50X1R5cGVz&#10;XS54bWxQSwECLQAUAAYACAAAACEAOP0h/9YAAACUAQAACwAAAAAAAAAAAAAAAAAvAQAAX3JlbHMv&#10;LnJlbHNQSwECLQAUAAYACAAAACEAp4WPmu8BAADBAwAADgAAAAAAAAAAAAAAAAAuAgAAZHJzL2Uy&#10;b0RvYy54bWxQSwECLQAUAAYACAAAACEAoyoayt8AAAAMAQAADwAAAAAAAAAAAAAAAABJBAAAZHJz&#10;L2Rvd25yZXYueG1sUEsFBgAAAAAEAAQA8wAAAFUFAAAAAA==&#10;" fillcolor="#00c8df" stroked="f">
              <v:textbox inset="0,0,0,0">
                <w:txbxContent>
                  <w:p w14:paraId="218D5FF7" w14:textId="77777777" w:rsidR="006D2A5F" w:rsidRDefault="006D2A5F" w:rsidP="00D726FD">
                    <w:pPr>
                      <w:pStyle w:val="NoSpacing"/>
                      <w:rPr>
                        <w:rFonts w:ascii="Times New Roman"/>
                        <w:sz w:val="17"/>
                      </w:rPr>
                    </w:pPr>
                  </w:p>
                </w:txbxContent>
              </v:textbox>
              <w10:wrap anchorx="page" anchory="page"/>
            </v:shape>
          </w:pict>
        </mc:Fallback>
      </mc:AlternateContent>
    </w:r>
    <w:r w:rsidRPr="00D726FD">
      <w:rPr>
        <w:noProof/>
      </w:rPr>
      <mc:AlternateContent>
        <mc:Choice Requires="wps">
          <w:drawing>
            <wp:anchor distT="0" distB="0" distL="114300" distR="114300" simplePos="0" relativeHeight="251662848" behindDoc="1" locked="0" layoutInCell="1" allowOverlap="1" wp14:anchorId="349CC3C1" wp14:editId="4CAA8C5C">
              <wp:simplePos x="0" y="0"/>
              <wp:positionH relativeFrom="page">
                <wp:posOffset>1134140</wp:posOffset>
              </wp:positionH>
              <wp:positionV relativeFrom="page">
                <wp:posOffset>2211571</wp:posOffset>
              </wp:positionV>
              <wp:extent cx="4394244" cy="8477221"/>
              <wp:effectExtent l="0" t="0" r="0" b="0"/>
              <wp:wrapNone/>
              <wp:docPr id="4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chemeClr val="bg1">
                          <a:lumMod val="85000"/>
                        </a:schemeClr>
                      </a:solidFill>
                      <a:ln>
                        <a:noFill/>
                      </a:ln>
                    </wps:spPr>
                    <wps:txbx>
                      <w:txbxContent>
                        <w:p w14:paraId="76FAA33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CC3C1" id="_x0000_s1036" type="#_x0000_t202" style="position:absolute;margin-left:89.3pt;margin-top:174.15pt;width:346pt;height:66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bXAQIAAOUDAAAOAAAAZHJzL2Uyb0RvYy54bWysU9uO0zAQfUfiHyy/06SlsN2o6WrpahHS&#10;siAtfIDjOImF4zFjt0n5esZO0+XyhnixxmP7zJwzx9ubsTfsqNBrsCVfLnLOlJVQa9uW/OuX+1cb&#10;znwQthYGrCr5SXl+s3v5Yju4Qq2gA1MrZARifTG4knchuCLLvOxUL/wCnLJ02AD2ItAW26xGMRB6&#10;b7JVnr/NBsDaIUjlPWXvpkO+S/hNo2T41DReBWZKTr2FtGJaq7hmu60oWhSu0/LchviHLnqhLRW9&#10;QN2JINgB9V9QvZYIHpqwkNBn0DRaqsSB2CzzP9g8dcKpxIXE8e4ik/9/sPLx+OQ+IwvjOxhpgImE&#10;dw8gv3lmYd8J26pbRBg6JWoqvIySZYPzxflplNoXPoJUw0eoacjiECABjQ32URXiyQidBnC6iK7G&#10;wCQl16+v16v1mjNJZ5v11dVqNdUQxfzcoQ/vFfQsBiVHmmqCF8cHH2I7opivxGoejK7vtTFpE52k&#10;9gbZUZAHqnaiaA499TrlNm/yPDmBcJLx4vWE+huSsRHPQkSeisZMkiKyn3QIYzUyXZf8OuoUlamg&#10;PpE2CJP36K9Q0AH+4Gwg35Xcfz8IVJyZD5b0jSadA5yDag6ElfS05IGzKdyHycwHh7rtCHmiZ+GW&#10;ZtDopM5zF+d2yUuJ3tn30ay/7tOt59+5+wkAAP//AwBQSwMEFAAGAAgAAAAhAMZmM3TiAAAADAEA&#10;AA8AAABkcnMvZG93bnJldi54bWxMj81OwzAQhO9IvIO1SFwQdUqQ44Y4VVUJDohDCQiJ2zY2SUT8&#10;o9htw9uznMpxdj7NzlTr2Y7saKY4eKdguciAGdd6PbhOwfvb460EFhM6jaN3RsGPibCuLy8qLLU/&#10;uVdzbFLHKMTFEhX0KYWS89j2xmJc+GAceV9+sphITh3XE54o3I78LssEtzg4+tBjMNvetN/NwSrY&#10;hdXmZbm6EeITt8PHcxOedkVQ6vpq3jwAS2ZOZxj+6lN1qKnT3h+cjmwkXUhBqIL8XubAiJBFRpc9&#10;WULmOfC64v9H1L8AAAD//wMAUEsBAi0AFAAGAAgAAAAhALaDOJL+AAAA4QEAABMAAAAAAAAAAAAA&#10;AAAAAAAAAFtDb250ZW50X1R5cGVzXS54bWxQSwECLQAUAAYACAAAACEAOP0h/9YAAACUAQAACwAA&#10;AAAAAAAAAAAAAAAvAQAAX3JlbHMvLnJlbHNQSwECLQAUAAYACAAAACEASiBW1wECAADlAwAADgAA&#10;AAAAAAAAAAAAAAAuAgAAZHJzL2Uyb0RvYy54bWxQSwECLQAUAAYACAAAACEAxmYzdOIAAAAMAQAA&#10;DwAAAAAAAAAAAAAAAABbBAAAZHJzL2Rvd25yZXYueG1sUEsFBgAAAAAEAAQA8wAAAGoFAAAAAA==&#10;" fillcolor="#d8d8d8 [2732]" stroked="f">
              <v:textbox inset="0,0,0,0">
                <w:txbxContent>
                  <w:p w14:paraId="76FAA334" w14:textId="77777777" w:rsidR="006D2A5F" w:rsidRDefault="006D2A5F"/>
                </w:txbxContent>
              </v:textbox>
              <w10:wrap anchorx="page" anchory="page"/>
            </v:shape>
          </w:pict>
        </mc:Fallback>
      </mc:AlternateContent>
    </w:r>
    <w:r w:rsidRPr="00061077">
      <w:rPr>
        <w:noProof/>
      </w:rPr>
      <mc:AlternateContent>
        <mc:Choice Requires="wps">
          <w:drawing>
            <wp:anchor distT="0" distB="0" distL="114300" distR="114300" simplePos="0" relativeHeight="251659776" behindDoc="1" locked="0" layoutInCell="1" allowOverlap="1" wp14:anchorId="5453B999" wp14:editId="34908B67">
              <wp:simplePos x="0" y="0"/>
              <wp:positionH relativeFrom="column">
                <wp:posOffset>-496570</wp:posOffset>
              </wp:positionH>
              <wp:positionV relativeFrom="paragraph">
                <wp:posOffset>-199390</wp:posOffset>
              </wp:positionV>
              <wp:extent cx="7113600" cy="10206355"/>
              <wp:effectExtent l="0" t="0" r="0" b="4445"/>
              <wp:wrapNone/>
              <wp:docPr id="50" name="Rectangle 50"/>
              <wp:cNvGraphicFramePr/>
              <a:graphic xmlns:a="http://schemas.openxmlformats.org/drawingml/2006/main">
                <a:graphicData uri="http://schemas.microsoft.com/office/word/2010/wordprocessingShape">
                  <wps:wsp>
                    <wps:cNvSpPr/>
                    <wps:spPr>
                      <a:xfrm>
                        <a:off x="0" y="0"/>
                        <a:ext cx="7113600"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81BD8" id="Rectangle 50" o:spid="_x0000_s1026" style="position:absolute;margin-left:-39.1pt;margin-top:-15.7pt;width:560.15pt;height:803.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vhoAIAAKwFAAAOAAAAZHJzL2Uyb0RvYy54bWysVEtv2zAMvg/YfxB0X22nTR9BnSJo0WFA&#10;1xZth54VWYoNSKImKXGyXz9KctzHih2GXWSRIj+Sn0meX2y1IhvhfAemptVBSYkwHJrOrGr64+n6&#10;yyklPjDTMAVG1HQnPL2Yf/503tuZmEALqhGOIIjxs97WtA3BzorC81Zo5g/ACoOPEpxmAUW3KhrH&#10;ekTXqpiU5XHRg2usAy68R+1VfqTzhC+l4OFOSi8CUTXF3EI6XTqX8Szm52y2csy2HR/SYP+QhWad&#10;waAj1BULjKxd9weU7rgDDzIccNAFSNlxkWrAaqryXTWPLbMi1YLkeDvS5P8fLL/d3DvSNTWdIj2G&#10;afxHD8gaMyslCOqQoN76Gdo92ns3SB6vsdqtdDp+sQ6yTaTuRlLFNhCOypOqOjwuEZzjW1VOyuPD&#10;6TTCFi/+1vnwVYAm8VJThwkkNtnmxodsujeJ4TyorrnulEpCbBVxqRzZMPzJy1WVXNVaf4cm686m&#10;JSaQcVJnRfOUwBskZSKegYicjaOmiOXngtMt7JSIdso8CInMYYmTFHFEzkEZ58KEnIxvWSOyOqby&#10;cS4JMCJLjD9iDwBvi9xj5ywH++gqUsuPzuXfEsvOo0eKDCaMzroz4D4CUFjVEDnb70nK1ESWltDs&#10;sK8c5IHzll93+GtvmA/3zOGEYT/g1gh3eEgFfU1huFHSgvv1kT7aY+PjKyU9TmxN/c81c4IS9c3g&#10;SJxVR0dxxJNwND2ZoOBevyxfv5i1vgTslwr3k+XpGu2D2l+lA/2My2URo+ITMxxj15QHtxcuQ94k&#10;uJ64WCySGY61ZeHGPFoewSOrsXWfts/M2aG/A87GLeynm83etXm2jZ4GFusAsksz8MLrwDeuhNTE&#10;w/qKO+e1nKxeluz8NwAAAP//AwBQSwMEFAAGAAgAAAAhAMvnLZriAAAADQEAAA8AAABkcnMvZG93&#10;bnJldi54bWxMj8FOg0AQhu8mvsNmTLy1C2uhLbI0pknjyYOVmHhb2BGI7CyyS8G3d3vS2z+ZL/98&#10;kx8W07MLjq6zJCFeR8CQaqs7aiSUb6fVDpjzirTqLaGEH3RwKG5vcpVpO9MrXs6+YaGEXKYktN4P&#10;GeeubtEot7YDUth92tEoH8ax4XpUcyg3PRdRlHKjOgoXWjXgscX66zwZCaJcEjG/nPbvH2X1HKXT&#10;91FgKuX93fL0CMzj4v9guOoHdSiCU2Un0o71ElbbnQhoCA/xBtiViDYiBlaFlGyTPfAi5/+/KH4B&#10;AAD//wMAUEsBAi0AFAAGAAgAAAAhALaDOJL+AAAA4QEAABMAAAAAAAAAAAAAAAAAAAAAAFtDb250&#10;ZW50X1R5cGVzXS54bWxQSwECLQAUAAYACAAAACEAOP0h/9YAAACUAQAACwAAAAAAAAAAAAAAAAAv&#10;AQAAX3JlbHMvLnJlbHNQSwECLQAUAAYACAAAACEA8EXL4aACAACsBQAADgAAAAAAAAAAAAAAAAAu&#10;AgAAZHJzL2Uyb0RvYy54bWxQSwECLQAUAAYACAAAACEAy+ctmuIAAAANAQAADwAAAAAAAAAAAAAA&#10;AAD6BAAAZHJzL2Rvd25yZXYueG1sUEsFBgAAAAAEAAQA8wAAAAkGAAAAAA==&#10;" fillcolor="#f2f2f2 [3052]"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E2178" w14:textId="77777777" w:rsidR="006D2A5F" w:rsidRDefault="006D2A5F">
    <w:pPr>
      <w:pStyle w:val="Header"/>
    </w:pPr>
    <w:r>
      <w:rPr>
        <w:noProof/>
      </w:rPr>
      <mc:AlternateContent>
        <mc:Choice Requires="wps">
          <w:drawing>
            <wp:anchor distT="0" distB="0" distL="114300" distR="114300" simplePos="0" relativeHeight="251666944" behindDoc="0" locked="0" layoutInCell="1" allowOverlap="1" wp14:anchorId="4322C667" wp14:editId="28222833">
              <wp:simplePos x="0" y="0"/>
              <wp:positionH relativeFrom="column">
                <wp:posOffset>-489502</wp:posOffset>
              </wp:positionH>
              <wp:positionV relativeFrom="page">
                <wp:posOffset>469127</wp:posOffset>
              </wp:positionV>
              <wp:extent cx="7117080" cy="302150"/>
              <wp:effectExtent l="0" t="0" r="7620" b="3175"/>
              <wp:wrapNone/>
              <wp:docPr id="58" name="Text Box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080" cy="302150"/>
                      </a:xfrm>
                      <a:prstGeom prst="rect">
                        <a:avLst/>
                      </a:prstGeom>
                      <a:noFill/>
                      <a:ln w="6350">
                        <a:noFill/>
                      </a:ln>
                    </wps:spPr>
                    <wps:txbx>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2C667" id="_x0000_t202" coordsize="21600,21600" o:spt="202" path="m,l,21600r21600,l21600,xe">
              <v:stroke joinstyle="miter"/>
              <v:path gradientshapeok="t" o:connecttype="rect"/>
            </v:shapetype>
            <v:shape id="Text Box 58" o:spid="_x0000_s1039" type="#_x0000_t202" style="position:absolute;margin-left:-38.55pt;margin-top:36.95pt;width:560.4pt;height:23.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efKgIAAFAEAAAOAAAAZHJzL2Uyb0RvYy54bWysVMFu2zAMvQ/YPwi6L7ZTrC2MOEWWIsOA&#10;oC2QDj0rshQLk0VNUmJ3Xz9KtpOt22nYRaFF6pF8fMzirm81OQnnFZiKFrOcEmE41MocKvr1efPh&#10;lhIfmKmZBiMq+io8vVu+f7fobCnm0ICuhSMIYnzZ2Yo2IdgyyzxvRMv8DKww6JTgWhbw0x2y2rEO&#10;0VudzfP8OuvA1dYBF97j7f3gpMuEL6Xg4VFKLwLRFcXaQjpdOvfxzJYLVh4cs43iYxnsH6pomTKY&#10;9Ax1zwIjR6f+gGoVd+BBhhmHNgMpFRepB+ymyN90s2uYFakXJMfbM03+/8Hyh9POPjkS+k/Q4wBT&#10;E95ugX/zxMC6YeYgVt4ikdGLdGWd9eX4LNLsS48Asfdeujb+YlcEsZDu1zPFog+E4+VNUdzkt+ji&#10;6LvK58XHNIPs8to6Hz4LaEk0KuowcyqKnbY+xPysnEJiMgMbpXUaozakq+j1FUL+5sEX2oyFD7XG&#10;qkO/74mqsat5bCte7aF+RS4cDDLxlm8UFrFlPjwxh7rAulHr4REPqQGTwWhR0oD78bf7GI/jQi8l&#10;Heqsov77kTlBif5icJBRlJPhJmM/GebYrgGlW+AWWZ5MfOCCnkzpoH3BFVjFLOhihmOuiobJXIdB&#10;7bhCXKxWKQilZ1nYmp3l08gjpc/9C3N25D3gxB5gUiAr39A/xA40r44BpEqzubA48o2yTSMbVyzu&#10;xa/fKeryR7D8CQAA//8DAFBLAwQUAAYACAAAACEAtJLJq+AAAAALAQAADwAAAGRycy9kb3ducmV2&#10;LnhtbEyPy07DMBBF90j8gzVI7Fo7LRAIcSrEY8ezgAQ7Jx6SCHsc2U4a/h53BbsZzdGdc8vNbA2b&#10;0IfekYRsKYAhNU731Ep4e71bnAMLUZFWxhFK+MEAm+rwoFSFdjt6wWkbW5ZCKBRKQhfjUHAemg6t&#10;Cks3IKXbl/NWxbT6lmuvdincGr4S4oxb1VP60KkBrztsvrejlWA+gr+vRfycbtqH+PzEx/fb7FHK&#10;46P56hJYxDn+wbDXT+pQJafajaQDMxIWeZ4lVEK+vgC2B8TJOgdWp2mVnQKvSv6/Q/ULAAD//wMA&#10;UEsBAi0AFAAGAAgAAAAhALaDOJL+AAAA4QEAABMAAAAAAAAAAAAAAAAAAAAAAFtDb250ZW50X1R5&#10;cGVzXS54bWxQSwECLQAUAAYACAAAACEAOP0h/9YAAACUAQAACwAAAAAAAAAAAAAAAAAvAQAAX3Jl&#10;bHMvLnJlbHNQSwECLQAUAAYACAAAACEAISO3nyoCAABQBAAADgAAAAAAAAAAAAAAAAAuAgAAZHJz&#10;L2Uyb0RvYy54bWxQSwECLQAUAAYACAAAACEAtJLJq+AAAAALAQAADwAAAAAAAAAAAAAAAACEBAAA&#10;ZHJzL2Rvd25yZXYueG1sUEsFBgAAAAAEAAQA8wAAAJEFAAAAAA==&#10;" filled="f" stroked="f" strokeweight=".5pt">
              <o:lock v:ext="edit" aspectratio="t"/>
              <v:textbox inset="0,0,0,0">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v:textbox>
              <w10:wrap anchory="page"/>
            </v:shape>
          </w:pict>
        </mc:Fallback>
      </mc:AlternateContent>
    </w:r>
    <w:r w:rsidRPr="00D726FD">
      <w:rPr>
        <w:noProof/>
      </w:rPr>
      <mc:AlternateContent>
        <mc:Choice Requires="wps">
          <w:drawing>
            <wp:anchor distT="0" distB="0" distL="114300" distR="114300" simplePos="0" relativeHeight="251657728" behindDoc="1" locked="0" layoutInCell="1" allowOverlap="1" wp14:anchorId="416CEAA5" wp14:editId="0A7285AD">
              <wp:simplePos x="0" y="0"/>
              <wp:positionH relativeFrom="page">
                <wp:posOffset>495488</wp:posOffset>
              </wp:positionH>
              <wp:positionV relativeFrom="page">
                <wp:posOffset>1297277</wp:posOffset>
              </wp:positionV>
              <wp:extent cx="7052945" cy="7639519"/>
              <wp:effectExtent l="0" t="0" r="0" b="6350"/>
              <wp:wrapNone/>
              <wp:docPr id="5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945" cy="7639519"/>
                      </a:xfrm>
                      <a:prstGeom prst="rect">
                        <a:avLst/>
                      </a:prstGeom>
                      <a:solidFill>
                        <a:srgbClr val="D3DBE0"/>
                      </a:solidFill>
                      <a:ln>
                        <a:noFill/>
                      </a:ln>
                    </wps:spPr>
                    <wps:txbx>
                      <w:txbxContent>
                        <w:p w14:paraId="048D903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CEAA5" id="_x0000_s1040" type="#_x0000_t202" style="position:absolute;margin-left:39pt;margin-top:102.15pt;width:555.35pt;height:601.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x59QEAAMMDAAAOAAAAZHJzL2Uyb0RvYy54bWysU8tu2zAQvBfoPxC81/KjTmrBcpDYTVEg&#10;fQBpP4CiKIkoxWWXtCX367ukbCdNb0UvxPKxszuzw/XN0Bl2UOg12ILPJlPOlJVQadsU/Pu3+zfv&#10;OPNB2EoYsKrgR+X5zeb1q3XvcjWHFkylkBGI9XnvCt6G4PIs87JVnfATcMrSZQ3YiUBbbLIKRU/o&#10;ncnm0+lV1gNWDkEq7+l0N17yTcKvayXDl7r2KjBTcOotpBXTWsY126xF3qBwrZanNsQ/dNEJbano&#10;BWongmB71H9BdVoieKjDREKXQV1rqRIHYjObvmDz2AqnEhcSx7uLTP7/wcrPh0f3FVkY7mCgASYS&#10;3j2A/OGZhW0rbKNuEaFvlaio8CxKlvXO56fUKLXPfQQp+09Q0ZDFPkACGmrsoirEkxE6DeB4EV0N&#10;gUk6vJ4u56u3S84k3V1fLVbL2SrVEPk53aEPHxR0LAYFR5pqgheHBx9iOyI/P4nVPBhd3Wtj0gab&#10;cmuQHQQ5YLfY3b1PQ6eUP54ZGx9biGkjYjxJPCO1kWQYyoHpikRYxA4j7xKqIzFHGJ1FP4GCFvAX&#10;Zz25quD+516g4sx8tKRetOA5wHNQngNhJaUWPHA2htswWnXvUDctIY/zsXBLCtc6cX/q4tQvOSVJ&#10;cnJ1tOLzfXr19Pc2vwEAAP//AwBQSwMEFAAGAAgAAAAhAPP/w5TkAAAADAEAAA8AAABkcnMvZG93&#10;bnJldi54bWxMj1FLwzAUhd8F/0O4gi/iks1iQ206RBgoPjinIL5lybXtbG5qk63dvzd70rdzOYdz&#10;v1MuJ9exAw6h9aRgPhPAkIy3LdUK3t9W1xJYiJqs7jyhgiMGWFbnZ6UurB/pFQ+bWLNUQqHQCpoY&#10;+4LzYBp0Osx8j5S8Lz84HdM51NwOekzlruMLIW650y2lD43u8aFB873ZOwWr3c/u6UM+P77I6XP0&#10;vWnXV+ao1OXFdH8HLOIU/8Jwwk/oUCWmrd+TDaxTkMs0JSpYiOwG2CkwlzIHtk0qE3kGvCr5/xHV&#10;LwAAAP//AwBQSwECLQAUAAYACAAAACEAtoM4kv4AAADhAQAAEwAAAAAAAAAAAAAAAAAAAAAAW0Nv&#10;bnRlbnRfVHlwZXNdLnhtbFBLAQItABQABgAIAAAAIQA4/SH/1gAAAJQBAAALAAAAAAAAAAAAAAAA&#10;AC8BAABfcmVscy8ucmVsc1BLAQItABQABgAIAAAAIQA1qgx59QEAAMMDAAAOAAAAAAAAAAAAAAAA&#10;AC4CAABkcnMvZTJvRG9jLnhtbFBLAQItABQABgAIAAAAIQDz/8OU5AAAAAwBAAAPAAAAAAAAAAAA&#10;AAAAAE8EAABkcnMvZG93bnJldi54bWxQSwUGAAAAAAQABADzAAAAYAUAAAAA&#10;" fillcolor="#d3dbe0" stroked="f">
              <v:textbox inset="0,0,0,0">
                <w:txbxContent>
                  <w:p w14:paraId="048D9034" w14:textId="77777777" w:rsidR="006D2A5F" w:rsidRDefault="006D2A5F"/>
                </w:txbxContent>
              </v:textbox>
              <w10:wrap anchorx="page" anchory="page"/>
            </v:shape>
          </w:pict>
        </mc:Fallback>
      </mc:AlternateContent>
    </w:r>
    <w:r w:rsidRPr="00D726FD">
      <w:rPr>
        <w:noProof/>
      </w:rPr>
      <mc:AlternateContent>
        <mc:Choice Requires="wps">
          <w:drawing>
            <wp:anchor distT="0" distB="0" distL="114300" distR="114300" simplePos="0" relativeHeight="251661824" behindDoc="1" locked="0" layoutInCell="1" allowOverlap="1" wp14:anchorId="667EE722" wp14:editId="2D75E06A">
              <wp:simplePos x="0" y="0"/>
              <wp:positionH relativeFrom="page">
                <wp:posOffset>7343553</wp:posOffset>
              </wp:positionH>
              <wp:positionV relativeFrom="page">
                <wp:posOffset>1679944</wp:posOffset>
              </wp:positionV>
              <wp:extent cx="205740" cy="6910528"/>
              <wp:effectExtent l="0" t="0" r="0" b="0"/>
              <wp:wrapNone/>
              <wp:docPr id="6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528"/>
                      </a:xfrm>
                      <a:prstGeom prst="rect">
                        <a:avLst/>
                      </a:prstGeom>
                      <a:solidFill>
                        <a:srgbClr val="7EB0CC"/>
                      </a:solidFill>
                      <a:ln>
                        <a:noFill/>
                      </a:ln>
                    </wps:spPr>
                    <wps:txbx>
                      <w:txbxContent>
                        <w:p w14:paraId="03D630E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EE722" id="_x0000_s1041" type="#_x0000_t202" style="position:absolute;margin-left:578.25pt;margin-top:132.3pt;width:16.2pt;height:544.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e88QEAAMIDAAAOAAAAZHJzL2Uyb0RvYy54bWysU9tu2zAMfR+wfxD0vtgJepsRp2jTdRjQ&#10;dQO6foAsy7YwWdQoJXb29aNkJ93Wt2EvAiWShzyH1Pp67A3bK/QabMmXi5wzZSXU2rYlf/52/+6K&#10;Mx+ErYUBq0p+UJ5fb96+WQ+uUCvowNQKGYFYXwyu5F0IrsgyLzvVC78Apyw5G8BeBLpim9UoBkLv&#10;TbbK84tsAKwdglTe0+vd5OSbhN80SoYvTeNVYKbk1FtIJ6azime2WYuiReE6Lec2xD900QttqegJ&#10;6k4EwXaoX0H1WiJ4aMJCQp9B02ipEgdis8z/YvPUCacSFxLHu5NM/v/Bysf9k/uKLIy3MNIAEwnv&#10;HkB+98zCthO2VTeIMHRK1FR4GSXLBueLOTVK7QsfQarhM9Q0ZLELkIDGBvuoCvFkhE4DOJxEV2Ng&#10;kh5X+fnlGXkkuS7eL/Pz1VUqIYpjtkMfPiroWTRKjjTUhC72Dz7EbkRxDInFPBhd32tj0gXbamuQ&#10;7QUtwOWH23y7ndH/CDM2BluIaRNifEk0I7OJYxirkemaNDiLGJF2BfWBiCNMi0UfgYwO8CdnAy1V&#10;yf2PnUDFmflkSby4gUcDj0Z1NISVlFrywNlkbsO0qTuHuu0IeRqPhRsSuNGJ+0sXc7+0KEmSeanj&#10;Jv5+T1EvX2/zCwAA//8DAFBLAwQUAAYACAAAACEAlnr1weIAAAAOAQAADwAAAGRycy9kb3ducmV2&#10;LnhtbEyPy07DMBBF90j8gzVIbBB1EkjqhjgVKnTTXQvq2k2ch7DHIXbT8PdMV7Cbqzm6c6ZYz9aw&#10;SY++dyghXkTANFau7rGV8PmxfRTAfFBYK+NQS/jRHtbl7U2h8tpdcK+nQ2gZlaDPlYQuhCHn3Fed&#10;tsov3KCRdo0brQoUx5bXo7pQuTU8iaKMW9UjXejUoDedrr4OZyth1yzNsd2YrUn3zdv39CDid+Gl&#10;vL+bX1+ABT2HPxiu+qQOJTmd3BlrzwzlOM1SYiUk2XMG7IrEQqyAnWh6SpMV8LLg/98ofwEAAP//&#10;AwBQSwECLQAUAAYACAAAACEAtoM4kv4AAADhAQAAEwAAAAAAAAAAAAAAAAAAAAAAW0NvbnRlbnRf&#10;VHlwZXNdLnhtbFBLAQItABQABgAIAAAAIQA4/SH/1gAAAJQBAAALAAAAAAAAAAAAAAAAAC8BAABf&#10;cmVscy8ucmVsc1BLAQItABQABgAIAAAAIQAcCMe88QEAAMIDAAAOAAAAAAAAAAAAAAAAAC4CAABk&#10;cnMvZTJvRG9jLnhtbFBLAQItABQABgAIAAAAIQCWevXB4gAAAA4BAAAPAAAAAAAAAAAAAAAAAEsE&#10;AABkcnMvZG93bnJldi54bWxQSwUGAAAAAAQABADzAAAAWgUAAAAA&#10;" fillcolor="#7eb0cc" stroked="f">
              <v:textbox inset="0,0,0,0">
                <w:txbxContent>
                  <w:p w14:paraId="03D630E4" w14:textId="77777777" w:rsidR="006D2A5F" w:rsidRDefault="006D2A5F"/>
                </w:txbxContent>
              </v:textbox>
              <w10:wrap anchorx="page" anchory="page"/>
            </v:shape>
          </w:pict>
        </mc:Fallback>
      </mc:AlternateContent>
    </w:r>
    <w:r w:rsidRPr="00061077">
      <w:rPr>
        <w:noProof/>
      </w:rPr>
      <w:drawing>
        <wp:anchor distT="0" distB="0" distL="114300" distR="114300" simplePos="0" relativeHeight="251660800" behindDoc="0" locked="0" layoutInCell="1" allowOverlap="1" wp14:anchorId="1E2F0CEA" wp14:editId="0E0F2EA6">
          <wp:simplePos x="0" y="0"/>
          <wp:positionH relativeFrom="column">
            <wp:posOffset>5111750</wp:posOffset>
          </wp:positionH>
          <wp:positionV relativeFrom="page">
            <wp:posOffset>488315</wp:posOffset>
          </wp:positionV>
          <wp:extent cx="1206500" cy="431800"/>
          <wp:effectExtent l="0" t="0" r="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14:anchorId="777D4E46" wp14:editId="1D30C792">
              <wp:simplePos x="0" y="0"/>
              <wp:positionH relativeFrom="column">
                <wp:posOffset>-492760</wp:posOffset>
              </wp:positionH>
              <wp:positionV relativeFrom="paragraph">
                <wp:posOffset>-215900</wp:posOffset>
              </wp:positionV>
              <wp:extent cx="7117715" cy="10206355"/>
              <wp:effectExtent l="0" t="0" r="0" b="4445"/>
              <wp:wrapNone/>
              <wp:docPr id="61" name="Rectangle 61"/>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AF40" id="Rectangle 61" o:spid="_x0000_s1026" style="position:absolute;margin-left:-38.8pt;margin-top:-17pt;width:560.45pt;height:803.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GOlgIAAIkFAAAOAAAAZHJzL2Uyb0RvYy54bWysVE1v2zAMvQ/YfxB0X21nTbMFdYqgbYYB&#10;RRu0HXpWZCk2IIsapXzt14+SHbdrix2G5aCIIvlIPpM8v9i3hm0V+gZsyYuTnDNlJVSNXZf8x+Pi&#10;0xfOfBC2EgasKvlBeX4x+/jhfOemagQ1mEohIxDrpztX8joEN80yL2vVCn8CTllSasBWBBJxnVUo&#10;doTemmyU52fZDrByCFJ5T69XnZLPEr7WSoY7rb0KzJSccgvpxHSu4pnNzsV0jcLVjezTEP+QRSsa&#10;S0EHqCsRBNtg8waqbSSCBx1OJLQZaN1IlWqgaor8VTUPtXAq1ULkeDfQ5P8frLzdLpE1VcnPCs6s&#10;aOkb3RNrwq6NYvRGBO2cn5Ldg1tiL3m6xmr3Gtv4T3WwfSL1MJCq9oFJepwUxWRSjDmTpCvyUX72&#10;eTyOsNmzv0MfviloWbyUHCmBxKbY3vjQmR5NYjgPpqkWjTFJwPXq0iDbCvrE1/PrxeKI/oeZsdHY&#10;QnTrEONLFmvrqkm3cDAq2hl7rzTRQvmPUiapIdUQR0ipbCg6VS0q1YUf5/Traxs8UqUJMCJrij9g&#10;9wCx2d9id1n29tFVpX4enPO/JdY5Dx4pMtgwOLeNBXwPwFBVfeTO/khSR01kaQXVgZoGoZsm7+Si&#10;oe92I3xYCqTxoUGjlRDu6NAGdiWH/sZZDfjrvfdoT11NWs52NI4l9z83AhVn5rulfv9anJ7G+U3C&#10;6XgyIgFfalYvNXbTXgK1A7U0ZZeu0T6Y41UjtE+0OeYxKqmElRS75DLgUbgM3Zqg3SPVfJ7MaGad&#10;CDf2wckIHlmNffm4fxLo+uYN1Pi3cBxdMX3Vw51t9LQw3wTQTWrwZ157vmneU+P0uykulJdysnre&#10;oLPfAAAA//8DAFBLAwQUAAYACAAAACEAXt1np+AAAAANAQAADwAAAGRycy9kb3ducmV2LnhtbEyP&#10;QU/CQBCF7yb+h82YcIMtLVKo3RIjIV68gMZwXLpjW+3ONt0tlH/vcNLbm8ybN9/LN6NtxRl73zhS&#10;MJ9FIJBKZxqqFHy876YrED5oMrp1hAqu6GFT3N/lOjPuQns8H0IlOIR8phXUIXSZlL6s0Wo/cx0S&#10;775cb3Xgsa+k6fWFw20r4yhaSqsb4g+17vClxvLnMFjGOMr592e1JT+U6+PbYOJXsrFSk4fx+QlE&#10;wDH8meGGzzdQMNPJDWS8aBVM03TJVhbJgkvdHNEiSUCcWD2mrGSRy/8til8AAAD//wMAUEsBAi0A&#10;FAAGAAgAAAAhALaDOJL+AAAA4QEAABMAAAAAAAAAAAAAAAAAAAAAAFtDb250ZW50X1R5cGVzXS54&#10;bWxQSwECLQAUAAYACAAAACEAOP0h/9YAAACUAQAACwAAAAAAAAAAAAAAAAAvAQAAX3JlbHMvLnJl&#10;bHNQSwECLQAUAAYACAAAACEAApCxjpYCAACJBQAADgAAAAAAAAAAAAAAAAAuAgAAZHJzL2Uyb0Rv&#10;Yy54bWxQSwECLQAUAAYACAAAACEAXt1np+AAAAANAQAADwAAAAAAAAAAAAAAAADwBAAAZHJzL2Rv&#10;d25yZXYueG1sUEsFBgAAAAAEAAQA8wAAAP0FAAAAAA==&#10;" fillcolor="#eaeff5" stroked="f" strokeweight="1pt"/>
          </w:pict>
        </mc:Fallback>
      </mc:AlternateContent>
    </w:r>
    <w:r w:rsidRPr="00061077">
      <w:rPr>
        <w:noProof/>
      </w:rPr>
      <w:drawing>
        <wp:anchor distT="0" distB="0" distL="114300" distR="114300" simplePos="0" relativeHeight="251658752" behindDoc="0" locked="0" layoutInCell="1" allowOverlap="1" wp14:anchorId="7364F47E" wp14:editId="0304786B">
          <wp:simplePos x="0" y="0"/>
          <wp:positionH relativeFrom="column">
            <wp:posOffset>-259715</wp:posOffset>
          </wp:positionH>
          <wp:positionV relativeFrom="page">
            <wp:posOffset>464185</wp:posOffset>
          </wp:positionV>
          <wp:extent cx="1360800" cy="417600"/>
          <wp:effectExtent l="0" t="0" r="0" b="190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60800" cy="41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7115"/>
    <w:multiLevelType w:val="hybridMultilevel"/>
    <w:tmpl w:val="069CD6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1D17C8"/>
    <w:multiLevelType w:val="hybridMultilevel"/>
    <w:tmpl w:val="74D240CE"/>
    <w:lvl w:ilvl="0" w:tplc="0408000F">
      <w:start w:val="1"/>
      <w:numFmt w:val="decimal"/>
      <w:lvlText w:val="%1."/>
      <w:lvlJc w:val="left"/>
      <w:pPr>
        <w:ind w:left="773" w:hanging="360"/>
      </w:pPr>
    </w:lvl>
    <w:lvl w:ilvl="1" w:tplc="04080019" w:tentative="1">
      <w:start w:val="1"/>
      <w:numFmt w:val="lowerLetter"/>
      <w:lvlText w:val="%2."/>
      <w:lvlJc w:val="left"/>
      <w:pPr>
        <w:ind w:left="1493" w:hanging="360"/>
      </w:pPr>
    </w:lvl>
    <w:lvl w:ilvl="2" w:tplc="0408001B" w:tentative="1">
      <w:start w:val="1"/>
      <w:numFmt w:val="lowerRoman"/>
      <w:lvlText w:val="%3."/>
      <w:lvlJc w:val="right"/>
      <w:pPr>
        <w:ind w:left="2213" w:hanging="180"/>
      </w:pPr>
    </w:lvl>
    <w:lvl w:ilvl="3" w:tplc="0408000F" w:tentative="1">
      <w:start w:val="1"/>
      <w:numFmt w:val="decimal"/>
      <w:lvlText w:val="%4."/>
      <w:lvlJc w:val="left"/>
      <w:pPr>
        <w:ind w:left="2933" w:hanging="360"/>
      </w:pPr>
    </w:lvl>
    <w:lvl w:ilvl="4" w:tplc="04080019" w:tentative="1">
      <w:start w:val="1"/>
      <w:numFmt w:val="lowerLetter"/>
      <w:lvlText w:val="%5."/>
      <w:lvlJc w:val="left"/>
      <w:pPr>
        <w:ind w:left="3653" w:hanging="360"/>
      </w:pPr>
    </w:lvl>
    <w:lvl w:ilvl="5" w:tplc="0408001B" w:tentative="1">
      <w:start w:val="1"/>
      <w:numFmt w:val="lowerRoman"/>
      <w:lvlText w:val="%6."/>
      <w:lvlJc w:val="right"/>
      <w:pPr>
        <w:ind w:left="4373" w:hanging="180"/>
      </w:pPr>
    </w:lvl>
    <w:lvl w:ilvl="6" w:tplc="0408000F" w:tentative="1">
      <w:start w:val="1"/>
      <w:numFmt w:val="decimal"/>
      <w:lvlText w:val="%7."/>
      <w:lvlJc w:val="left"/>
      <w:pPr>
        <w:ind w:left="5093" w:hanging="360"/>
      </w:pPr>
    </w:lvl>
    <w:lvl w:ilvl="7" w:tplc="04080019" w:tentative="1">
      <w:start w:val="1"/>
      <w:numFmt w:val="lowerLetter"/>
      <w:lvlText w:val="%8."/>
      <w:lvlJc w:val="left"/>
      <w:pPr>
        <w:ind w:left="5813" w:hanging="360"/>
      </w:pPr>
    </w:lvl>
    <w:lvl w:ilvl="8" w:tplc="0408001B" w:tentative="1">
      <w:start w:val="1"/>
      <w:numFmt w:val="lowerRoman"/>
      <w:lvlText w:val="%9."/>
      <w:lvlJc w:val="right"/>
      <w:pPr>
        <w:ind w:left="6533" w:hanging="180"/>
      </w:pPr>
    </w:lvl>
  </w:abstractNum>
  <w:abstractNum w:abstractNumId="2" w15:restartNumberingAfterBreak="0">
    <w:nsid w:val="0B795F1F"/>
    <w:multiLevelType w:val="hybridMultilevel"/>
    <w:tmpl w:val="F54E6F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C7063A1"/>
    <w:multiLevelType w:val="hybridMultilevel"/>
    <w:tmpl w:val="CC76764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CAA0221"/>
    <w:multiLevelType w:val="hybridMultilevel"/>
    <w:tmpl w:val="60DAE5A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D62107D"/>
    <w:multiLevelType w:val="hybridMultilevel"/>
    <w:tmpl w:val="5E1E09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FE57809"/>
    <w:multiLevelType w:val="hybridMultilevel"/>
    <w:tmpl w:val="6D085442"/>
    <w:lvl w:ilvl="0" w:tplc="2660B218">
      <w:start w:val="1"/>
      <w:numFmt w:val="bullet"/>
      <w:lvlText w:val="—"/>
      <w:lvlJc w:val="left"/>
      <w:pPr>
        <w:ind w:left="1080" w:hanging="360"/>
      </w:pPr>
      <w:rPr>
        <w:rFonts w:ascii="Eurobank Sans" w:hAnsi="Eurobank San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69D2D2C"/>
    <w:multiLevelType w:val="hybridMultilevel"/>
    <w:tmpl w:val="522CCF6E"/>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4B4535"/>
    <w:multiLevelType w:val="hybridMultilevel"/>
    <w:tmpl w:val="0292E1A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8D13EC4"/>
    <w:multiLevelType w:val="hybridMultilevel"/>
    <w:tmpl w:val="36C8F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D470AD"/>
    <w:multiLevelType w:val="hybridMultilevel"/>
    <w:tmpl w:val="B860D710"/>
    <w:lvl w:ilvl="0" w:tplc="0408000F">
      <w:start w:val="1"/>
      <w:numFmt w:val="decimal"/>
      <w:lvlText w:val="%1."/>
      <w:lvlJc w:val="left"/>
      <w:pPr>
        <w:ind w:left="823" w:hanging="360"/>
      </w:pPr>
    </w:lvl>
    <w:lvl w:ilvl="1" w:tplc="04080019" w:tentative="1">
      <w:start w:val="1"/>
      <w:numFmt w:val="lowerLetter"/>
      <w:lvlText w:val="%2."/>
      <w:lvlJc w:val="left"/>
      <w:pPr>
        <w:ind w:left="1543" w:hanging="360"/>
      </w:pPr>
    </w:lvl>
    <w:lvl w:ilvl="2" w:tplc="0408001B" w:tentative="1">
      <w:start w:val="1"/>
      <w:numFmt w:val="lowerRoman"/>
      <w:lvlText w:val="%3."/>
      <w:lvlJc w:val="right"/>
      <w:pPr>
        <w:ind w:left="2263" w:hanging="180"/>
      </w:pPr>
    </w:lvl>
    <w:lvl w:ilvl="3" w:tplc="0408000F" w:tentative="1">
      <w:start w:val="1"/>
      <w:numFmt w:val="decimal"/>
      <w:lvlText w:val="%4."/>
      <w:lvlJc w:val="left"/>
      <w:pPr>
        <w:ind w:left="2983" w:hanging="360"/>
      </w:pPr>
    </w:lvl>
    <w:lvl w:ilvl="4" w:tplc="04080019" w:tentative="1">
      <w:start w:val="1"/>
      <w:numFmt w:val="lowerLetter"/>
      <w:lvlText w:val="%5."/>
      <w:lvlJc w:val="left"/>
      <w:pPr>
        <w:ind w:left="3703" w:hanging="360"/>
      </w:pPr>
    </w:lvl>
    <w:lvl w:ilvl="5" w:tplc="0408001B" w:tentative="1">
      <w:start w:val="1"/>
      <w:numFmt w:val="lowerRoman"/>
      <w:lvlText w:val="%6."/>
      <w:lvlJc w:val="right"/>
      <w:pPr>
        <w:ind w:left="4423" w:hanging="180"/>
      </w:pPr>
    </w:lvl>
    <w:lvl w:ilvl="6" w:tplc="0408000F" w:tentative="1">
      <w:start w:val="1"/>
      <w:numFmt w:val="decimal"/>
      <w:lvlText w:val="%7."/>
      <w:lvlJc w:val="left"/>
      <w:pPr>
        <w:ind w:left="5143" w:hanging="360"/>
      </w:pPr>
    </w:lvl>
    <w:lvl w:ilvl="7" w:tplc="04080019" w:tentative="1">
      <w:start w:val="1"/>
      <w:numFmt w:val="lowerLetter"/>
      <w:lvlText w:val="%8."/>
      <w:lvlJc w:val="left"/>
      <w:pPr>
        <w:ind w:left="5863" w:hanging="360"/>
      </w:pPr>
    </w:lvl>
    <w:lvl w:ilvl="8" w:tplc="0408001B" w:tentative="1">
      <w:start w:val="1"/>
      <w:numFmt w:val="lowerRoman"/>
      <w:lvlText w:val="%9."/>
      <w:lvlJc w:val="right"/>
      <w:pPr>
        <w:ind w:left="6583" w:hanging="180"/>
      </w:pPr>
    </w:lvl>
  </w:abstractNum>
  <w:abstractNum w:abstractNumId="11" w15:restartNumberingAfterBreak="0">
    <w:nsid w:val="1B816418"/>
    <w:multiLevelType w:val="hybridMultilevel"/>
    <w:tmpl w:val="C5C245F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1FB633ED"/>
    <w:multiLevelType w:val="hybridMultilevel"/>
    <w:tmpl w:val="996C6A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0BC7AC5"/>
    <w:multiLevelType w:val="hybridMultilevel"/>
    <w:tmpl w:val="57D283CE"/>
    <w:lvl w:ilvl="0" w:tplc="04080001">
      <w:start w:val="1"/>
      <w:numFmt w:val="bullet"/>
      <w:lvlText w:val=""/>
      <w:lvlJc w:val="left"/>
      <w:pPr>
        <w:ind w:left="774" w:hanging="360"/>
      </w:pPr>
      <w:rPr>
        <w:rFonts w:ascii="Symbol" w:hAnsi="Symbol" w:hint="default"/>
      </w:rPr>
    </w:lvl>
    <w:lvl w:ilvl="1" w:tplc="04080003" w:tentative="1">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14" w15:restartNumberingAfterBreak="0">
    <w:nsid w:val="24C3038C"/>
    <w:multiLevelType w:val="hybridMultilevel"/>
    <w:tmpl w:val="A4328CC2"/>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4F90DDB"/>
    <w:multiLevelType w:val="hybridMultilevel"/>
    <w:tmpl w:val="5BEE51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5735741"/>
    <w:multiLevelType w:val="hybridMultilevel"/>
    <w:tmpl w:val="313AE3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28E64087"/>
    <w:multiLevelType w:val="hybridMultilevel"/>
    <w:tmpl w:val="6CAA3E50"/>
    <w:lvl w:ilvl="0" w:tplc="0408000F">
      <w:start w:val="1"/>
      <w:numFmt w:val="decimal"/>
      <w:lvlText w:val="%1."/>
      <w:lvlJc w:val="left"/>
      <w:pPr>
        <w:ind w:left="770" w:hanging="360"/>
      </w:pPr>
    </w:lvl>
    <w:lvl w:ilvl="1" w:tplc="04080019" w:tentative="1">
      <w:start w:val="1"/>
      <w:numFmt w:val="lowerLetter"/>
      <w:lvlText w:val="%2."/>
      <w:lvlJc w:val="left"/>
      <w:pPr>
        <w:ind w:left="1490" w:hanging="360"/>
      </w:pPr>
    </w:lvl>
    <w:lvl w:ilvl="2" w:tplc="0408001B" w:tentative="1">
      <w:start w:val="1"/>
      <w:numFmt w:val="lowerRoman"/>
      <w:lvlText w:val="%3."/>
      <w:lvlJc w:val="right"/>
      <w:pPr>
        <w:ind w:left="2210" w:hanging="180"/>
      </w:pPr>
    </w:lvl>
    <w:lvl w:ilvl="3" w:tplc="0408000F" w:tentative="1">
      <w:start w:val="1"/>
      <w:numFmt w:val="decimal"/>
      <w:lvlText w:val="%4."/>
      <w:lvlJc w:val="left"/>
      <w:pPr>
        <w:ind w:left="2930" w:hanging="360"/>
      </w:pPr>
    </w:lvl>
    <w:lvl w:ilvl="4" w:tplc="04080019" w:tentative="1">
      <w:start w:val="1"/>
      <w:numFmt w:val="lowerLetter"/>
      <w:lvlText w:val="%5."/>
      <w:lvlJc w:val="left"/>
      <w:pPr>
        <w:ind w:left="3650" w:hanging="360"/>
      </w:pPr>
    </w:lvl>
    <w:lvl w:ilvl="5" w:tplc="0408001B" w:tentative="1">
      <w:start w:val="1"/>
      <w:numFmt w:val="lowerRoman"/>
      <w:lvlText w:val="%6."/>
      <w:lvlJc w:val="right"/>
      <w:pPr>
        <w:ind w:left="4370" w:hanging="180"/>
      </w:pPr>
    </w:lvl>
    <w:lvl w:ilvl="6" w:tplc="0408000F" w:tentative="1">
      <w:start w:val="1"/>
      <w:numFmt w:val="decimal"/>
      <w:lvlText w:val="%7."/>
      <w:lvlJc w:val="left"/>
      <w:pPr>
        <w:ind w:left="5090" w:hanging="360"/>
      </w:pPr>
    </w:lvl>
    <w:lvl w:ilvl="7" w:tplc="04080019" w:tentative="1">
      <w:start w:val="1"/>
      <w:numFmt w:val="lowerLetter"/>
      <w:lvlText w:val="%8."/>
      <w:lvlJc w:val="left"/>
      <w:pPr>
        <w:ind w:left="5810" w:hanging="360"/>
      </w:pPr>
    </w:lvl>
    <w:lvl w:ilvl="8" w:tplc="0408001B" w:tentative="1">
      <w:start w:val="1"/>
      <w:numFmt w:val="lowerRoman"/>
      <w:lvlText w:val="%9."/>
      <w:lvlJc w:val="right"/>
      <w:pPr>
        <w:ind w:left="6530" w:hanging="180"/>
      </w:pPr>
    </w:lvl>
  </w:abstractNum>
  <w:abstractNum w:abstractNumId="18" w15:restartNumberingAfterBreak="0">
    <w:nsid w:val="33AE5DA8"/>
    <w:multiLevelType w:val="hybridMultilevel"/>
    <w:tmpl w:val="749030E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B5200FB"/>
    <w:multiLevelType w:val="hybridMultilevel"/>
    <w:tmpl w:val="B81A2EF6"/>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37173A"/>
    <w:multiLevelType w:val="hybridMultilevel"/>
    <w:tmpl w:val="71D67F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3E6E4956"/>
    <w:multiLevelType w:val="hybridMultilevel"/>
    <w:tmpl w:val="0EA2DAF2"/>
    <w:lvl w:ilvl="0" w:tplc="04080001">
      <w:start w:val="1"/>
      <w:numFmt w:val="bullet"/>
      <w:lvlText w:val=""/>
      <w:lvlJc w:val="left"/>
      <w:pPr>
        <w:ind w:left="763" w:hanging="360"/>
      </w:pPr>
      <w:rPr>
        <w:rFonts w:ascii="Symbol" w:hAnsi="Symbol" w:hint="default"/>
      </w:rPr>
    </w:lvl>
    <w:lvl w:ilvl="1" w:tplc="04080003" w:tentative="1">
      <w:start w:val="1"/>
      <w:numFmt w:val="bullet"/>
      <w:lvlText w:val="o"/>
      <w:lvlJc w:val="left"/>
      <w:pPr>
        <w:ind w:left="1483" w:hanging="360"/>
      </w:pPr>
      <w:rPr>
        <w:rFonts w:ascii="Courier New" w:hAnsi="Courier New" w:cs="Courier New" w:hint="default"/>
      </w:rPr>
    </w:lvl>
    <w:lvl w:ilvl="2" w:tplc="04080005" w:tentative="1">
      <w:start w:val="1"/>
      <w:numFmt w:val="bullet"/>
      <w:lvlText w:val=""/>
      <w:lvlJc w:val="left"/>
      <w:pPr>
        <w:ind w:left="2203" w:hanging="360"/>
      </w:pPr>
      <w:rPr>
        <w:rFonts w:ascii="Wingdings" w:hAnsi="Wingdings" w:hint="default"/>
      </w:rPr>
    </w:lvl>
    <w:lvl w:ilvl="3" w:tplc="04080001" w:tentative="1">
      <w:start w:val="1"/>
      <w:numFmt w:val="bullet"/>
      <w:lvlText w:val=""/>
      <w:lvlJc w:val="left"/>
      <w:pPr>
        <w:ind w:left="2923" w:hanging="360"/>
      </w:pPr>
      <w:rPr>
        <w:rFonts w:ascii="Symbol" w:hAnsi="Symbol" w:hint="default"/>
      </w:rPr>
    </w:lvl>
    <w:lvl w:ilvl="4" w:tplc="04080003" w:tentative="1">
      <w:start w:val="1"/>
      <w:numFmt w:val="bullet"/>
      <w:lvlText w:val="o"/>
      <w:lvlJc w:val="left"/>
      <w:pPr>
        <w:ind w:left="3643" w:hanging="360"/>
      </w:pPr>
      <w:rPr>
        <w:rFonts w:ascii="Courier New" w:hAnsi="Courier New" w:cs="Courier New" w:hint="default"/>
      </w:rPr>
    </w:lvl>
    <w:lvl w:ilvl="5" w:tplc="04080005" w:tentative="1">
      <w:start w:val="1"/>
      <w:numFmt w:val="bullet"/>
      <w:lvlText w:val=""/>
      <w:lvlJc w:val="left"/>
      <w:pPr>
        <w:ind w:left="4363" w:hanging="360"/>
      </w:pPr>
      <w:rPr>
        <w:rFonts w:ascii="Wingdings" w:hAnsi="Wingdings" w:hint="default"/>
      </w:rPr>
    </w:lvl>
    <w:lvl w:ilvl="6" w:tplc="04080001" w:tentative="1">
      <w:start w:val="1"/>
      <w:numFmt w:val="bullet"/>
      <w:lvlText w:val=""/>
      <w:lvlJc w:val="left"/>
      <w:pPr>
        <w:ind w:left="5083" w:hanging="360"/>
      </w:pPr>
      <w:rPr>
        <w:rFonts w:ascii="Symbol" w:hAnsi="Symbol" w:hint="default"/>
      </w:rPr>
    </w:lvl>
    <w:lvl w:ilvl="7" w:tplc="04080003" w:tentative="1">
      <w:start w:val="1"/>
      <w:numFmt w:val="bullet"/>
      <w:lvlText w:val="o"/>
      <w:lvlJc w:val="left"/>
      <w:pPr>
        <w:ind w:left="5803" w:hanging="360"/>
      </w:pPr>
      <w:rPr>
        <w:rFonts w:ascii="Courier New" w:hAnsi="Courier New" w:cs="Courier New" w:hint="default"/>
      </w:rPr>
    </w:lvl>
    <w:lvl w:ilvl="8" w:tplc="04080005" w:tentative="1">
      <w:start w:val="1"/>
      <w:numFmt w:val="bullet"/>
      <w:lvlText w:val=""/>
      <w:lvlJc w:val="left"/>
      <w:pPr>
        <w:ind w:left="6523" w:hanging="360"/>
      </w:pPr>
      <w:rPr>
        <w:rFonts w:ascii="Wingdings" w:hAnsi="Wingdings" w:hint="default"/>
      </w:rPr>
    </w:lvl>
  </w:abstractNum>
  <w:abstractNum w:abstractNumId="22" w15:restartNumberingAfterBreak="0">
    <w:nsid w:val="41257B41"/>
    <w:multiLevelType w:val="hybridMultilevel"/>
    <w:tmpl w:val="68B8B8BE"/>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2725EB"/>
    <w:multiLevelType w:val="hybridMultilevel"/>
    <w:tmpl w:val="5434DD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5F17FC4"/>
    <w:multiLevelType w:val="hybridMultilevel"/>
    <w:tmpl w:val="DF2420BC"/>
    <w:lvl w:ilvl="0" w:tplc="3D488182">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5" w15:restartNumberingAfterBreak="0">
    <w:nsid w:val="47677A14"/>
    <w:multiLevelType w:val="hybridMultilevel"/>
    <w:tmpl w:val="4F7A50F8"/>
    <w:lvl w:ilvl="0" w:tplc="4628DA76">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9B073A"/>
    <w:multiLevelType w:val="hybridMultilevel"/>
    <w:tmpl w:val="E3E096D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52CF0368"/>
    <w:multiLevelType w:val="hybridMultilevel"/>
    <w:tmpl w:val="5316E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300E00"/>
    <w:multiLevelType w:val="hybridMultilevel"/>
    <w:tmpl w:val="B4DE4870"/>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7E5C9B"/>
    <w:multiLevelType w:val="hybridMultilevel"/>
    <w:tmpl w:val="DDAEE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471A0B"/>
    <w:multiLevelType w:val="hybridMultilevel"/>
    <w:tmpl w:val="99CCC6DA"/>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AD1E23"/>
    <w:multiLevelType w:val="hybridMultilevel"/>
    <w:tmpl w:val="A5729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C71B26"/>
    <w:multiLevelType w:val="hybridMultilevel"/>
    <w:tmpl w:val="93E43506"/>
    <w:lvl w:ilvl="0" w:tplc="04080001">
      <w:start w:val="1"/>
      <w:numFmt w:val="bullet"/>
      <w:lvlText w:val=""/>
      <w:lvlJc w:val="left"/>
      <w:pPr>
        <w:ind w:left="774" w:hanging="360"/>
      </w:pPr>
      <w:rPr>
        <w:rFonts w:ascii="Symbol" w:hAnsi="Symbol" w:hint="default"/>
      </w:rPr>
    </w:lvl>
    <w:lvl w:ilvl="1" w:tplc="04080003" w:tentative="1">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33" w15:restartNumberingAfterBreak="0">
    <w:nsid w:val="5FC439EB"/>
    <w:multiLevelType w:val="hybridMultilevel"/>
    <w:tmpl w:val="4BF21B4A"/>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5AA6BEB"/>
    <w:multiLevelType w:val="hybridMultilevel"/>
    <w:tmpl w:val="EBFE15F0"/>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3363C8"/>
    <w:multiLevelType w:val="hybridMultilevel"/>
    <w:tmpl w:val="914ED46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6988675C"/>
    <w:multiLevelType w:val="hybridMultilevel"/>
    <w:tmpl w:val="3DCE7104"/>
    <w:lvl w:ilvl="0" w:tplc="D3CCC7F2">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6A191BC4"/>
    <w:multiLevelType w:val="hybridMultilevel"/>
    <w:tmpl w:val="B394C37C"/>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3876DA"/>
    <w:multiLevelType w:val="hybridMultilevel"/>
    <w:tmpl w:val="D3482340"/>
    <w:lvl w:ilvl="0" w:tplc="04080001">
      <w:start w:val="1"/>
      <w:numFmt w:val="bullet"/>
      <w:lvlText w:val=""/>
      <w:lvlJc w:val="left"/>
      <w:pPr>
        <w:ind w:left="774" w:hanging="360"/>
      </w:pPr>
      <w:rPr>
        <w:rFonts w:ascii="Symbol" w:hAnsi="Symbol" w:hint="default"/>
      </w:rPr>
    </w:lvl>
    <w:lvl w:ilvl="1" w:tplc="04080003" w:tentative="1">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39" w15:restartNumberingAfterBreak="0">
    <w:nsid w:val="6CB77985"/>
    <w:multiLevelType w:val="hybridMultilevel"/>
    <w:tmpl w:val="591A9B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7573007C"/>
    <w:multiLevelType w:val="hybridMultilevel"/>
    <w:tmpl w:val="80605A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7923755C"/>
    <w:multiLevelType w:val="hybridMultilevel"/>
    <w:tmpl w:val="F5F2DB6C"/>
    <w:lvl w:ilvl="0" w:tplc="04080001">
      <w:start w:val="1"/>
      <w:numFmt w:val="bullet"/>
      <w:lvlText w:val=""/>
      <w:lvlJc w:val="left"/>
      <w:pPr>
        <w:ind w:left="774" w:hanging="360"/>
      </w:pPr>
      <w:rPr>
        <w:rFonts w:ascii="Symbol" w:hAnsi="Symbol" w:hint="default"/>
      </w:rPr>
    </w:lvl>
    <w:lvl w:ilvl="1" w:tplc="04080003" w:tentative="1">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42" w15:restartNumberingAfterBreak="0">
    <w:nsid w:val="79E81D80"/>
    <w:multiLevelType w:val="hybridMultilevel"/>
    <w:tmpl w:val="7DC6805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79FB5573"/>
    <w:multiLevelType w:val="hybridMultilevel"/>
    <w:tmpl w:val="E52A2360"/>
    <w:lvl w:ilvl="0" w:tplc="04080001">
      <w:start w:val="1"/>
      <w:numFmt w:val="bullet"/>
      <w:lvlText w:val=""/>
      <w:lvlJc w:val="left"/>
      <w:pPr>
        <w:ind w:left="774" w:hanging="360"/>
      </w:pPr>
      <w:rPr>
        <w:rFonts w:ascii="Symbol" w:hAnsi="Symbol" w:hint="default"/>
      </w:rPr>
    </w:lvl>
    <w:lvl w:ilvl="1" w:tplc="04080003" w:tentative="1">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44" w15:restartNumberingAfterBreak="0">
    <w:nsid w:val="7E753358"/>
    <w:multiLevelType w:val="hybridMultilevel"/>
    <w:tmpl w:val="CE74CCCE"/>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C317F"/>
    <w:multiLevelType w:val="hybridMultilevel"/>
    <w:tmpl w:val="66CAAA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688486892">
    <w:abstractNumId w:val="31"/>
  </w:num>
  <w:num w:numId="2" w16cid:durableId="923224952">
    <w:abstractNumId w:val="0"/>
  </w:num>
  <w:num w:numId="3" w16cid:durableId="891117265">
    <w:abstractNumId w:val="29"/>
  </w:num>
  <w:num w:numId="4" w16cid:durableId="579172512">
    <w:abstractNumId w:val="23"/>
  </w:num>
  <w:num w:numId="5" w16cid:durableId="2022320142">
    <w:abstractNumId w:val="27"/>
  </w:num>
  <w:num w:numId="6" w16cid:durableId="1200817010">
    <w:abstractNumId w:val="30"/>
  </w:num>
  <w:num w:numId="7" w16cid:durableId="928582652">
    <w:abstractNumId w:val="7"/>
  </w:num>
  <w:num w:numId="8" w16cid:durableId="2144688028">
    <w:abstractNumId w:val="25"/>
  </w:num>
  <w:num w:numId="9" w16cid:durableId="1528373028">
    <w:abstractNumId w:val="34"/>
  </w:num>
  <w:num w:numId="10" w16cid:durableId="783810765">
    <w:abstractNumId w:val="44"/>
  </w:num>
  <w:num w:numId="11" w16cid:durableId="1558475735">
    <w:abstractNumId w:val="28"/>
  </w:num>
  <w:num w:numId="12" w16cid:durableId="2130119466">
    <w:abstractNumId w:val="19"/>
  </w:num>
  <w:num w:numId="13" w16cid:durableId="1889762577">
    <w:abstractNumId w:val="6"/>
  </w:num>
  <w:num w:numId="14" w16cid:durableId="1447118076">
    <w:abstractNumId w:val="33"/>
  </w:num>
  <w:num w:numId="15" w16cid:durableId="1125080936">
    <w:abstractNumId w:val="14"/>
  </w:num>
  <w:num w:numId="16" w16cid:durableId="657001394">
    <w:abstractNumId w:val="22"/>
  </w:num>
  <w:num w:numId="17" w16cid:durableId="1487669193">
    <w:abstractNumId w:val="37"/>
  </w:num>
  <w:num w:numId="18" w16cid:durableId="851801885">
    <w:abstractNumId w:val="21"/>
  </w:num>
  <w:num w:numId="19" w16cid:durableId="1281886103">
    <w:abstractNumId w:val="12"/>
  </w:num>
  <w:num w:numId="20" w16cid:durableId="1479032619">
    <w:abstractNumId w:val="17"/>
  </w:num>
  <w:num w:numId="21" w16cid:durableId="31807601">
    <w:abstractNumId w:val="10"/>
  </w:num>
  <w:num w:numId="22" w16cid:durableId="1392268838">
    <w:abstractNumId w:val="1"/>
  </w:num>
  <w:num w:numId="23" w16cid:durableId="2047018903">
    <w:abstractNumId w:val="11"/>
  </w:num>
  <w:num w:numId="24" w16cid:durableId="701788882">
    <w:abstractNumId w:val="3"/>
  </w:num>
  <w:num w:numId="25" w16cid:durableId="1379696142">
    <w:abstractNumId w:val="4"/>
  </w:num>
  <w:num w:numId="26" w16cid:durableId="1026906377">
    <w:abstractNumId w:val="8"/>
  </w:num>
  <w:num w:numId="27" w16cid:durableId="363483595">
    <w:abstractNumId w:val="39"/>
  </w:num>
  <w:num w:numId="28" w16cid:durableId="969242735">
    <w:abstractNumId w:val="42"/>
  </w:num>
  <w:num w:numId="29" w16cid:durableId="962997377">
    <w:abstractNumId w:val="43"/>
  </w:num>
  <w:num w:numId="30" w16cid:durableId="970987732">
    <w:abstractNumId w:val="2"/>
  </w:num>
  <w:num w:numId="31" w16cid:durableId="1320381099">
    <w:abstractNumId w:val="41"/>
  </w:num>
  <w:num w:numId="32" w16cid:durableId="2082946682">
    <w:abstractNumId w:val="36"/>
  </w:num>
  <w:num w:numId="33" w16cid:durableId="362630299">
    <w:abstractNumId w:val="24"/>
  </w:num>
  <w:num w:numId="34" w16cid:durableId="1836148546">
    <w:abstractNumId w:val="20"/>
  </w:num>
  <w:num w:numId="35" w16cid:durableId="1549874351">
    <w:abstractNumId w:val="45"/>
  </w:num>
  <w:num w:numId="36" w16cid:durableId="971058535">
    <w:abstractNumId w:val="26"/>
  </w:num>
  <w:num w:numId="37" w16cid:durableId="1391687075">
    <w:abstractNumId w:val="40"/>
  </w:num>
  <w:num w:numId="38" w16cid:durableId="442531714">
    <w:abstractNumId w:val="35"/>
  </w:num>
  <w:num w:numId="39" w16cid:durableId="441728830">
    <w:abstractNumId w:val="15"/>
  </w:num>
  <w:num w:numId="40" w16cid:durableId="88889113">
    <w:abstractNumId w:val="16"/>
  </w:num>
  <w:num w:numId="41" w16cid:durableId="1191454791">
    <w:abstractNumId w:val="18"/>
  </w:num>
  <w:num w:numId="42" w16cid:durableId="687290327">
    <w:abstractNumId w:val="5"/>
  </w:num>
  <w:num w:numId="43" w16cid:durableId="1117991405">
    <w:abstractNumId w:val="13"/>
  </w:num>
  <w:num w:numId="44" w16cid:durableId="1611352047">
    <w:abstractNumId w:val="32"/>
  </w:num>
  <w:num w:numId="45" w16cid:durableId="1473788778">
    <w:abstractNumId w:val="38"/>
  </w:num>
  <w:num w:numId="46" w16cid:durableId="12974189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autoHyphenation/>
  <w:consecutiveHyphenLimit w:val="1"/>
  <w:drawingGridHorizontalSpacing w:val="5387"/>
  <w:drawingGridVerticalSpacing w:val="57"/>
  <w:displayVerticalDrawingGridEvery w:val="20"/>
  <w:doNotUseMarginsForDrawingGridOrigin/>
  <w:drawingGridHorizontalOrigin w:val="851"/>
  <w:drawingGridVerticalOrigin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377"/>
    <w:rsid w:val="0000032A"/>
    <w:rsid w:val="000004CD"/>
    <w:rsid w:val="00000A36"/>
    <w:rsid w:val="00000ABC"/>
    <w:rsid w:val="00001198"/>
    <w:rsid w:val="000012C9"/>
    <w:rsid w:val="00001598"/>
    <w:rsid w:val="00001692"/>
    <w:rsid w:val="0000172D"/>
    <w:rsid w:val="000017EB"/>
    <w:rsid w:val="00001F4A"/>
    <w:rsid w:val="00001FB1"/>
    <w:rsid w:val="00002141"/>
    <w:rsid w:val="0000240F"/>
    <w:rsid w:val="00003998"/>
    <w:rsid w:val="0000416A"/>
    <w:rsid w:val="00004452"/>
    <w:rsid w:val="00004498"/>
    <w:rsid w:val="00004936"/>
    <w:rsid w:val="000049A0"/>
    <w:rsid w:val="000051A0"/>
    <w:rsid w:val="0000533F"/>
    <w:rsid w:val="00005B7E"/>
    <w:rsid w:val="00005E1B"/>
    <w:rsid w:val="00005E26"/>
    <w:rsid w:val="00006337"/>
    <w:rsid w:val="00006343"/>
    <w:rsid w:val="0000637D"/>
    <w:rsid w:val="00006521"/>
    <w:rsid w:val="00006781"/>
    <w:rsid w:val="0000678B"/>
    <w:rsid w:val="00006B7C"/>
    <w:rsid w:val="00007355"/>
    <w:rsid w:val="000079B1"/>
    <w:rsid w:val="00010197"/>
    <w:rsid w:val="000107A5"/>
    <w:rsid w:val="00010F3C"/>
    <w:rsid w:val="00011278"/>
    <w:rsid w:val="00011C34"/>
    <w:rsid w:val="00011C97"/>
    <w:rsid w:val="00011E46"/>
    <w:rsid w:val="00013594"/>
    <w:rsid w:val="000137D8"/>
    <w:rsid w:val="000139CB"/>
    <w:rsid w:val="000139DE"/>
    <w:rsid w:val="00013BF1"/>
    <w:rsid w:val="00013CF0"/>
    <w:rsid w:val="00013FEF"/>
    <w:rsid w:val="00014C58"/>
    <w:rsid w:val="00016529"/>
    <w:rsid w:val="00016807"/>
    <w:rsid w:val="0001722A"/>
    <w:rsid w:val="000173F2"/>
    <w:rsid w:val="0001758A"/>
    <w:rsid w:val="0001779E"/>
    <w:rsid w:val="000178C1"/>
    <w:rsid w:val="000179BA"/>
    <w:rsid w:val="000179EF"/>
    <w:rsid w:val="000200F9"/>
    <w:rsid w:val="00020B91"/>
    <w:rsid w:val="00020BD7"/>
    <w:rsid w:val="00021992"/>
    <w:rsid w:val="00021FBF"/>
    <w:rsid w:val="0002231F"/>
    <w:rsid w:val="00022724"/>
    <w:rsid w:val="000242EE"/>
    <w:rsid w:val="00024322"/>
    <w:rsid w:val="000257A9"/>
    <w:rsid w:val="00025974"/>
    <w:rsid w:val="00025CCC"/>
    <w:rsid w:val="00026AAD"/>
    <w:rsid w:val="0002702D"/>
    <w:rsid w:val="0002735A"/>
    <w:rsid w:val="00027464"/>
    <w:rsid w:val="00027703"/>
    <w:rsid w:val="00027CB8"/>
    <w:rsid w:val="00030B5A"/>
    <w:rsid w:val="0003136C"/>
    <w:rsid w:val="00031495"/>
    <w:rsid w:val="000323DA"/>
    <w:rsid w:val="00032632"/>
    <w:rsid w:val="00032A15"/>
    <w:rsid w:val="00033A9D"/>
    <w:rsid w:val="00033AD5"/>
    <w:rsid w:val="00033F3A"/>
    <w:rsid w:val="000343EC"/>
    <w:rsid w:val="0003443E"/>
    <w:rsid w:val="0003457C"/>
    <w:rsid w:val="00034939"/>
    <w:rsid w:val="00034C62"/>
    <w:rsid w:val="00034DE7"/>
    <w:rsid w:val="00034EEA"/>
    <w:rsid w:val="0003505D"/>
    <w:rsid w:val="00035125"/>
    <w:rsid w:val="00036600"/>
    <w:rsid w:val="00036ADD"/>
    <w:rsid w:val="00037A05"/>
    <w:rsid w:val="00037B12"/>
    <w:rsid w:val="00037CD1"/>
    <w:rsid w:val="00040220"/>
    <w:rsid w:val="000404E4"/>
    <w:rsid w:val="00040828"/>
    <w:rsid w:val="00040866"/>
    <w:rsid w:val="00040C31"/>
    <w:rsid w:val="00042159"/>
    <w:rsid w:val="000423CD"/>
    <w:rsid w:val="00042615"/>
    <w:rsid w:val="000428A3"/>
    <w:rsid w:val="00042D15"/>
    <w:rsid w:val="00043C79"/>
    <w:rsid w:val="0004418F"/>
    <w:rsid w:val="00044282"/>
    <w:rsid w:val="0004439E"/>
    <w:rsid w:val="00044C86"/>
    <w:rsid w:val="00044CEB"/>
    <w:rsid w:val="0004525C"/>
    <w:rsid w:val="00045499"/>
    <w:rsid w:val="00046407"/>
    <w:rsid w:val="000464A0"/>
    <w:rsid w:val="000466C7"/>
    <w:rsid w:val="00046C15"/>
    <w:rsid w:val="00046C9C"/>
    <w:rsid w:val="00046CC4"/>
    <w:rsid w:val="00046D77"/>
    <w:rsid w:val="000474AB"/>
    <w:rsid w:val="00047CE5"/>
    <w:rsid w:val="00047ECA"/>
    <w:rsid w:val="00050639"/>
    <w:rsid w:val="0005168E"/>
    <w:rsid w:val="00051CE2"/>
    <w:rsid w:val="00051D24"/>
    <w:rsid w:val="00051D46"/>
    <w:rsid w:val="000521CD"/>
    <w:rsid w:val="000523E6"/>
    <w:rsid w:val="0005251F"/>
    <w:rsid w:val="0005293B"/>
    <w:rsid w:val="00052BB6"/>
    <w:rsid w:val="000530D6"/>
    <w:rsid w:val="00053511"/>
    <w:rsid w:val="00053FAC"/>
    <w:rsid w:val="00054C42"/>
    <w:rsid w:val="0005538C"/>
    <w:rsid w:val="00055733"/>
    <w:rsid w:val="00055795"/>
    <w:rsid w:val="000557A0"/>
    <w:rsid w:val="000559C6"/>
    <w:rsid w:val="000567D6"/>
    <w:rsid w:val="00056C55"/>
    <w:rsid w:val="00056CF2"/>
    <w:rsid w:val="0005732B"/>
    <w:rsid w:val="000605B4"/>
    <w:rsid w:val="0006072C"/>
    <w:rsid w:val="0006102E"/>
    <w:rsid w:val="00061077"/>
    <w:rsid w:val="00061464"/>
    <w:rsid w:val="00062B84"/>
    <w:rsid w:val="00062F69"/>
    <w:rsid w:val="00063193"/>
    <w:rsid w:val="00063DE0"/>
    <w:rsid w:val="00064B53"/>
    <w:rsid w:val="00066017"/>
    <w:rsid w:val="00066871"/>
    <w:rsid w:val="00066E36"/>
    <w:rsid w:val="000673B2"/>
    <w:rsid w:val="000674F7"/>
    <w:rsid w:val="00067590"/>
    <w:rsid w:val="000703FB"/>
    <w:rsid w:val="0007067D"/>
    <w:rsid w:val="000715F0"/>
    <w:rsid w:val="00071C79"/>
    <w:rsid w:val="00071E31"/>
    <w:rsid w:val="00071FD9"/>
    <w:rsid w:val="00072EC8"/>
    <w:rsid w:val="00073045"/>
    <w:rsid w:val="00073479"/>
    <w:rsid w:val="00073617"/>
    <w:rsid w:val="000743A2"/>
    <w:rsid w:val="0007465F"/>
    <w:rsid w:val="00074D56"/>
    <w:rsid w:val="00075838"/>
    <w:rsid w:val="00075EEA"/>
    <w:rsid w:val="00076048"/>
    <w:rsid w:val="000763A6"/>
    <w:rsid w:val="000767CB"/>
    <w:rsid w:val="00076838"/>
    <w:rsid w:val="00076ADA"/>
    <w:rsid w:val="00077255"/>
    <w:rsid w:val="0007772D"/>
    <w:rsid w:val="00077A66"/>
    <w:rsid w:val="00080271"/>
    <w:rsid w:val="00081D0C"/>
    <w:rsid w:val="00081DA2"/>
    <w:rsid w:val="00081F5C"/>
    <w:rsid w:val="000823A6"/>
    <w:rsid w:val="00082A3E"/>
    <w:rsid w:val="000833F3"/>
    <w:rsid w:val="00083506"/>
    <w:rsid w:val="000848ED"/>
    <w:rsid w:val="00084F31"/>
    <w:rsid w:val="000855FD"/>
    <w:rsid w:val="000856FC"/>
    <w:rsid w:val="00085747"/>
    <w:rsid w:val="00085E9C"/>
    <w:rsid w:val="00085F82"/>
    <w:rsid w:val="0008637E"/>
    <w:rsid w:val="000863BB"/>
    <w:rsid w:val="00086B31"/>
    <w:rsid w:val="00087310"/>
    <w:rsid w:val="00087506"/>
    <w:rsid w:val="0008760B"/>
    <w:rsid w:val="00087C1D"/>
    <w:rsid w:val="00090329"/>
    <w:rsid w:val="000903A5"/>
    <w:rsid w:val="0009044C"/>
    <w:rsid w:val="000906ED"/>
    <w:rsid w:val="00090E4E"/>
    <w:rsid w:val="00091021"/>
    <w:rsid w:val="00091669"/>
    <w:rsid w:val="00091693"/>
    <w:rsid w:val="0009179C"/>
    <w:rsid w:val="000918C5"/>
    <w:rsid w:val="00091AA2"/>
    <w:rsid w:val="00091C3C"/>
    <w:rsid w:val="00091CBB"/>
    <w:rsid w:val="0009217B"/>
    <w:rsid w:val="000921EC"/>
    <w:rsid w:val="00092394"/>
    <w:rsid w:val="000928E4"/>
    <w:rsid w:val="00093ED1"/>
    <w:rsid w:val="00095559"/>
    <w:rsid w:val="0009689D"/>
    <w:rsid w:val="00096FAA"/>
    <w:rsid w:val="00097637"/>
    <w:rsid w:val="00097690"/>
    <w:rsid w:val="00097771"/>
    <w:rsid w:val="00097E09"/>
    <w:rsid w:val="00097EF8"/>
    <w:rsid w:val="000A0633"/>
    <w:rsid w:val="000A0D29"/>
    <w:rsid w:val="000A0DD8"/>
    <w:rsid w:val="000A1ADC"/>
    <w:rsid w:val="000A22F8"/>
    <w:rsid w:val="000A2345"/>
    <w:rsid w:val="000A2529"/>
    <w:rsid w:val="000A293C"/>
    <w:rsid w:val="000A2E1A"/>
    <w:rsid w:val="000A2F13"/>
    <w:rsid w:val="000A33D3"/>
    <w:rsid w:val="000A344E"/>
    <w:rsid w:val="000A36CB"/>
    <w:rsid w:val="000A3770"/>
    <w:rsid w:val="000A3938"/>
    <w:rsid w:val="000A3965"/>
    <w:rsid w:val="000A40B6"/>
    <w:rsid w:val="000A4A36"/>
    <w:rsid w:val="000A4E08"/>
    <w:rsid w:val="000A5B95"/>
    <w:rsid w:val="000A67C4"/>
    <w:rsid w:val="000A6977"/>
    <w:rsid w:val="000A70B6"/>
    <w:rsid w:val="000A7865"/>
    <w:rsid w:val="000A797C"/>
    <w:rsid w:val="000A7E41"/>
    <w:rsid w:val="000A7EFB"/>
    <w:rsid w:val="000B033A"/>
    <w:rsid w:val="000B03C7"/>
    <w:rsid w:val="000B13D2"/>
    <w:rsid w:val="000B173F"/>
    <w:rsid w:val="000B2073"/>
    <w:rsid w:val="000B2139"/>
    <w:rsid w:val="000B2463"/>
    <w:rsid w:val="000B2557"/>
    <w:rsid w:val="000B2B1A"/>
    <w:rsid w:val="000B2BE7"/>
    <w:rsid w:val="000B2FAB"/>
    <w:rsid w:val="000B311A"/>
    <w:rsid w:val="000B374E"/>
    <w:rsid w:val="000B3A2E"/>
    <w:rsid w:val="000B3DA2"/>
    <w:rsid w:val="000B435C"/>
    <w:rsid w:val="000B471B"/>
    <w:rsid w:val="000B4899"/>
    <w:rsid w:val="000B597B"/>
    <w:rsid w:val="000B5AE4"/>
    <w:rsid w:val="000B5D96"/>
    <w:rsid w:val="000B5DE2"/>
    <w:rsid w:val="000B61A4"/>
    <w:rsid w:val="000B62CE"/>
    <w:rsid w:val="000B6C19"/>
    <w:rsid w:val="000B6C35"/>
    <w:rsid w:val="000B710D"/>
    <w:rsid w:val="000B717B"/>
    <w:rsid w:val="000B782A"/>
    <w:rsid w:val="000B79F2"/>
    <w:rsid w:val="000B7EFA"/>
    <w:rsid w:val="000C0824"/>
    <w:rsid w:val="000C0FCD"/>
    <w:rsid w:val="000C1713"/>
    <w:rsid w:val="000C18EB"/>
    <w:rsid w:val="000C1F6F"/>
    <w:rsid w:val="000C2135"/>
    <w:rsid w:val="000C21CC"/>
    <w:rsid w:val="000C269B"/>
    <w:rsid w:val="000C2945"/>
    <w:rsid w:val="000C2BD9"/>
    <w:rsid w:val="000C2CEC"/>
    <w:rsid w:val="000C3CF3"/>
    <w:rsid w:val="000C3D5D"/>
    <w:rsid w:val="000C4190"/>
    <w:rsid w:val="000C42C2"/>
    <w:rsid w:val="000C52EA"/>
    <w:rsid w:val="000C5302"/>
    <w:rsid w:val="000C5F8A"/>
    <w:rsid w:val="000C6517"/>
    <w:rsid w:val="000C6925"/>
    <w:rsid w:val="000C6DA5"/>
    <w:rsid w:val="000C7129"/>
    <w:rsid w:val="000C77BB"/>
    <w:rsid w:val="000C7F74"/>
    <w:rsid w:val="000D1074"/>
    <w:rsid w:val="000D1233"/>
    <w:rsid w:val="000D15AF"/>
    <w:rsid w:val="000D210A"/>
    <w:rsid w:val="000D2136"/>
    <w:rsid w:val="000D2645"/>
    <w:rsid w:val="000D2DBF"/>
    <w:rsid w:val="000D3621"/>
    <w:rsid w:val="000D3948"/>
    <w:rsid w:val="000D3C1C"/>
    <w:rsid w:val="000D4659"/>
    <w:rsid w:val="000D47A9"/>
    <w:rsid w:val="000D48F0"/>
    <w:rsid w:val="000D4E0F"/>
    <w:rsid w:val="000D4E4C"/>
    <w:rsid w:val="000D59BF"/>
    <w:rsid w:val="000D5D3E"/>
    <w:rsid w:val="000D6198"/>
    <w:rsid w:val="000D6338"/>
    <w:rsid w:val="000D694F"/>
    <w:rsid w:val="000D6BEE"/>
    <w:rsid w:val="000D6E9E"/>
    <w:rsid w:val="000D7160"/>
    <w:rsid w:val="000D7863"/>
    <w:rsid w:val="000D7AAD"/>
    <w:rsid w:val="000D7B66"/>
    <w:rsid w:val="000E001C"/>
    <w:rsid w:val="000E02E0"/>
    <w:rsid w:val="000E0791"/>
    <w:rsid w:val="000E094F"/>
    <w:rsid w:val="000E0DC3"/>
    <w:rsid w:val="000E1270"/>
    <w:rsid w:val="000E1405"/>
    <w:rsid w:val="000E15B4"/>
    <w:rsid w:val="000E1A91"/>
    <w:rsid w:val="000E201D"/>
    <w:rsid w:val="000E2946"/>
    <w:rsid w:val="000E2C36"/>
    <w:rsid w:val="000E2C45"/>
    <w:rsid w:val="000E3193"/>
    <w:rsid w:val="000E340B"/>
    <w:rsid w:val="000E39EA"/>
    <w:rsid w:val="000E3BEE"/>
    <w:rsid w:val="000E40B3"/>
    <w:rsid w:val="000E4596"/>
    <w:rsid w:val="000E494A"/>
    <w:rsid w:val="000E4B26"/>
    <w:rsid w:val="000E4DCA"/>
    <w:rsid w:val="000E5267"/>
    <w:rsid w:val="000E589C"/>
    <w:rsid w:val="000E59CD"/>
    <w:rsid w:val="000E6839"/>
    <w:rsid w:val="000E758C"/>
    <w:rsid w:val="000E75BF"/>
    <w:rsid w:val="000E7B0C"/>
    <w:rsid w:val="000E7F7A"/>
    <w:rsid w:val="000F0691"/>
    <w:rsid w:val="000F06B5"/>
    <w:rsid w:val="000F0DFC"/>
    <w:rsid w:val="000F110A"/>
    <w:rsid w:val="000F1A9F"/>
    <w:rsid w:val="000F220D"/>
    <w:rsid w:val="000F26FB"/>
    <w:rsid w:val="000F28BF"/>
    <w:rsid w:val="000F29C0"/>
    <w:rsid w:val="000F37EC"/>
    <w:rsid w:val="000F38DC"/>
    <w:rsid w:val="000F3A63"/>
    <w:rsid w:val="000F3B1D"/>
    <w:rsid w:val="000F3CDB"/>
    <w:rsid w:val="000F3FA7"/>
    <w:rsid w:val="000F46CE"/>
    <w:rsid w:val="000F4803"/>
    <w:rsid w:val="000F480E"/>
    <w:rsid w:val="000F4918"/>
    <w:rsid w:val="000F4E38"/>
    <w:rsid w:val="000F4ECA"/>
    <w:rsid w:val="000F5304"/>
    <w:rsid w:val="000F586B"/>
    <w:rsid w:val="000F5AB1"/>
    <w:rsid w:val="000F5FE7"/>
    <w:rsid w:val="000F61A8"/>
    <w:rsid w:val="000F6751"/>
    <w:rsid w:val="000F67E9"/>
    <w:rsid w:val="000F67F0"/>
    <w:rsid w:val="000F6E82"/>
    <w:rsid w:val="000F75BD"/>
    <w:rsid w:val="000F767F"/>
    <w:rsid w:val="000F7765"/>
    <w:rsid w:val="000F797D"/>
    <w:rsid w:val="0010029F"/>
    <w:rsid w:val="00100849"/>
    <w:rsid w:val="00100B23"/>
    <w:rsid w:val="00100D79"/>
    <w:rsid w:val="00101267"/>
    <w:rsid w:val="00101309"/>
    <w:rsid w:val="00101563"/>
    <w:rsid w:val="00101947"/>
    <w:rsid w:val="00102158"/>
    <w:rsid w:val="001028E8"/>
    <w:rsid w:val="00102B47"/>
    <w:rsid w:val="00102CEC"/>
    <w:rsid w:val="00102E5A"/>
    <w:rsid w:val="00103E1C"/>
    <w:rsid w:val="00103F27"/>
    <w:rsid w:val="00103FA7"/>
    <w:rsid w:val="0010401D"/>
    <w:rsid w:val="001041C3"/>
    <w:rsid w:val="00104493"/>
    <w:rsid w:val="001047FD"/>
    <w:rsid w:val="00104B13"/>
    <w:rsid w:val="00104B8F"/>
    <w:rsid w:val="00104EDF"/>
    <w:rsid w:val="0010504D"/>
    <w:rsid w:val="00105803"/>
    <w:rsid w:val="00105BEB"/>
    <w:rsid w:val="00105E2F"/>
    <w:rsid w:val="00105E45"/>
    <w:rsid w:val="0010638A"/>
    <w:rsid w:val="00106553"/>
    <w:rsid w:val="00106C3E"/>
    <w:rsid w:val="00106DB1"/>
    <w:rsid w:val="00106EFA"/>
    <w:rsid w:val="001070DC"/>
    <w:rsid w:val="00107A8A"/>
    <w:rsid w:val="00107EC0"/>
    <w:rsid w:val="00107FAD"/>
    <w:rsid w:val="00107FEE"/>
    <w:rsid w:val="00110D03"/>
    <w:rsid w:val="00110DFC"/>
    <w:rsid w:val="00110EDD"/>
    <w:rsid w:val="00111046"/>
    <w:rsid w:val="001114E8"/>
    <w:rsid w:val="0011171B"/>
    <w:rsid w:val="00111FAD"/>
    <w:rsid w:val="00113087"/>
    <w:rsid w:val="00113449"/>
    <w:rsid w:val="00113695"/>
    <w:rsid w:val="00113771"/>
    <w:rsid w:val="00113AB5"/>
    <w:rsid w:val="00113C30"/>
    <w:rsid w:val="001142A2"/>
    <w:rsid w:val="00114BAD"/>
    <w:rsid w:val="00114CF4"/>
    <w:rsid w:val="00114FAF"/>
    <w:rsid w:val="00115119"/>
    <w:rsid w:val="001151D3"/>
    <w:rsid w:val="0011522C"/>
    <w:rsid w:val="00115686"/>
    <w:rsid w:val="00115799"/>
    <w:rsid w:val="001170CD"/>
    <w:rsid w:val="001172D6"/>
    <w:rsid w:val="00120615"/>
    <w:rsid w:val="00120ADB"/>
    <w:rsid w:val="00120BE4"/>
    <w:rsid w:val="00120E41"/>
    <w:rsid w:val="00120E7C"/>
    <w:rsid w:val="00120F61"/>
    <w:rsid w:val="00120FDA"/>
    <w:rsid w:val="00121530"/>
    <w:rsid w:val="00121CA0"/>
    <w:rsid w:val="00121E96"/>
    <w:rsid w:val="00121EFF"/>
    <w:rsid w:val="00122192"/>
    <w:rsid w:val="00122BB0"/>
    <w:rsid w:val="00122C0F"/>
    <w:rsid w:val="00122D5C"/>
    <w:rsid w:val="0012426F"/>
    <w:rsid w:val="00124CFE"/>
    <w:rsid w:val="00125797"/>
    <w:rsid w:val="001257A7"/>
    <w:rsid w:val="001262EF"/>
    <w:rsid w:val="00126937"/>
    <w:rsid w:val="00126A2B"/>
    <w:rsid w:val="00126B44"/>
    <w:rsid w:val="00127416"/>
    <w:rsid w:val="00127A38"/>
    <w:rsid w:val="001302FD"/>
    <w:rsid w:val="00130E75"/>
    <w:rsid w:val="00131C65"/>
    <w:rsid w:val="00131FD4"/>
    <w:rsid w:val="00132287"/>
    <w:rsid w:val="0013276F"/>
    <w:rsid w:val="00132D39"/>
    <w:rsid w:val="00132DEE"/>
    <w:rsid w:val="00132FF7"/>
    <w:rsid w:val="00133030"/>
    <w:rsid w:val="0013365C"/>
    <w:rsid w:val="001336FD"/>
    <w:rsid w:val="00133FF4"/>
    <w:rsid w:val="001341C5"/>
    <w:rsid w:val="00134946"/>
    <w:rsid w:val="00134A15"/>
    <w:rsid w:val="00134A38"/>
    <w:rsid w:val="001350D3"/>
    <w:rsid w:val="001353DC"/>
    <w:rsid w:val="00136478"/>
    <w:rsid w:val="001364DD"/>
    <w:rsid w:val="00136AED"/>
    <w:rsid w:val="00136B37"/>
    <w:rsid w:val="00136B62"/>
    <w:rsid w:val="00136B96"/>
    <w:rsid w:val="00136EAA"/>
    <w:rsid w:val="001377C9"/>
    <w:rsid w:val="001378B6"/>
    <w:rsid w:val="00137A5C"/>
    <w:rsid w:val="00140468"/>
    <w:rsid w:val="00140773"/>
    <w:rsid w:val="00140A29"/>
    <w:rsid w:val="00141133"/>
    <w:rsid w:val="0014149C"/>
    <w:rsid w:val="001415D8"/>
    <w:rsid w:val="00141FB5"/>
    <w:rsid w:val="0014335B"/>
    <w:rsid w:val="0014351C"/>
    <w:rsid w:val="0014355D"/>
    <w:rsid w:val="00143F18"/>
    <w:rsid w:val="0014435A"/>
    <w:rsid w:val="0014537E"/>
    <w:rsid w:val="00145A29"/>
    <w:rsid w:val="00145B79"/>
    <w:rsid w:val="0014654B"/>
    <w:rsid w:val="0014682D"/>
    <w:rsid w:val="00146D07"/>
    <w:rsid w:val="001470A6"/>
    <w:rsid w:val="00147511"/>
    <w:rsid w:val="00147553"/>
    <w:rsid w:val="001478EE"/>
    <w:rsid w:val="00147DA4"/>
    <w:rsid w:val="0015001F"/>
    <w:rsid w:val="001505A1"/>
    <w:rsid w:val="00150920"/>
    <w:rsid w:val="0015097A"/>
    <w:rsid w:val="00152141"/>
    <w:rsid w:val="0015222E"/>
    <w:rsid w:val="00152287"/>
    <w:rsid w:val="001522CF"/>
    <w:rsid w:val="00152584"/>
    <w:rsid w:val="001525E2"/>
    <w:rsid w:val="00152ADB"/>
    <w:rsid w:val="00152E89"/>
    <w:rsid w:val="00153388"/>
    <w:rsid w:val="00154086"/>
    <w:rsid w:val="001544B1"/>
    <w:rsid w:val="00154868"/>
    <w:rsid w:val="00155053"/>
    <w:rsid w:val="0015535A"/>
    <w:rsid w:val="00155ECC"/>
    <w:rsid w:val="00156324"/>
    <w:rsid w:val="00156DBE"/>
    <w:rsid w:val="00156E2B"/>
    <w:rsid w:val="001571DF"/>
    <w:rsid w:val="001574EC"/>
    <w:rsid w:val="00160037"/>
    <w:rsid w:val="00160054"/>
    <w:rsid w:val="0016055F"/>
    <w:rsid w:val="00160D85"/>
    <w:rsid w:val="00160F5B"/>
    <w:rsid w:val="0016142F"/>
    <w:rsid w:val="001618DF"/>
    <w:rsid w:val="00161A6A"/>
    <w:rsid w:val="00162A88"/>
    <w:rsid w:val="00163D23"/>
    <w:rsid w:val="00163D5B"/>
    <w:rsid w:val="001646CD"/>
    <w:rsid w:val="001648A0"/>
    <w:rsid w:val="00164A84"/>
    <w:rsid w:val="00164B1F"/>
    <w:rsid w:val="00165145"/>
    <w:rsid w:val="0016576F"/>
    <w:rsid w:val="00165996"/>
    <w:rsid w:val="001669CA"/>
    <w:rsid w:val="00167375"/>
    <w:rsid w:val="001673BA"/>
    <w:rsid w:val="00167407"/>
    <w:rsid w:val="0016796A"/>
    <w:rsid w:val="00167CF8"/>
    <w:rsid w:val="00167F32"/>
    <w:rsid w:val="00170250"/>
    <w:rsid w:val="00170546"/>
    <w:rsid w:val="00170693"/>
    <w:rsid w:val="001717DC"/>
    <w:rsid w:val="00171945"/>
    <w:rsid w:val="00171E9D"/>
    <w:rsid w:val="00171FEE"/>
    <w:rsid w:val="00172129"/>
    <w:rsid w:val="00172405"/>
    <w:rsid w:val="001726CE"/>
    <w:rsid w:val="00172B33"/>
    <w:rsid w:val="00172DD3"/>
    <w:rsid w:val="00173077"/>
    <w:rsid w:val="0017312D"/>
    <w:rsid w:val="00173737"/>
    <w:rsid w:val="00173B43"/>
    <w:rsid w:val="00173CA9"/>
    <w:rsid w:val="00174139"/>
    <w:rsid w:val="001744CC"/>
    <w:rsid w:val="00174A12"/>
    <w:rsid w:val="00174A77"/>
    <w:rsid w:val="00174DF2"/>
    <w:rsid w:val="00174F15"/>
    <w:rsid w:val="0017549D"/>
    <w:rsid w:val="00175694"/>
    <w:rsid w:val="001756B0"/>
    <w:rsid w:val="001759AF"/>
    <w:rsid w:val="00175D40"/>
    <w:rsid w:val="00175F76"/>
    <w:rsid w:val="001761B2"/>
    <w:rsid w:val="0017625B"/>
    <w:rsid w:val="00176582"/>
    <w:rsid w:val="001767E2"/>
    <w:rsid w:val="00176AED"/>
    <w:rsid w:val="00176B5A"/>
    <w:rsid w:val="00176C78"/>
    <w:rsid w:val="00177436"/>
    <w:rsid w:val="00177CA2"/>
    <w:rsid w:val="00177CDF"/>
    <w:rsid w:val="001801DA"/>
    <w:rsid w:val="00180CDF"/>
    <w:rsid w:val="00180F14"/>
    <w:rsid w:val="00181318"/>
    <w:rsid w:val="00181C4D"/>
    <w:rsid w:val="0018270B"/>
    <w:rsid w:val="00182A2C"/>
    <w:rsid w:val="00182EA0"/>
    <w:rsid w:val="00183627"/>
    <w:rsid w:val="00183CC7"/>
    <w:rsid w:val="00183CFD"/>
    <w:rsid w:val="001845F4"/>
    <w:rsid w:val="00184DC1"/>
    <w:rsid w:val="001856DE"/>
    <w:rsid w:val="00186094"/>
    <w:rsid w:val="001866CF"/>
    <w:rsid w:val="00186C4D"/>
    <w:rsid w:val="0018760F"/>
    <w:rsid w:val="00187CFD"/>
    <w:rsid w:val="00187F22"/>
    <w:rsid w:val="00190044"/>
    <w:rsid w:val="00190629"/>
    <w:rsid w:val="00190C6E"/>
    <w:rsid w:val="00190D2D"/>
    <w:rsid w:val="00191021"/>
    <w:rsid w:val="00191145"/>
    <w:rsid w:val="00191824"/>
    <w:rsid w:val="00191EC1"/>
    <w:rsid w:val="001921D2"/>
    <w:rsid w:val="00192F81"/>
    <w:rsid w:val="00193446"/>
    <w:rsid w:val="001936CD"/>
    <w:rsid w:val="001936F0"/>
    <w:rsid w:val="00193B3E"/>
    <w:rsid w:val="00193DA9"/>
    <w:rsid w:val="00193DC7"/>
    <w:rsid w:val="00194E16"/>
    <w:rsid w:val="00194F2E"/>
    <w:rsid w:val="00195750"/>
    <w:rsid w:val="00196437"/>
    <w:rsid w:val="00196634"/>
    <w:rsid w:val="00196948"/>
    <w:rsid w:val="00196D37"/>
    <w:rsid w:val="0019715C"/>
    <w:rsid w:val="001976A6"/>
    <w:rsid w:val="00197BB7"/>
    <w:rsid w:val="00197CB0"/>
    <w:rsid w:val="001A0B11"/>
    <w:rsid w:val="001A0B60"/>
    <w:rsid w:val="001A0F63"/>
    <w:rsid w:val="001A1118"/>
    <w:rsid w:val="001A11A1"/>
    <w:rsid w:val="001A1313"/>
    <w:rsid w:val="001A1BC7"/>
    <w:rsid w:val="001A1FED"/>
    <w:rsid w:val="001A204A"/>
    <w:rsid w:val="001A2980"/>
    <w:rsid w:val="001A2A1D"/>
    <w:rsid w:val="001A2DD0"/>
    <w:rsid w:val="001A2DDE"/>
    <w:rsid w:val="001A386B"/>
    <w:rsid w:val="001A410E"/>
    <w:rsid w:val="001A44AB"/>
    <w:rsid w:val="001A4519"/>
    <w:rsid w:val="001A4599"/>
    <w:rsid w:val="001A48FE"/>
    <w:rsid w:val="001A4D6E"/>
    <w:rsid w:val="001A5896"/>
    <w:rsid w:val="001A6E1A"/>
    <w:rsid w:val="001A6F30"/>
    <w:rsid w:val="001A6FB8"/>
    <w:rsid w:val="001A716D"/>
    <w:rsid w:val="001A7404"/>
    <w:rsid w:val="001A7DBD"/>
    <w:rsid w:val="001A7F96"/>
    <w:rsid w:val="001B0220"/>
    <w:rsid w:val="001B0D97"/>
    <w:rsid w:val="001B10C6"/>
    <w:rsid w:val="001B1260"/>
    <w:rsid w:val="001B1CCC"/>
    <w:rsid w:val="001B1EA6"/>
    <w:rsid w:val="001B26FB"/>
    <w:rsid w:val="001B2C2E"/>
    <w:rsid w:val="001B2C78"/>
    <w:rsid w:val="001B2C91"/>
    <w:rsid w:val="001B3168"/>
    <w:rsid w:val="001B3ECF"/>
    <w:rsid w:val="001B4786"/>
    <w:rsid w:val="001B4B1A"/>
    <w:rsid w:val="001B4C5F"/>
    <w:rsid w:val="001B4C9B"/>
    <w:rsid w:val="001B55B3"/>
    <w:rsid w:val="001B55D6"/>
    <w:rsid w:val="001B69F6"/>
    <w:rsid w:val="001B6D95"/>
    <w:rsid w:val="001B729F"/>
    <w:rsid w:val="001B791F"/>
    <w:rsid w:val="001B7EEB"/>
    <w:rsid w:val="001C0157"/>
    <w:rsid w:val="001C01D2"/>
    <w:rsid w:val="001C0709"/>
    <w:rsid w:val="001C1A23"/>
    <w:rsid w:val="001C1DE7"/>
    <w:rsid w:val="001C1EAB"/>
    <w:rsid w:val="001C2092"/>
    <w:rsid w:val="001C267A"/>
    <w:rsid w:val="001C2845"/>
    <w:rsid w:val="001C2A9F"/>
    <w:rsid w:val="001C2C4C"/>
    <w:rsid w:val="001C2C61"/>
    <w:rsid w:val="001C3118"/>
    <w:rsid w:val="001C34A4"/>
    <w:rsid w:val="001C35AD"/>
    <w:rsid w:val="001C3C1E"/>
    <w:rsid w:val="001C4C04"/>
    <w:rsid w:val="001C4C3B"/>
    <w:rsid w:val="001C4CAF"/>
    <w:rsid w:val="001C4CD8"/>
    <w:rsid w:val="001C5E6C"/>
    <w:rsid w:val="001C5F5B"/>
    <w:rsid w:val="001C6333"/>
    <w:rsid w:val="001C6D90"/>
    <w:rsid w:val="001C731F"/>
    <w:rsid w:val="001C7525"/>
    <w:rsid w:val="001C753A"/>
    <w:rsid w:val="001C7BC9"/>
    <w:rsid w:val="001C7C0C"/>
    <w:rsid w:val="001D135A"/>
    <w:rsid w:val="001D15BE"/>
    <w:rsid w:val="001D17F0"/>
    <w:rsid w:val="001D1A42"/>
    <w:rsid w:val="001D2226"/>
    <w:rsid w:val="001D261D"/>
    <w:rsid w:val="001D2735"/>
    <w:rsid w:val="001D2C7A"/>
    <w:rsid w:val="001D2FCF"/>
    <w:rsid w:val="001D3192"/>
    <w:rsid w:val="001D3E5E"/>
    <w:rsid w:val="001D3FD4"/>
    <w:rsid w:val="001D4036"/>
    <w:rsid w:val="001D41BC"/>
    <w:rsid w:val="001D47DB"/>
    <w:rsid w:val="001D4917"/>
    <w:rsid w:val="001D52B7"/>
    <w:rsid w:val="001D61D6"/>
    <w:rsid w:val="001D6DF0"/>
    <w:rsid w:val="001D71EB"/>
    <w:rsid w:val="001D7572"/>
    <w:rsid w:val="001D771D"/>
    <w:rsid w:val="001E07C1"/>
    <w:rsid w:val="001E12C4"/>
    <w:rsid w:val="001E12CE"/>
    <w:rsid w:val="001E18F5"/>
    <w:rsid w:val="001E1F58"/>
    <w:rsid w:val="001E26AF"/>
    <w:rsid w:val="001E3377"/>
    <w:rsid w:val="001E35FE"/>
    <w:rsid w:val="001E3C0E"/>
    <w:rsid w:val="001E3CE6"/>
    <w:rsid w:val="001E4308"/>
    <w:rsid w:val="001E537B"/>
    <w:rsid w:val="001E57C9"/>
    <w:rsid w:val="001E5BC6"/>
    <w:rsid w:val="001E5D72"/>
    <w:rsid w:val="001E6190"/>
    <w:rsid w:val="001E6246"/>
    <w:rsid w:val="001F039D"/>
    <w:rsid w:val="001F0715"/>
    <w:rsid w:val="001F0CA3"/>
    <w:rsid w:val="001F0E9C"/>
    <w:rsid w:val="001F12B0"/>
    <w:rsid w:val="001F1308"/>
    <w:rsid w:val="001F208F"/>
    <w:rsid w:val="001F2132"/>
    <w:rsid w:val="001F21C5"/>
    <w:rsid w:val="001F26C2"/>
    <w:rsid w:val="001F2BFB"/>
    <w:rsid w:val="001F2D14"/>
    <w:rsid w:val="001F2F56"/>
    <w:rsid w:val="001F35B7"/>
    <w:rsid w:val="001F3621"/>
    <w:rsid w:val="001F3C1C"/>
    <w:rsid w:val="001F3CAB"/>
    <w:rsid w:val="001F3E1F"/>
    <w:rsid w:val="001F3FF6"/>
    <w:rsid w:val="001F418A"/>
    <w:rsid w:val="001F41D6"/>
    <w:rsid w:val="001F439E"/>
    <w:rsid w:val="001F4679"/>
    <w:rsid w:val="001F4D8C"/>
    <w:rsid w:val="001F4FB8"/>
    <w:rsid w:val="001F5695"/>
    <w:rsid w:val="001F5775"/>
    <w:rsid w:val="001F5832"/>
    <w:rsid w:val="001F699B"/>
    <w:rsid w:val="001F6B6C"/>
    <w:rsid w:val="001F7C82"/>
    <w:rsid w:val="001F7DF2"/>
    <w:rsid w:val="00200AD3"/>
    <w:rsid w:val="00200BE8"/>
    <w:rsid w:val="00201692"/>
    <w:rsid w:val="00201B4D"/>
    <w:rsid w:val="002021EE"/>
    <w:rsid w:val="00202D85"/>
    <w:rsid w:val="00202E16"/>
    <w:rsid w:val="00203012"/>
    <w:rsid w:val="002031C9"/>
    <w:rsid w:val="002039AD"/>
    <w:rsid w:val="00203D80"/>
    <w:rsid w:val="00205110"/>
    <w:rsid w:val="0020545B"/>
    <w:rsid w:val="00205A85"/>
    <w:rsid w:val="00205BF7"/>
    <w:rsid w:val="00205D25"/>
    <w:rsid w:val="002065D1"/>
    <w:rsid w:val="0020698E"/>
    <w:rsid w:val="00206AE4"/>
    <w:rsid w:val="00207147"/>
    <w:rsid w:val="002074C4"/>
    <w:rsid w:val="002074F6"/>
    <w:rsid w:val="00207514"/>
    <w:rsid w:val="00207A19"/>
    <w:rsid w:val="00207B8F"/>
    <w:rsid w:val="00207FBE"/>
    <w:rsid w:val="0021062F"/>
    <w:rsid w:val="002110A4"/>
    <w:rsid w:val="00211639"/>
    <w:rsid w:val="00211D29"/>
    <w:rsid w:val="00211EFA"/>
    <w:rsid w:val="00212117"/>
    <w:rsid w:val="0021288A"/>
    <w:rsid w:val="00212896"/>
    <w:rsid w:val="00212E57"/>
    <w:rsid w:val="002131B8"/>
    <w:rsid w:val="002139A8"/>
    <w:rsid w:val="00213DE8"/>
    <w:rsid w:val="00214306"/>
    <w:rsid w:val="00214628"/>
    <w:rsid w:val="00214CCA"/>
    <w:rsid w:val="0021574B"/>
    <w:rsid w:val="0021586D"/>
    <w:rsid w:val="0021646E"/>
    <w:rsid w:val="002167A9"/>
    <w:rsid w:val="0021693B"/>
    <w:rsid w:val="0021697E"/>
    <w:rsid w:val="00216AC9"/>
    <w:rsid w:val="00216C04"/>
    <w:rsid w:val="00217098"/>
    <w:rsid w:val="002176A1"/>
    <w:rsid w:val="00217CBA"/>
    <w:rsid w:val="0022007D"/>
    <w:rsid w:val="0022015B"/>
    <w:rsid w:val="00220B54"/>
    <w:rsid w:val="00220E14"/>
    <w:rsid w:val="002210E4"/>
    <w:rsid w:val="00221226"/>
    <w:rsid w:val="0022165E"/>
    <w:rsid w:val="00221711"/>
    <w:rsid w:val="002217A6"/>
    <w:rsid w:val="00221BDD"/>
    <w:rsid w:val="00222272"/>
    <w:rsid w:val="00222750"/>
    <w:rsid w:val="002238FF"/>
    <w:rsid w:val="00223AF3"/>
    <w:rsid w:val="00223F0E"/>
    <w:rsid w:val="00223F50"/>
    <w:rsid w:val="00224089"/>
    <w:rsid w:val="002240A3"/>
    <w:rsid w:val="002245F6"/>
    <w:rsid w:val="0022471F"/>
    <w:rsid w:val="00224E6A"/>
    <w:rsid w:val="00224FF3"/>
    <w:rsid w:val="00225292"/>
    <w:rsid w:val="00225AE3"/>
    <w:rsid w:val="00226117"/>
    <w:rsid w:val="00226456"/>
    <w:rsid w:val="00226B4C"/>
    <w:rsid w:val="00226FDE"/>
    <w:rsid w:val="00227115"/>
    <w:rsid w:val="00230709"/>
    <w:rsid w:val="002308B3"/>
    <w:rsid w:val="00230942"/>
    <w:rsid w:val="002311DA"/>
    <w:rsid w:val="002319CE"/>
    <w:rsid w:val="002324FF"/>
    <w:rsid w:val="00232E40"/>
    <w:rsid w:val="0023345A"/>
    <w:rsid w:val="002337A8"/>
    <w:rsid w:val="00233FCB"/>
    <w:rsid w:val="0023406B"/>
    <w:rsid w:val="002342F6"/>
    <w:rsid w:val="00234469"/>
    <w:rsid w:val="0023490E"/>
    <w:rsid w:val="002352B0"/>
    <w:rsid w:val="00235492"/>
    <w:rsid w:val="0023549F"/>
    <w:rsid w:val="0023553D"/>
    <w:rsid w:val="00235600"/>
    <w:rsid w:val="0023596D"/>
    <w:rsid w:val="00235FC3"/>
    <w:rsid w:val="00236046"/>
    <w:rsid w:val="0023665C"/>
    <w:rsid w:val="00236810"/>
    <w:rsid w:val="002368E2"/>
    <w:rsid w:val="00236927"/>
    <w:rsid w:val="0023697D"/>
    <w:rsid w:val="00236D9F"/>
    <w:rsid w:val="00236F77"/>
    <w:rsid w:val="00236FCA"/>
    <w:rsid w:val="002373AB"/>
    <w:rsid w:val="002375A8"/>
    <w:rsid w:val="00237C9F"/>
    <w:rsid w:val="00240954"/>
    <w:rsid w:val="0024122B"/>
    <w:rsid w:val="002412CF"/>
    <w:rsid w:val="00241405"/>
    <w:rsid w:val="00241AEE"/>
    <w:rsid w:val="0024267E"/>
    <w:rsid w:val="002426CC"/>
    <w:rsid w:val="002426CF"/>
    <w:rsid w:val="002427ED"/>
    <w:rsid w:val="00242961"/>
    <w:rsid w:val="00242A9D"/>
    <w:rsid w:val="00242B7A"/>
    <w:rsid w:val="00243976"/>
    <w:rsid w:val="00243DE1"/>
    <w:rsid w:val="00244139"/>
    <w:rsid w:val="002441DF"/>
    <w:rsid w:val="00244437"/>
    <w:rsid w:val="002444BE"/>
    <w:rsid w:val="0024470D"/>
    <w:rsid w:val="0024493B"/>
    <w:rsid w:val="002449A2"/>
    <w:rsid w:val="002449FD"/>
    <w:rsid w:val="00244D9F"/>
    <w:rsid w:val="00244E66"/>
    <w:rsid w:val="00245271"/>
    <w:rsid w:val="00245638"/>
    <w:rsid w:val="00245ABC"/>
    <w:rsid w:val="00246365"/>
    <w:rsid w:val="002469F2"/>
    <w:rsid w:val="00246E38"/>
    <w:rsid w:val="0024712B"/>
    <w:rsid w:val="0024768F"/>
    <w:rsid w:val="00247D7B"/>
    <w:rsid w:val="0025036C"/>
    <w:rsid w:val="002504B7"/>
    <w:rsid w:val="002507C0"/>
    <w:rsid w:val="00250EA2"/>
    <w:rsid w:val="002525FA"/>
    <w:rsid w:val="00252DAE"/>
    <w:rsid w:val="0025350B"/>
    <w:rsid w:val="00253D61"/>
    <w:rsid w:val="00254579"/>
    <w:rsid w:val="0025493C"/>
    <w:rsid w:val="002556D1"/>
    <w:rsid w:val="00255730"/>
    <w:rsid w:val="00256639"/>
    <w:rsid w:val="002567D6"/>
    <w:rsid w:val="0025708F"/>
    <w:rsid w:val="00257A30"/>
    <w:rsid w:val="00257BCA"/>
    <w:rsid w:val="00260842"/>
    <w:rsid w:val="00261F02"/>
    <w:rsid w:val="0026288B"/>
    <w:rsid w:val="00262BD7"/>
    <w:rsid w:val="00262EF0"/>
    <w:rsid w:val="00263AF2"/>
    <w:rsid w:val="00263D63"/>
    <w:rsid w:val="00264358"/>
    <w:rsid w:val="002645C1"/>
    <w:rsid w:val="00264804"/>
    <w:rsid w:val="0026549F"/>
    <w:rsid w:val="002657AB"/>
    <w:rsid w:val="002657D5"/>
    <w:rsid w:val="0026580A"/>
    <w:rsid w:val="00266442"/>
    <w:rsid w:val="00266789"/>
    <w:rsid w:val="00266B74"/>
    <w:rsid w:val="00266BD9"/>
    <w:rsid w:val="00267A14"/>
    <w:rsid w:val="00267BBA"/>
    <w:rsid w:val="00270583"/>
    <w:rsid w:val="00271622"/>
    <w:rsid w:val="0027189F"/>
    <w:rsid w:val="00271925"/>
    <w:rsid w:val="002719C7"/>
    <w:rsid w:val="002732FF"/>
    <w:rsid w:val="0027342E"/>
    <w:rsid w:val="00273B7A"/>
    <w:rsid w:val="00273EA9"/>
    <w:rsid w:val="002748AC"/>
    <w:rsid w:val="00274CE2"/>
    <w:rsid w:val="00275454"/>
    <w:rsid w:val="002754DB"/>
    <w:rsid w:val="0027589B"/>
    <w:rsid w:val="00275B7F"/>
    <w:rsid w:val="00275E2E"/>
    <w:rsid w:val="002762C8"/>
    <w:rsid w:val="002765F4"/>
    <w:rsid w:val="00276C0E"/>
    <w:rsid w:val="00276E77"/>
    <w:rsid w:val="00277BB7"/>
    <w:rsid w:val="0028005F"/>
    <w:rsid w:val="00280ADA"/>
    <w:rsid w:val="00280C8D"/>
    <w:rsid w:val="0028260B"/>
    <w:rsid w:val="00282721"/>
    <w:rsid w:val="00282924"/>
    <w:rsid w:val="00282A0F"/>
    <w:rsid w:val="0028344F"/>
    <w:rsid w:val="002839EA"/>
    <w:rsid w:val="00284652"/>
    <w:rsid w:val="002849BF"/>
    <w:rsid w:val="00284AFD"/>
    <w:rsid w:val="00285579"/>
    <w:rsid w:val="00285C5E"/>
    <w:rsid w:val="00285EEA"/>
    <w:rsid w:val="00286245"/>
    <w:rsid w:val="00286403"/>
    <w:rsid w:val="00286495"/>
    <w:rsid w:val="002865A7"/>
    <w:rsid w:val="00286E77"/>
    <w:rsid w:val="002876C4"/>
    <w:rsid w:val="00287C61"/>
    <w:rsid w:val="00290F7F"/>
    <w:rsid w:val="0029146D"/>
    <w:rsid w:val="002915D5"/>
    <w:rsid w:val="00291703"/>
    <w:rsid w:val="00291895"/>
    <w:rsid w:val="002933A8"/>
    <w:rsid w:val="00293429"/>
    <w:rsid w:val="00293E02"/>
    <w:rsid w:val="00293F1E"/>
    <w:rsid w:val="0029439B"/>
    <w:rsid w:val="00294736"/>
    <w:rsid w:val="00295534"/>
    <w:rsid w:val="00296B87"/>
    <w:rsid w:val="00296D8B"/>
    <w:rsid w:val="00296E18"/>
    <w:rsid w:val="00296E28"/>
    <w:rsid w:val="00297208"/>
    <w:rsid w:val="0029757F"/>
    <w:rsid w:val="00297B82"/>
    <w:rsid w:val="002A01D0"/>
    <w:rsid w:val="002A021D"/>
    <w:rsid w:val="002A02E7"/>
    <w:rsid w:val="002A04AB"/>
    <w:rsid w:val="002A0514"/>
    <w:rsid w:val="002A058C"/>
    <w:rsid w:val="002A0CB3"/>
    <w:rsid w:val="002A0DA0"/>
    <w:rsid w:val="002A0DDA"/>
    <w:rsid w:val="002A11F3"/>
    <w:rsid w:val="002A1240"/>
    <w:rsid w:val="002A1CB6"/>
    <w:rsid w:val="002A2D43"/>
    <w:rsid w:val="002A2E1E"/>
    <w:rsid w:val="002A308C"/>
    <w:rsid w:val="002A3D1D"/>
    <w:rsid w:val="002A4789"/>
    <w:rsid w:val="002A4F91"/>
    <w:rsid w:val="002A5D2E"/>
    <w:rsid w:val="002A5FF8"/>
    <w:rsid w:val="002A647E"/>
    <w:rsid w:val="002A6D1F"/>
    <w:rsid w:val="002A757A"/>
    <w:rsid w:val="002A772E"/>
    <w:rsid w:val="002A7954"/>
    <w:rsid w:val="002B21E3"/>
    <w:rsid w:val="002B274E"/>
    <w:rsid w:val="002B2C93"/>
    <w:rsid w:val="002B2FEA"/>
    <w:rsid w:val="002B352F"/>
    <w:rsid w:val="002B36CC"/>
    <w:rsid w:val="002B496E"/>
    <w:rsid w:val="002B4D28"/>
    <w:rsid w:val="002B4FF1"/>
    <w:rsid w:val="002B5129"/>
    <w:rsid w:val="002B51DC"/>
    <w:rsid w:val="002B5287"/>
    <w:rsid w:val="002B5764"/>
    <w:rsid w:val="002B6B06"/>
    <w:rsid w:val="002B6D5B"/>
    <w:rsid w:val="002B6E9A"/>
    <w:rsid w:val="002B6F61"/>
    <w:rsid w:val="002B707A"/>
    <w:rsid w:val="002B71E6"/>
    <w:rsid w:val="002B7212"/>
    <w:rsid w:val="002B7591"/>
    <w:rsid w:val="002C02E5"/>
    <w:rsid w:val="002C087F"/>
    <w:rsid w:val="002C11C7"/>
    <w:rsid w:val="002C12C4"/>
    <w:rsid w:val="002C206B"/>
    <w:rsid w:val="002C2464"/>
    <w:rsid w:val="002C2CD9"/>
    <w:rsid w:val="002C2D61"/>
    <w:rsid w:val="002C3A79"/>
    <w:rsid w:val="002C3D39"/>
    <w:rsid w:val="002C417E"/>
    <w:rsid w:val="002C425B"/>
    <w:rsid w:val="002C4936"/>
    <w:rsid w:val="002C5271"/>
    <w:rsid w:val="002C53F1"/>
    <w:rsid w:val="002C579A"/>
    <w:rsid w:val="002C5888"/>
    <w:rsid w:val="002C5E68"/>
    <w:rsid w:val="002C621A"/>
    <w:rsid w:val="002C6A51"/>
    <w:rsid w:val="002C6E37"/>
    <w:rsid w:val="002C77D7"/>
    <w:rsid w:val="002C78B1"/>
    <w:rsid w:val="002C7B1D"/>
    <w:rsid w:val="002C7E9C"/>
    <w:rsid w:val="002D00F5"/>
    <w:rsid w:val="002D015B"/>
    <w:rsid w:val="002D0F4D"/>
    <w:rsid w:val="002D16D9"/>
    <w:rsid w:val="002D2449"/>
    <w:rsid w:val="002D2DE8"/>
    <w:rsid w:val="002D2E84"/>
    <w:rsid w:val="002D319C"/>
    <w:rsid w:val="002D3780"/>
    <w:rsid w:val="002D47BF"/>
    <w:rsid w:val="002D4D37"/>
    <w:rsid w:val="002D51C1"/>
    <w:rsid w:val="002D569D"/>
    <w:rsid w:val="002D65F1"/>
    <w:rsid w:val="002D6D6C"/>
    <w:rsid w:val="002D7210"/>
    <w:rsid w:val="002D7BA3"/>
    <w:rsid w:val="002D7C5D"/>
    <w:rsid w:val="002D7E79"/>
    <w:rsid w:val="002E0409"/>
    <w:rsid w:val="002E0EE9"/>
    <w:rsid w:val="002E1049"/>
    <w:rsid w:val="002E1635"/>
    <w:rsid w:val="002E1CE9"/>
    <w:rsid w:val="002E1F97"/>
    <w:rsid w:val="002E2451"/>
    <w:rsid w:val="002E2793"/>
    <w:rsid w:val="002E29D7"/>
    <w:rsid w:val="002E30AE"/>
    <w:rsid w:val="002E3339"/>
    <w:rsid w:val="002E3835"/>
    <w:rsid w:val="002E38BC"/>
    <w:rsid w:val="002E4394"/>
    <w:rsid w:val="002E4427"/>
    <w:rsid w:val="002E4654"/>
    <w:rsid w:val="002E4815"/>
    <w:rsid w:val="002E4D77"/>
    <w:rsid w:val="002E51AD"/>
    <w:rsid w:val="002E5844"/>
    <w:rsid w:val="002E5C48"/>
    <w:rsid w:val="002E669F"/>
    <w:rsid w:val="002E696F"/>
    <w:rsid w:val="002E7474"/>
    <w:rsid w:val="002E7CDF"/>
    <w:rsid w:val="002E7D8D"/>
    <w:rsid w:val="002F1516"/>
    <w:rsid w:val="002F1656"/>
    <w:rsid w:val="002F1995"/>
    <w:rsid w:val="002F23B7"/>
    <w:rsid w:val="002F29DD"/>
    <w:rsid w:val="002F2C78"/>
    <w:rsid w:val="002F3664"/>
    <w:rsid w:val="002F3707"/>
    <w:rsid w:val="002F3E9C"/>
    <w:rsid w:val="002F4CAA"/>
    <w:rsid w:val="002F5475"/>
    <w:rsid w:val="002F5672"/>
    <w:rsid w:val="002F5917"/>
    <w:rsid w:val="002F5B85"/>
    <w:rsid w:val="002F63A9"/>
    <w:rsid w:val="002F6D25"/>
    <w:rsid w:val="002F743D"/>
    <w:rsid w:val="002F7611"/>
    <w:rsid w:val="002F7AE9"/>
    <w:rsid w:val="002F7C6B"/>
    <w:rsid w:val="00300FF8"/>
    <w:rsid w:val="00301415"/>
    <w:rsid w:val="00301E96"/>
    <w:rsid w:val="00302281"/>
    <w:rsid w:val="003022F0"/>
    <w:rsid w:val="0030238D"/>
    <w:rsid w:val="00302846"/>
    <w:rsid w:val="00302BFD"/>
    <w:rsid w:val="00302EF4"/>
    <w:rsid w:val="0030306B"/>
    <w:rsid w:val="00303256"/>
    <w:rsid w:val="00303A83"/>
    <w:rsid w:val="00303C1D"/>
    <w:rsid w:val="00303E1F"/>
    <w:rsid w:val="003041AC"/>
    <w:rsid w:val="00304283"/>
    <w:rsid w:val="0030690A"/>
    <w:rsid w:val="00306B18"/>
    <w:rsid w:val="00306D7B"/>
    <w:rsid w:val="00306E9D"/>
    <w:rsid w:val="00306F89"/>
    <w:rsid w:val="0030791F"/>
    <w:rsid w:val="00307EF7"/>
    <w:rsid w:val="00307F77"/>
    <w:rsid w:val="0031021A"/>
    <w:rsid w:val="00310364"/>
    <w:rsid w:val="003105CB"/>
    <w:rsid w:val="003109C3"/>
    <w:rsid w:val="00310B91"/>
    <w:rsid w:val="00310C23"/>
    <w:rsid w:val="00310F7E"/>
    <w:rsid w:val="0031148B"/>
    <w:rsid w:val="00311E94"/>
    <w:rsid w:val="003120B0"/>
    <w:rsid w:val="00312FE8"/>
    <w:rsid w:val="00313362"/>
    <w:rsid w:val="003135A6"/>
    <w:rsid w:val="003136E4"/>
    <w:rsid w:val="003137E2"/>
    <w:rsid w:val="003144B6"/>
    <w:rsid w:val="003144C0"/>
    <w:rsid w:val="00315E46"/>
    <w:rsid w:val="00316458"/>
    <w:rsid w:val="00316B0C"/>
    <w:rsid w:val="00316CB8"/>
    <w:rsid w:val="00316E13"/>
    <w:rsid w:val="00316FC5"/>
    <w:rsid w:val="00317226"/>
    <w:rsid w:val="003177DD"/>
    <w:rsid w:val="00317BFC"/>
    <w:rsid w:val="00317D1A"/>
    <w:rsid w:val="00320896"/>
    <w:rsid w:val="003208E7"/>
    <w:rsid w:val="00320C84"/>
    <w:rsid w:val="00321632"/>
    <w:rsid w:val="003218BE"/>
    <w:rsid w:val="003221F3"/>
    <w:rsid w:val="00322259"/>
    <w:rsid w:val="003224B5"/>
    <w:rsid w:val="003226C2"/>
    <w:rsid w:val="00322D8A"/>
    <w:rsid w:val="00322ED9"/>
    <w:rsid w:val="00323396"/>
    <w:rsid w:val="00323824"/>
    <w:rsid w:val="00323D74"/>
    <w:rsid w:val="003243E3"/>
    <w:rsid w:val="0032444F"/>
    <w:rsid w:val="003246EB"/>
    <w:rsid w:val="003249DF"/>
    <w:rsid w:val="00324DBC"/>
    <w:rsid w:val="00324E89"/>
    <w:rsid w:val="00324EF6"/>
    <w:rsid w:val="0032524A"/>
    <w:rsid w:val="00325E00"/>
    <w:rsid w:val="00326373"/>
    <w:rsid w:val="003263D3"/>
    <w:rsid w:val="00326475"/>
    <w:rsid w:val="003264C8"/>
    <w:rsid w:val="003264F2"/>
    <w:rsid w:val="00326F24"/>
    <w:rsid w:val="00327324"/>
    <w:rsid w:val="003276F6"/>
    <w:rsid w:val="00327775"/>
    <w:rsid w:val="00327DEE"/>
    <w:rsid w:val="00330000"/>
    <w:rsid w:val="003301C1"/>
    <w:rsid w:val="003301DE"/>
    <w:rsid w:val="003303BD"/>
    <w:rsid w:val="00330AD3"/>
    <w:rsid w:val="00331FA3"/>
    <w:rsid w:val="0033284E"/>
    <w:rsid w:val="00332CE9"/>
    <w:rsid w:val="00332DFF"/>
    <w:rsid w:val="00333A03"/>
    <w:rsid w:val="003344ED"/>
    <w:rsid w:val="0033522D"/>
    <w:rsid w:val="00335A7B"/>
    <w:rsid w:val="00335CBD"/>
    <w:rsid w:val="003360A6"/>
    <w:rsid w:val="00336565"/>
    <w:rsid w:val="003365A7"/>
    <w:rsid w:val="003366CB"/>
    <w:rsid w:val="00336A18"/>
    <w:rsid w:val="00336D12"/>
    <w:rsid w:val="00340AAA"/>
    <w:rsid w:val="00340BAA"/>
    <w:rsid w:val="003412E0"/>
    <w:rsid w:val="00341560"/>
    <w:rsid w:val="0034196D"/>
    <w:rsid w:val="00341EBB"/>
    <w:rsid w:val="003428B3"/>
    <w:rsid w:val="00342F1F"/>
    <w:rsid w:val="00342FED"/>
    <w:rsid w:val="003438AF"/>
    <w:rsid w:val="00344012"/>
    <w:rsid w:val="003442C2"/>
    <w:rsid w:val="00344583"/>
    <w:rsid w:val="0034480C"/>
    <w:rsid w:val="00344C97"/>
    <w:rsid w:val="003457DF"/>
    <w:rsid w:val="00345B67"/>
    <w:rsid w:val="003464F9"/>
    <w:rsid w:val="00346C22"/>
    <w:rsid w:val="00347E2F"/>
    <w:rsid w:val="003503B6"/>
    <w:rsid w:val="003506E5"/>
    <w:rsid w:val="00350823"/>
    <w:rsid w:val="003512B0"/>
    <w:rsid w:val="00351803"/>
    <w:rsid w:val="003519F2"/>
    <w:rsid w:val="00351B71"/>
    <w:rsid w:val="00353D74"/>
    <w:rsid w:val="00354339"/>
    <w:rsid w:val="003545F5"/>
    <w:rsid w:val="00354A11"/>
    <w:rsid w:val="00354D86"/>
    <w:rsid w:val="00355091"/>
    <w:rsid w:val="003553C6"/>
    <w:rsid w:val="0035566A"/>
    <w:rsid w:val="00355686"/>
    <w:rsid w:val="003556CB"/>
    <w:rsid w:val="00356060"/>
    <w:rsid w:val="003561D8"/>
    <w:rsid w:val="003569C7"/>
    <w:rsid w:val="00356F45"/>
    <w:rsid w:val="0035713B"/>
    <w:rsid w:val="00357B15"/>
    <w:rsid w:val="00357B4B"/>
    <w:rsid w:val="00357DDC"/>
    <w:rsid w:val="0036007E"/>
    <w:rsid w:val="0036029C"/>
    <w:rsid w:val="003606D0"/>
    <w:rsid w:val="0036100E"/>
    <w:rsid w:val="003613BF"/>
    <w:rsid w:val="0036157E"/>
    <w:rsid w:val="00361F2E"/>
    <w:rsid w:val="0036231B"/>
    <w:rsid w:val="00363438"/>
    <w:rsid w:val="0036361C"/>
    <w:rsid w:val="00363758"/>
    <w:rsid w:val="003641C5"/>
    <w:rsid w:val="0036461E"/>
    <w:rsid w:val="00364D24"/>
    <w:rsid w:val="00364F90"/>
    <w:rsid w:val="00365220"/>
    <w:rsid w:val="00365359"/>
    <w:rsid w:val="00365867"/>
    <w:rsid w:val="00365BA9"/>
    <w:rsid w:val="0036644A"/>
    <w:rsid w:val="003666D5"/>
    <w:rsid w:val="00366F57"/>
    <w:rsid w:val="00367479"/>
    <w:rsid w:val="003677B8"/>
    <w:rsid w:val="00367898"/>
    <w:rsid w:val="0036789F"/>
    <w:rsid w:val="003678FF"/>
    <w:rsid w:val="00367942"/>
    <w:rsid w:val="00370270"/>
    <w:rsid w:val="0037078C"/>
    <w:rsid w:val="00370CBD"/>
    <w:rsid w:val="00370D86"/>
    <w:rsid w:val="003712E4"/>
    <w:rsid w:val="0037140A"/>
    <w:rsid w:val="003716D5"/>
    <w:rsid w:val="00372262"/>
    <w:rsid w:val="0037290D"/>
    <w:rsid w:val="003729C1"/>
    <w:rsid w:val="00372EE4"/>
    <w:rsid w:val="00373234"/>
    <w:rsid w:val="003734C7"/>
    <w:rsid w:val="00373556"/>
    <w:rsid w:val="003737D0"/>
    <w:rsid w:val="00373CCC"/>
    <w:rsid w:val="00373F7B"/>
    <w:rsid w:val="0037405F"/>
    <w:rsid w:val="00374267"/>
    <w:rsid w:val="0037456A"/>
    <w:rsid w:val="00374DC7"/>
    <w:rsid w:val="0037526F"/>
    <w:rsid w:val="00375AAB"/>
    <w:rsid w:val="00375F5F"/>
    <w:rsid w:val="00375FBB"/>
    <w:rsid w:val="00375FEC"/>
    <w:rsid w:val="003762E6"/>
    <w:rsid w:val="0037680D"/>
    <w:rsid w:val="003768E4"/>
    <w:rsid w:val="00376BF8"/>
    <w:rsid w:val="00376C69"/>
    <w:rsid w:val="0037717C"/>
    <w:rsid w:val="003774FE"/>
    <w:rsid w:val="00377511"/>
    <w:rsid w:val="00377FB8"/>
    <w:rsid w:val="00380B19"/>
    <w:rsid w:val="00380C84"/>
    <w:rsid w:val="00380DA8"/>
    <w:rsid w:val="003811A9"/>
    <w:rsid w:val="003818A9"/>
    <w:rsid w:val="00381CB9"/>
    <w:rsid w:val="003820E1"/>
    <w:rsid w:val="0038225D"/>
    <w:rsid w:val="00382388"/>
    <w:rsid w:val="00382710"/>
    <w:rsid w:val="003837BF"/>
    <w:rsid w:val="00384908"/>
    <w:rsid w:val="003849D0"/>
    <w:rsid w:val="003850D1"/>
    <w:rsid w:val="00385A11"/>
    <w:rsid w:val="00386865"/>
    <w:rsid w:val="003868BF"/>
    <w:rsid w:val="00386A73"/>
    <w:rsid w:val="00386C18"/>
    <w:rsid w:val="00387276"/>
    <w:rsid w:val="0038728B"/>
    <w:rsid w:val="00387362"/>
    <w:rsid w:val="0038739F"/>
    <w:rsid w:val="003874F4"/>
    <w:rsid w:val="00387A4D"/>
    <w:rsid w:val="00387A7C"/>
    <w:rsid w:val="00387D29"/>
    <w:rsid w:val="00387DEC"/>
    <w:rsid w:val="003905FE"/>
    <w:rsid w:val="0039087B"/>
    <w:rsid w:val="00391C96"/>
    <w:rsid w:val="00392033"/>
    <w:rsid w:val="00392532"/>
    <w:rsid w:val="00392651"/>
    <w:rsid w:val="003928C1"/>
    <w:rsid w:val="0039291A"/>
    <w:rsid w:val="00392F62"/>
    <w:rsid w:val="00393663"/>
    <w:rsid w:val="00393D54"/>
    <w:rsid w:val="00394196"/>
    <w:rsid w:val="00394715"/>
    <w:rsid w:val="00395553"/>
    <w:rsid w:val="0039641B"/>
    <w:rsid w:val="0039788B"/>
    <w:rsid w:val="00397B07"/>
    <w:rsid w:val="00397E2A"/>
    <w:rsid w:val="00397E66"/>
    <w:rsid w:val="003A07A9"/>
    <w:rsid w:val="003A08EA"/>
    <w:rsid w:val="003A2C7F"/>
    <w:rsid w:val="003A2E9D"/>
    <w:rsid w:val="003A35B9"/>
    <w:rsid w:val="003A3D97"/>
    <w:rsid w:val="003A4E82"/>
    <w:rsid w:val="003A4FF2"/>
    <w:rsid w:val="003A531D"/>
    <w:rsid w:val="003A53F3"/>
    <w:rsid w:val="003A5838"/>
    <w:rsid w:val="003A5D81"/>
    <w:rsid w:val="003A6283"/>
    <w:rsid w:val="003A65B9"/>
    <w:rsid w:val="003A67BE"/>
    <w:rsid w:val="003A68A4"/>
    <w:rsid w:val="003A6937"/>
    <w:rsid w:val="003A7359"/>
    <w:rsid w:val="003A7407"/>
    <w:rsid w:val="003A753F"/>
    <w:rsid w:val="003A7ADC"/>
    <w:rsid w:val="003A7F4C"/>
    <w:rsid w:val="003B061C"/>
    <w:rsid w:val="003B1339"/>
    <w:rsid w:val="003B26BA"/>
    <w:rsid w:val="003B341F"/>
    <w:rsid w:val="003B36E9"/>
    <w:rsid w:val="003B3C75"/>
    <w:rsid w:val="003B40D5"/>
    <w:rsid w:val="003B491C"/>
    <w:rsid w:val="003B532D"/>
    <w:rsid w:val="003B594A"/>
    <w:rsid w:val="003B5AD6"/>
    <w:rsid w:val="003B65ED"/>
    <w:rsid w:val="003B6D66"/>
    <w:rsid w:val="003B6D88"/>
    <w:rsid w:val="003B6E7D"/>
    <w:rsid w:val="003B6E8A"/>
    <w:rsid w:val="003B73CD"/>
    <w:rsid w:val="003B74A9"/>
    <w:rsid w:val="003B7D27"/>
    <w:rsid w:val="003B7E1F"/>
    <w:rsid w:val="003C00AB"/>
    <w:rsid w:val="003C051F"/>
    <w:rsid w:val="003C0EED"/>
    <w:rsid w:val="003C1109"/>
    <w:rsid w:val="003C1FA3"/>
    <w:rsid w:val="003C224C"/>
    <w:rsid w:val="003C2638"/>
    <w:rsid w:val="003C28A4"/>
    <w:rsid w:val="003C2B8D"/>
    <w:rsid w:val="003C2E92"/>
    <w:rsid w:val="003C3022"/>
    <w:rsid w:val="003C31FD"/>
    <w:rsid w:val="003C330A"/>
    <w:rsid w:val="003C34FD"/>
    <w:rsid w:val="003C434E"/>
    <w:rsid w:val="003C4668"/>
    <w:rsid w:val="003C4C40"/>
    <w:rsid w:val="003C543B"/>
    <w:rsid w:val="003C5842"/>
    <w:rsid w:val="003C59CC"/>
    <w:rsid w:val="003C5AD5"/>
    <w:rsid w:val="003C6381"/>
    <w:rsid w:val="003C6A97"/>
    <w:rsid w:val="003C6B13"/>
    <w:rsid w:val="003C6C2C"/>
    <w:rsid w:val="003C6FE3"/>
    <w:rsid w:val="003C769A"/>
    <w:rsid w:val="003D00E4"/>
    <w:rsid w:val="003D01FD"/>
    <w:rsid w:val="003D120D"/>
    <w:rsid w:val="003D162A"/>
    <w:rsid w:val="003D16BF"/>
    <w:rsid w:val="003D1ACE"/>
    <w:rsid w:val="003D1D41"/>
    <w:rsid w:val="003D20FB"/>
    <w:rsid w:val="003D2EDA"/>
    <w:rsid w:val="003D42F1"/>
    <w:rsid w:val="003D4F15"/>
    <w:rsid w:val="003D520F"/>
    <w:rsid w:val="003D56C1"/>
    <w:rsid w:val="003D57B3"/>
    <w:rsid w:val="003D63EC"/>
    <w:rsid w:val="003D676B"/>
    <w:rsid w:val="003D6A1E"/>
    <w:rsid w:val="003D6A2E"/>
    <w:rsid w:val="003D6D5F"/>
    <w:rsid w:val="003D6D8B"/>
    <w:rsid w:val="003D6E95"/>
    <w:rsid w:val="003D72CA"/>
    <w:rsid w:val="003D7EA7"/>
    <w:rsid w:val="003E00C1"/>
    <w:rsid w:val="003E046F"/>
    <w:rsid w:val="003E0494"/>
    <w:rsid w:val="003E05AB"/>
    <w:rsid w:val="003E288E"/>
    <w:rsid w:val="003E28E0"/>
    <w:rsid w:val="003E29A5"/>
    <w:rsid w:val="003E305F"/>
    <w:rsid w:val="003E306A"/>
    <w:rsid w:val="003E31E4"/>
    <w:rsid w:val="003E3609"/>
    <w:rsid w:val="003E3B4D"/>
    <w:rsid w:val="003E4264"/>
    <w:rsid w:val="003E436D"/>
    <w:rsid w:val="003E4E76"/>
    <w:rsid w:val="003E4F7D"/>
    <w:rsid w:val="003E4F83"/>
    <w:rsid w:val="003E51FC"/>
    <w:rsid w:val="003E550C"/>
    <w:rsid w:val="003E67B9"/>
    <w:rsid w:val="003E6E7C"/>
    <w:rsid w:val="003E7405"/>
    <w:rsid w:val="003E7408"/>
    <w:rsid w:val="003E759F"/>
    <w:rsid w:val="003F03EF"/>
    <w:rsid w:val="003F0B79"/>
    <w:rsid w:val="003F243B"/>
    <w:rsid w:val="003F245E"/>
    <w:rsid w:val="003F2584"/>
    <w:rsid w:val="003F2AAE"/>
    <w:rsid w:val="003F2B4F"/>
    <w:rsid w:val="003F2C53"/>
    <w:rsid w:val="003F2E05"/>
    <w:rsid w:val="003F2EED"/>
    <w:rsid w:val="003F311E"/>
    <w:rsid w:val="003F31EE"/>
    <w:rsid w:val="003F3313"/>
    <w:rsid w:val="003F393C"/>
    <w:rsid w:val="003F3946"/>
    <w:rsid w:val="003F39A3"/>
    <w:rsid w:val="003F3BA3"/>
    <w:rsid w:val="003F4410"/>
    <w:rsid w:val="003F4843"/>
    <w:rsid w:val="003F517E"/>
    <w:rsid w:val="003F5A1C"/>
    <w:rsid w:val="003F5B4F"/>
    <w:rsid w:val="003F5E8A"/>
    <w:rsid w:val="003F6044"/>
    <w:rsid w:val="003F6156"/>
    <w:rsid w:val="003F61D5"/>
    <w:rsid w:val="003F63E4"/>
    <w:rsid w:val="003F695C"/>
    <w:rsid w:val="003F6CCA"/>
    <w:rsid w:val="003F7588"/>
    <w:rsid w:val="003F7FC3"/>
    <w:rsid w:val="0040048A"/>
    <w:rsid w:val="004006E0"/>
    <w:rsid w:val="0040073C"/>
    <w:rsid w:val="00400F91"/>
    <w:rsid w:val="00401508"/>
    <w:rsid w:val="00401D85"/>
    <w:rsid w:val="00402197"/>
    <w:rsid w:val="0040260F"/>
    <w:rsid w:val="00402C4A"/>
    <w:rsid w:val="00402E19"/>
    <w:rsid w:val="00402F61"/>
    <w:rsid w:val="00403776"/>
    <w:rsid w:val="004042C1"/>
    <w:rsid w:val="004045FE"/>
    <w:rsid w:val="00404CB1"/>
    <w:rsid w:val="00404E12"/>
    <w:rsid w:val="00405811"/>
    <w:rsid w:val="00405C5B"/>
    <w:rsid w:val="00405D7F"/>
    <w:rsid w:val="00405FA8"/>
    <w:rsid w:val="0040765E"/>
    <w:rsid w:val="00407690"/>
    <w:rsid w:val="00407AD9"/>
    <w:rsid w:val="00407AF4"/>
    <w:rsid w:val="00407B39"/>
    <w:rsid w:val="00407BA1"/>
    <w:rsid w:val="00407C2E"/>
    <w:rsid w:val="00407D2B"/>
    <w:rsid w:val="004105C0"/>
    <w:rsid w:val="00410CC6"/>
    <w:rsid w:val="0041164A"/>
    <w:rsid w:val="00411AEC"/>
    <w:rsid w:val="00412720"/>
    <w:rsid w:val="0041277C"/>
    <w:rsid w:val="00412D02"/>
    <w:rsid w:val="004132B9"/>
    <w:rsid w:val="00413562"/>
    <w:rsid w:val="00413832"/>
    <w:rsid w:val="00413AEA"/>
    <w:rsid w:val="00413C9E"/>
    <w:rsid w:val="0041406B"/>
    <w:rsid w:val="00414D1A"/>
    <w:rsid w:val="00414F4B"/>
    <w:rsid w:val="004150A2"/>
    <w:rsid w:val="00415514"/>
    <w:rsid w:val="00415701"/>
    <w:rsid w:val="00415703"/>
    <w:rsid w:val="004159E0"/>
    <w:rsid w:val="00415BCC"/>
    <w:rsid w:val="00415EFF"/>
    <w:rsid w:val="00416A57"/>
    <w:rsid w:val="00416E37"/>
    <w:rsid w:val="00417164"/>
    <w:rsid w:val="004174F5"/>
    <w:rsid w:val="004200EC"/>
    <w:rsid w:val="004207EC"/>
    <w:rsid w:val="00420F8F"/>
    <w:rsid w:val="004215F0"/>
    <w:rsid w:val="0042195B"/>
    <w:rsid w:val="00421B86"/>
    <w:rsid w:val="0042214C"/>
    <w:rsid w:val="0042286D"/>
    <w:rsid w:val="00422A73"/>
    <w:rsid w:val="00422C09"/>
    <w:rsid w:val="00422C60"/>
    <w:rsid w:val="004241EA"/>
    <w:rsid w:val="00424832"/>
    <w:rsid w:val="00424CBA"/>
    <w:rsid w:val="00425876"/>
    <w:rsid w:val="00426364"/>
    <w:rsid w:val="004264EF"/>
    <w:rsid w:val="00426BB8"/>
    <w:rsid w:val="00427314"/>
    <w:rsid w:val="00427858"/>
    <w:rsid w:val="00430002"/>
    <w:rsid w:val="00430532"/>
    <w:rsid w:val="00430A91"/>
    <w:rsid w:val="00430C2D"/>
    <w:rsid w:val="004319E7"/>
    <w:rsid w:val="004319EB"/>
    <w:rsid w:val="00432907"/>
    <w:rsid w:val="00432B01"/>
    <w:rsid w:val="00432B60"/>
    <w:rsid w:val="0043300F"/>
    <w:rsid w:val="004331E0"/>
    <w:rsid w:val="004335A1"/>
    <w:rsid w:val="004336D0"/>
    <w:rsid w:val="00433848"/>
    <w:rsid w:val="00433958"/>
    <w:rsid w:val="0043469C"/>
    <w:rsid w:val="0043492D"/>
    <w:rsid w:val="00434B81"/>
    <w:rsid w:val="00434C80"/>
    <w:rsid w:val="00435085"/>
    <w:rsid w:val="00435D21"/>
    <w:rsid w:val="00436BE0"/>
    <w:rsid w:val="00436D7A"/>
    <w:rsid w:val="0043731A"/>
    <w:rsid w:val="00437441"/>
    <w:rsid w:val="00437708"/>
    <w:rsid w:val="00437DF5"/>
    <w:rsid w:val="0044032B"/>
    <w:rsid w:val="0044045E"/>
    <w:rsid w:val="00440597"/>
    <w:rsid w:val="00440894"/>
    <w:rsid w:val="00440CC4"/>
    <w:rsid w:val="00441A8E"/>
    <w:rsid w:val="0044251F"/>
    <w:rsid w:val="004430F7"/>
    <w:rsid w:val="004433D7"/>
    <w:rsid w:val="004436AB"/>
    <w:rsid w:val="00443DEB"/>
    <w:rsid w:val="0044518B"/>
    <w:rsid w:val="00445FE0"/>
    <w:rsid w:val="004466EA"/>
    <w:rsid w:val="004468E7"/>
    <w:rsid w:val="00446A21"/>
    <w:rsid w:val="00446D01"/>
    <w:rsid w:val="00446D83"/>
    <w:rsid w:val="00447545"/>
    <w:rsid w:val="004477CD"/>
    <w:rsid w:val="00447B51"/>
    <w:rsid w:val="00450783"/>
    <w:rsid w:val="00451C1C"/>
    <w:rsid w:val="004520FF"/>
    <w:rsid w:val="00452A01"/>
    <w:rsid w:val="00452AAA"/>
    <w:rsid w:val="004534F8"/>
    <w:rsid w:val="0045380B"/>
    <w:rsid w:val="00453D2D"/>
    <w:rsid w:val="00454DE9"/>
    <w:rsid w:val="00454F39"/>
    <w:rsid w:val="0045511F"/>
    <w:rsid w:val="00455272"/>
    <w:rsid w:val="00455700"/>
    <w:rsid w:val="00455EEA"/>
    <w:rsid w:val="00455EF6"/>
    <w:rsid w:val="00456038"/>
    <w:rsid w:val="004562B1"/>
    <w:rsid w:val="00456399"/>
    <w:rsid w:val="00456CF2"/>
    <w:rsid w:val="00456E44"/>
    <w:rsid w:val="004573EA"/>
    <w:rsid w:val="00457F62"/>
    <w:rsid w:val="004604BA"/>
    <w:rsid w:val="00460A76"/>
    <w:rsid w:val="00460B84"/>
    <w:rsid w:val="00460C0E"/>
    <w:rsid w:val="00460E8F"/>
    <w:rsid w:val="00461319"/>
    <w:rsid w:val="00461409"/>
    <w:rsid w:val="00461827"/>
    <w:rsid w:val="00461CB5"/>
    <w:rsid w:val="00461DE5"/>
    <w:rsid w:val="004622CC"/>
    <w:rsid w:val="004625A3"/>
    <w:rsid w:val="0046297C"/>
    <w:rsid w:val="00463570"/>
    <w:rsid w:val="004637E1"/>
    <w:rsid w:val="0046430C"/>
    <w:rsid w:val="00464FB3"/>
    <w:rsid w:val="0046521B"/>
    <w:rsid w:val="00465651"/>
    <w:rsid w:val="00465942"/>
    <w:rsid w:val="00466036"/>
    <w:rsid w:val="0046631E"/>
    <w:rsid w:val="0046641D"/>
    <w:rsid w:val="00466E54"/>
    <w:rsid w:val="00467D4D"/>
    <w:rsid w:val="0047114C"/>
    <w:rsid w:val="0047144D"/>
    <w:rsid w:val="004716E3"/>
    <w:rsid w:val="00471B28"/>
    <w:rsid w:val="0047203B"/>
    <w:rsid w:val="0047245F"/>
    <w:rsid w:val="004725F9"/>
    <w:rsid w:val="00472666"/>
    <w:rsid w:val="004729A8"/>
    <w:rsid w:val="00472E59"/>
    <w:rsid w:val="0047342F"/>
    <w:rsid w:val="004736A7"/>
    <w:rsid w:val="00473938"/>
    <w:rsid w:val="0047395E"/>
    <w:rsid w:val="004739FB"/>
    <w:rsid w:val="00473AE5"/>
    <w:rsid w:val="00473B55"/>
    <w:rsid w:val="0047409B"/>
    <w:rsid w:val="00474116"/>
    <w:rsid w:val="00474374"/>
    <w:rsid w:val="00474AD9"/>
    <w:rsid w:val="00474D2C"/>
    <w:rsid w:val="00475011"/>
    <w:rsid w:val="004751AA"/>
    <w:rsid w:val="00475491"/>
    <w:rsid w:val="004756D6"/>
    <w:rsid w:val="00476AFB"/>
    <w:rsid w:val="00477009"/>
    <w:rsid w:val="0047716B"/>
    <w:rsid w:val="0047739B"/>
    <w:rsid w:val="00477AFE"/>
    <w:rsid w:val="0048074C"/>
    <w:rsid w:val="00480ED0"/>
    <w:rsid w:val="00480EDF"/>
    <w:rsid w:val="004810E9"/>
    <w:rsid w:val="004812C4"/>
    <w:rsid w:val="00481428"/>
    <w:rsid w:val="004817CC"/>
    <w:rsid w:val="00481D54"/>
    <w:rsid w:val="00482225"/>
    <w:rsid w:val="00482244"/>
    <w:rsid w:val="0048256B"/>
    <w:rsid w:val="004829FE"/>
    <w:rsid w:val="00482E3F"/>
    <w:rsid w:val="00483268"/>
    <w:rsid w:val="00483312"/>
    <w:rsid w:val="00483A93"/>
    <w:rsid w:val="0048601A"/>
    <w:rsid w:val="004862AA"/>
    <w:rsid w:val="0048656F"/>
    <w:rsid w:val="0048664D"/>
    <w:rsid w:val="004866C9"/>
    <w:rsid w:val="00486C3E"/>
    <w:rsid w:val="00486DF5"/>
    <w:rsid w:val="00487175"/>
    <w:rsid w:val="0048723C"/>
    <w:rsid w:val="00487888"/>
    <w:rsid w:val="00487B7B"/>
    <w:rsid w:val="00487E23"/>
    <w:rsid w:val="00490ECE"/>
    <w:rsid w:val="004911BA"/>
    <w:rsid w:val="00491631"/>
    <w:rsid w:val="00491D70"/>
    <w:rsid w:val="00491EE3"/>
    <w:rsid w:val="00491F86"/>
    <w:rsid w:val="00491F98"/>
    <w:rsid w:val="00492738"/>
    <w:rsid w:val="00492DBC"/>
    <w:rsid w:val="004930E4"/>
    <w:rsid w:val="004938C3"/>
    <w:rsid w:val="00493DE3"/>
    <w:rsid w:val="00494726"/>
    <w:rsid w:val="00495317"/>
    <w:rsid w:val="00495721"/>
    <w:rsid w:val="00496D4C"/>
    <w:rsid w:val="004970CB"/>
    <w:rsid w:val="004970EC"/>
    <w:rsid w:val="00497BC6"/>
    <w:rsid w:val="004A0A65"/>
    <w:rsid w:val="004A0F3A"/>
    <w:rsid w:val="004A165B"/>
    <w:rsid w:val="004A1E44"/>
    <w:rsid w:val="004A1F4B"/>
    <w:rsid w:val="004A1F7B"/>
    <w:rsid w:val="004A23D3"/>
    <w:rsid w:val="004A2895"/>
    <w:rsid w:val="004A3199"/>
    <w:rsid w:val="004A31FE"/>
    <w:rsid w:val="004A405E"/>
    <w:rsid w:val="004A5400"/>
    <w:rsid w:val="004A55F2"/>
    <w:rsid w:val="004A5A8C"/>
    <w:rsid w:val="004A5BF3"/>
    <w:rsid w:val="004A6986"/>
    <w:rsid w:val="004A6A91"/>
    <w:rsid w:val="004A7435"/>
    <w:rsid w:val="004A7735"/>
    <w:rsid w:val="004A7A37"/>
    <w:rsid w:val="004A7DFB"/>
    <w:rsid w:val="004B02F8"/>
    <w:rsid w:val="004B0604"/>
    <w:rsid w:val="004B088D"/>
    <w:rsid w:val="004B0B6E"/>
    <w:rsid w:val="004B0E42"/>
    <w:rsid w:val="004B0E8C"/>
    <w:rsid w:val="004B1286"/>
    <w:rsid w:val="004B16D0"/>
    <w:rsid w:val="004B1816"/>
    <w:rsid w:val="004B1B01"/>
    <w:rsid w:val="004B1F94"/>
    <w:rsid w:val="004B248B"/>
    <w:rsid w:val="004B2921"/>
    <w:rsid w:val="004B2A6E"/>
    <w:rsid w:val="004B3397"/>
    <w:rsid w:val="004B36C0"/>
    <w:rsid w:val="004B3F25"/>
    <w:rsid w:val="004B3FF0"/>
    <w:rsid w:val="004B41B2"/>
    <w:rsid w:val="004B4200"/>
    <w:rsid w:val="004B4316"/>
    <w:rsid w:val="004B473E"/>
    <w:rsid w:val="004B4E8A"/>
    <w:rsid w:val="004B5141"/>
    <w:rsid w:val="004B5398"/>
    <w:rsid w:val="004B5910"/>
    <w:rsid w:val="004B59AD"/>
    <w:rsid w:val="004B5C9F"/>
    <w:rsid w:val="004B5F10"/>
    <w:rsid w:val="004B63E3"/>
    <w:rsid w:val="004B66EB"/>
    <w:rsid w:val="004B6ACB"/>
    <w:rsid w:val="004B6E05"/>
    <w:rsid w:val="004B7095"/>
    <w:rsid w:val="004C062A"/>
    <w:rsid w:val="004C131F"/>
    <w:rsid w:val="004C2077"/>
    <w:rsid w:val="004C2210"/>
    <w:rsid w:val="004C2AEC"/>
    <w:rsid w:val="004C37CF"/>
    <w:rsid w:val="004C39DB"/>
    <w:rsid w:val="004C3FA9"/>
    <w:rsid w:val="004C407C"/>
    <w:rsid w:val="004C42F6"/>
    <w:rsid w:val="004C4452"/>
    <w:rsid w:val="004C453A"/>
    <w:rsid w:val="004C4A10"/>
    <w:rsid w:val="004C4C50"/>
    <w:rsid w:val="004C513F"/>
    <w:rsid w:val="004C5341"/>
    <w:rsid w:val="004C5779"/>
    <w:rsid w:val="004C5DEA"/>
    <w:rsid w:val="004C64FB"/>
    <w:rsid w:val="004C6AAF"/>
    <w:rsid w:val="004C6B57"/>
    <w:rsid w:val="004C6D19"/>
    <w:rsid w:val="004C7554"/>
    <w:rsid w:val="004C76CA"/>
    <w:rsid w:val="004D02D7"/>
    <w:rsid w:val="004D0D88"/>
    <w:rsid w:val="004D221F"/>
    <w:rsid w:val="004D2260"/>
    <w:rsid w:val="004D2EAA"/>
    <w:rsid w:val="004D3103"/>
    <w:rsid w:val="004D3227"/>
    <w:rsid w:val="004D3C62"/>
    <w:rsid w:val="004D4038"/>
    <w:rsid w:val="004D4537"/>
    <w:rsid w:val="004D4B33"/>
    <w:rsid w:val="004D4E7A"/>
    <w:rsid w:val="004D4F4D"/>
    <w:rsid w:val="004D515D"/>
    <w:rsid w:val="004D5270"/>
    <w:rsid w:val="004D60D3"/>
    <w:rsid w:val="004D6136"/>
    <w:rsid w:val="004D6311"/>
    <w:rsid w:val="004D7350"/>
    <w:rsid w:val="004D7596"/>
    <w:rsid w:val="004D77BB"/>
    <w:rsid w:val="004D79AB"/>
    <w:rsid w:val="004D7A5F"/>
    <w:rsid w:val="004E00E2"/>
    <w:rsid w:val="004E017D"/>
    <w:rsid w:val="004E0209"/>
    <w:rsid w:val="004E03D5"/>
    <w:rsid w:val="004E0557"/>
    <w:rsid w:val="004E0817"/>
    <w:rsid w:val="004E0883"/>
    <w:rsid w:val="004E0B83"/>
    <w:rsid w:val="004E1395"/>
    <w:rsid w:val="004E1DE5"/>
    <w:rsid w:val="004E2B40"/>
    <w:rsid w:val="004E2E10"/>
    <w:rsid w:val="004E304E"/>
    <w:rsid w:val="004E32A8"/>
    <w:rsid w:val="004E3C1C"/>
    <w:rsid w:val="004E49FD"/>
    <w:rsid w:val="004E4C76"/>
    <w:rsid w:val="004E4CE5"/>
    <w:rsid w:val="004E4D47"/>
    <w:rsid w:val="004E54ED"/>
    <w:rsid w:val="004E5833"/>
    <w:rsid w:val="004E60CB"/>
    <w:rsid w:val="004E619C"/>
    <w:rsid w:val="004E6623"/>
    <w:rsid w:val="004E706A"/>
    <w:rsid w:val="004E7926"/>
    <w:rsid w:val="004E7B30"/>
    <w:rsid w:val="004E7D3A"/>
    <w:rsid w:val="004E7E50"/>
    <w:rsid w:val="004E7EFE"/>
    <w:rsid w:val="004F037F"/>
    <w:rsid w:val="004F0774"/>
    <w:rsid w:val="004F1E0A"/>
    <w:rsid w:val="004F2B53"/>
    <w:rsid w:val="004F2BF2"/>
    <w:rsid w:val="004F2F5F"/>
    <w:rsid w:val="004F30E9"/>
    <w:rsid w:val="004F3215"/>
    <w:rsid w:val="004F3319"/>
    <w:rsid w:val="004F3321"/>
    <w:rsid w:val="004F3990"/>
    <w:rsid w:val="004F3F02"/>
    <w:rsid w:val="004F460A"/>
    <w:rsid w:val="004F4A0A"/>
    <w:rsid w:val="004F4A9E"/>
    <w:rsid w:val="004F4B5E"/>
    <w:rsid w:val="004F4C88"/>
    <w:rsid w:val="004F5B02"/>
    <w:rsid w:val="004F5D33"/>
    <w:rsid w:val="004F6167"/>
    <w:rsid w:val="004F640D"/>
    <w:rsid w:val="004F6555"/>
    <w:rsid w:val="004F664D"/>
    <w:rsid w:val="004F6684"/>
    <w:rsid w:val="004F6746"/>
    <w:rsid w:val="004F6A1D"/>
    <w:rsid w:val="004F6D89"/>
    <w:rsid w:val="004F6DA8"/>
    <w:rsid w:val="004F6DAA"/>
    <w:rsid w:val="004F7317"/>
    <w:rsid w:val="004F7CCF"/>
    <w:rsid w:val="0050019C"/>
    <w:rsid w:val="00500798"/>
    <w:rsid w:val="00500CA7"/>
    <w:rsid w:val="0050109B"/>
    <w:rsid w:val="00501649"/>
    <w:rsid w:val="00501902"/>
    <w:rsid w:val="00502447"/>
    <w:rsid w:val="00502663"/>
    <w:rsid w:val="00502C84"/>
    <w:rsid w:val="00502F53"/>
    <w:rsid w:val="0050356C"/>
    <w:rsid w:val="00503605"/>
    <w:rsid w:val="00503C70"/>
    <w:rsid w:val="00503DD0"/>
    <w:rsid w:val="00503FF9"/>
    <w:rsid w:val="0050472F"/>
    <w:rsid w:val="0050475D"/>
    <w:rsid w:val="00504B83"/>
    <w:rsid w:val="005051A2"/>
    <w:rsid w:val="005051B8"/>
    <w:rsid w:val="00505494"/>
    <w:rsid w:val="00505949"/>
    <w:rsid w:val="00505CE9"/>
    <w:rsid w:val="00505E61"/>
    <w:rsid w:val="00506002"/>
    <w:rsid w:val="00507391"/>
    <w:rsid w:val="0050745A"/>
    <w:rsid w:val="005079A7"/>
    <w:rsid w:val="005105AD"/>
    <w:rsid w:val="00510737"/>
    <w:rsid w:val="00511098"/>
    <w:rsid w:val="00511167"/>
    <w:rsid w:val="00511263"/>
    <w:rsid w:val="00512216"/>
    <w:rsid w:val="005122B6"/>
    <w:rsid w:val="005125D3"/>
    <w:rsid w:val="005127E5"/>
    <w:rsid w:val="00512EF1"/>
    <w:rsid w:val="0051368F"/>
    <w:rsid w:val="00513ECE"/>
    <w:rsid w:val="005142D6"/>
    <w:rsid w:val="00514AEA"/>
    <w:rsid w:val="005154CE"/>
    <w:rsid w:val="0051573D"/>
    <w:rsid w:val="00515935"/>
    <w:rsid w:val="005159E2"/>
    <w:rsid w:val="00515B92"/>
    <w:rsid w:val="00515CF9"/>
    <w:rsid w:val="00515DE5"/>
    <w:rsid w:val="00516560"/>
    <w:rsid w:val="00516D05"/>
    <w:rsid w:val="00517173"/>
    <w:rsid w:val="005171CD"/>
    <w:rsid w:val="0051780B"/>
    <w:rsid w:val="00517907"/>
    <w:rsid w:val="00517A6B"/>
    <w:rsid w:val="00520445"/>
    <w:rsid w:val="0052140E"/>
    <w:rsid w:val="0052142E"/>
    <w:rsid w:val="005214B7"/>
    <w:rsid w:val="00521A3A"/>
    <w:rsid w:val="00521DA0"/>
    <w:rsid w:val="00522FFA"/>
    <w:rsid w:val="0052451A"/>
    <w:rsid w:val="00526316"/>
    <w:rsid w:val="005269AE"/>
    <w:rsid w:val="00526DDD"/>
    <w:rsid w:val="005271CE"/>
    <w:rsid w:val="00527405"/>
    <w:rsid w:val="005274FA"/>
    <w:rsid w:val="00527DD3"/>
    <w:rsid w:val="00530607"/>
    <w:rsid w:val="005309BC"/>
    <w:rsid w:val="00530A09"/>
    <w:rsid w:val="00531319"/>
    <w:rsid w:val="0053196E"/>
    <w:rsid w:val="0053196F"/>
    <w:rsid w:val="00531A38"/>
    <w:rsid w:val="005324C6"/>
    <w:rsid w:val="0053359C"/>
    <w:rsid w:val="00533870"/>
    <w:rsid w:val="00533CBE"/>
    <w:rsid w:val="00534F72"/>
    <w:rsid w:val="00535FC8"/>
    <w:rsid w:val="00536914"/>
    <w:rsid w:val="005371D3"/>
    <w:rsid w:val="00537335"/>
    <w:rsid w:val="005379FF"/>
    <w:rsid w:val="00540118"/>
    <w:rsid w:val="0054018A"/>
    <w:rsid w:val="00540777"/>
    <w:rsid w:val="00540BFA"/>
    <w:rsid w:val="00540CD2"/>
    <w:rsid w:val="00541389"/>
    <w:rsid w:val="005415A0"/>
    <w:rsid w:val="00542621"/>
    <w:rsid w:val="00542A32"/>
    <w:rsid w:val="00542B64"/>
    <w:rsid w:val="00542EF2"/>
    <w:rsid w:val="00543542"/>
    <w:rsid w:val="00543639"/>
    <w:rsid w:val="00544447"/>
    <w:rsid w:val="005444D7"/>
    <w:rsid w:val="00544AA9"/>
    <w:rsid w:val="00544B31"/>
    <w:rsid w:val="0054592E"/>
    <w:rsid w:val="00545E60"/>
    <w:rsid w:val="00546177"/>
    <w:rsid w:val="005462B9"/>
    <w:rsid w:val="0054667E"/>
    <w:rsid w:val="00546ECA"/>
    <w:rsid w:val="00547755"/>
    <w:rsid w:val="00547788"/>
    <w:rsid w:val="00547914"/>
    <w:rsid w:val="00547950"/>
    <w:rsid w:val="00547FAA"/>
    <w:rsid w:val="00550075"/>
    <w:rsid w:val="00550336"/>
    <w:rsid w:val="0055034C"/>
    <w:rsid w:val="0055055B"/>
    <w:rsid w:val="0055101A"/>
    <w:rsid w:val="0055170E"/>
    <w:rsid w:val="00551C6A"/>
    <w:rsid w:val="005520A1"/>
    <w:rsid w:val="005522E7"/>
    <w:rsid w:val="00552D32"/>
    <w:rsid w:val="005530E0"/>
    <w:rsid w:val="005534E4"/>
    <w:rsid w:val="005536DE"/>
    <w:rsid w:val="00553BC1"/>
    <w:rsid w:val="0055407A"/>
    <w:rsid w:val="0055447A"/>
    <w:rsid w:val="00554742"/>
    <w:rsid w:val="0055475C"/>
    <w:rsid w:val="00554789"/>
    <w:rsid w:val="0055487E"/>
    <w:rsid w:val="005549F8"/>
    <w:rsid w:val="005551E5"/>
    <w:rsid w:val="00555C78"/>
    <w:rsid w:val="00555D42"/>
    <w:rsid w:val="00555DDB"/>
    <w:rsid w:val="00555F5E"/>
    <w:rsid w:val="005564E8"/>
    <w:rsid w:val="00556B21"/>
    <w:rsid w:val="00557227"/>
    <w:rsid w:val="0055725A"/>
    <w:rsid w:val="00557564"/>
    <w:rsid w:val="00557611"/>
    <w:rsid w:val="0055769E"/>
    <w:rsid w:val="00557786"/>
    <w:rsid w:val="005578AA"/>
    <w:rsid w:val="00557AC3"/>
    <w:rsid w:val="00557B57"/>
    <w:rsid w:val="00557FA4"/>
    <w:rsid w:val="0056014A"/>
    <w:rsid w:val="00560231"/>
    <w:rsid w:val="005604BA"/>
    <w:rsid w:val="00560519"/>
    <w:rsid w:val="00560720"/>
    <w:rsid w:val="0056098C"/>
    <w:rsid w:val="00560AAA"/>
    <w:rsid w:val="00560B2A"/>
    <w:rsid w:val="00560D89"/>
    <w:rsid w:val="00561308"/>
    <w:rsid w:val="00561CFF"/>
    <w:rsid w:val="00561F0D"/>
    <w:rsid w:val="00561F1F"/>
    <w:rsid w:val="005620B2"/>
    <w:rsid w:val="00562DD6"/>
    <w:rsid w:val="00562F7E"/>
    <w:rsid w:val="0056340C"/>
    <w:rsid w:val="00563815"/>
    <w:rsid w:val="0056412E"/>
    <w:rsid w:val="00564471"/>
    <w:rsid w:val="0056473C"/>
    <w:rsid w:val="0056511C"/>
    <w:rsid w:val="005652EF"/>
    <w:rsid w:val="00565480"/>
    <w:rsid w:val="00565605"/>
    <w:rsid w:val="005656E7"/>
    <w:rsid w:val="0056571C"/>
    <w:rsid w:val="00565848"/>
    <w:rsid w:val="00565C77"/>
    <w:rsid w:val="00566766"/>
    <w:rsid w:val="00566B34"/>
    <w:rsid w:val="00567400"/>
    <w:rsid w:val="00567407"/>
    <w:rsid w:val="00567473"/>
    <w:rsid w:val="0056754E"/>
    <w:rsid w:val="00567553"/>
    <w:rsid w:val="00567562"/>
    <w:rsid w:val="00570C34"/>
    <w:rsid w:val="00570FFE"/>
    <w:rsid w:val="005712FC"/>
    <w:rsid w:val="00571683"/>
    <w:rsid w:val="00571801"/>
    <w:rsid w:val="005718EF"/>
    <w:rsid w:val="0057224D"/>
    <w:rsid w:val="005723E2"/>
    <w:rsid w:val="00572FD3"/>
    <w:rsid w:val="00574CC1"/>
    <w:rsid w:val="00574DD9"/>
    <w:rsid w:val="00574E7E"/>
    <w:rsid w:val="00575624"/>
    <w:rsid w:val="00576387"/>
    <w:rsid w:val="00576392"/>
    <w:rsid w:val="005766AE"/>
    <w:rsid w:val="00576991"/>
    <w:rsid w:val="00576AE3"/>
    <w:rsid w:val="00576B44"/>
    <w:rsid w:val="00577569"/>
    <w:rsid w:val="00577B74"/>
    <w:rsid w:val="005800A9"/>
    <w:rsid w:val="005806C9"/>
    <w:rsid w:val="005807C7"/>
    <w:rsid w:val="00581E52"/>
    <w:rsid w:val="00582418"/>
    <w:rsid w:val="005828C4"/>
    <w:rsid w:val="005832B1"/>
    <w:rsid w:val="0058347C"/>
    <w:rsid w:val="00583866"/>
    <w:rsid w:val="00584005"/>
    <w:rsid w:val="0058410C"/>
    <w:rsid w:val="00584679"/>
    <w:rsid w:val="005848DF"/>
    <w:rsid w:val="005855DC"/>
    <w:rsid w:val="00585626"/>
    <w:rsid w:val="00585660"/>
    <w:rsid w:val="0058579F"/>
    <w:rsid w:val="00585880"/>
    <w:rsid w:val="005864AD"/>
    <w:rsid w:val="00586A2A"/>
    <w:rsid w:val="00586A6E"/>
    <w:rsid w:val="00586E11"/>
    <w:rsid w:val="00586EB8"/>
    <w:rsid w:val="00587097"/>
    <w:rsid w:val="00587F73"/>
    <w:rsid w:val="00590222"/>
    <w:rsid w:val="00590558"/>
    <w:rsid w:val="00592373"/>
    <w:rsid w:val="00592690"/>
    <w:rsid w:val="00592796"/>
    <w:rsid w:val="00593608"/>
    <w:rsid w:val="00593A80"/>
    <w:rsid w:val="00593C91"/>
    <w:rsid w:val="00594435"/>
    <w:rsid w:val="00594600"/>
    <w:rsid w:val="00594933"/>
    <w:rsid w:val="00594FF3"/>
    <w:rsid w:val="00595B05"/>
    <w:rsid w:val="00595B75"/>
    <w:rsid w:val="00596E3D"/>
    <w:rsid w:val="00596F21"/>
    <w:rsid w:val="0059785B"/>
    <w:rsid w:val="00597CD4"/>
    <w:rsid w:val="005A005D"/>
    <w:rsid w:val="005A081E"/>
    <w:rsid w:val="005A0E6D"/>
    <w:rsid w:val="005A1B04"/>
    <w:rsid w:val="005A1E7B"/>
    <w:rsid w:val="005A1FB7"/>
    <w:rsid w:val="005A2508"/>
    <w:rsid w:val="005A25DE"/>
    <w:rsid w:val="005A281C"/>
    <w:rsid w:val="005A2D01"/>
    <w:rsid w:val="005A3837"/>
    <w:rsid w:val="005A3C17"/>
    <w:rsid w:val="005A4574"/>
    <w:rsid w:val="005A4E67"/>
    <w:rsid w:val="005A4F00"/>
    <w:rsid w:val="005A5738"/>
    <w:rsid w:val="005A5A4F"/>
    <w:rsid w:val="005A5B1E"/>
    <w:rsid w:val="005A5FBF"/>
    <w:rsid w:val="005A636B"/>
    <w:rsid w:val="005A6CE6"/>
    <w:rsid w:val="005A710A"/>
    <w:rsid w:val="005A71DA"/>
    <w:rsid w:val="005A7770"/>
    <w:rsid w:val="005A7928"/>
    <w:rsid w:val="005A7AE3"/>
    <w:rsid w:val="005A7B6C"/>
    <w:rsid w:val="005A7DEF"/>
    <w:rsid w:val="005B0399"/>
    <w:rsid w:val="005B03C1"/>
    <w:rsid w:val="005B141C"/>
    <w:rsid w:val="005B143D"/>
    <w:rsid w:val="005B1AE4"/>
    <w:rsid w:val="005B20F0"/>
    <w:rsid w:val="005B2723"/>
    <w:rsid w:val="005B2CDC"/>
    <w:rsid w:val="005B2D9D"/>
    <w:rsid w:val="005B310C"/>
    <w:rsid w:val="005B3118"/>
    <w:rsid w:val="005B31EE"/>
    <w:rsid w:val="005B356E"/>
    <w:rsid w:val="005B3B02"/>
    <w:rsid w:val="005B3F03"/>
    <w:rsid w:val="005B45FD"/>
    <w:rsid w:val="005B48C9"/>
    <w:rsid w:val="005B52BD"/>
    <w:rsid w:val="005B5682"/>
    <w:rsid w:val="005B5758"/>
    <w:rsid w:val="005B5FF4"/>
    <w:rsid w:val="005B6562"/>
    <w:rsid w:val="005B657E"/>
    <w:rsid w:val="005B6E2C"/>
    <w:rsid w:val="005B74E4"/>
    <w:rsid w:val="005B7526"/>
    <w:rsid w:val="005B7600"/>
    <w:rsid w:val="005B7629"/>
    <w:rsid w:val="005C008B"/>
    <w:rsid w:val="005C07B5"/>
    <w:rsid w:val="005C0E44"/>
    <w:rsid w:val="005C1EBB"/>
    <w:rsid w:val="005C2CB3"/>
    <w:rsid w:val="005C2F7B"/>
    <w:rsid w:val="005C2FEB"/>
    <w:rsid w:val="005C3735"/>
    <w:rsid w:val="005C39D3"/>
    <w:rsid w:val="005C3AB6"/>
    <w:rsid w:val="005C3CDD"/>
    <w:rsid w:val="005C4111"/>
    <w:rsid w:val="005C4475"/>
    <w:rsid w:val="005C5796"/>
    <w:rsid w:val="005C62D3"/>
    <w:rsid w:val="005C654F"/>
    <w:rsid w:val="005C6926"/>
    <w:rsid w:val="005C6EB3"/>
    <w:rsid w:val="005C7205"/>
    <w:rsid w:val="005C72B4"/>
    <w:rsid w:val="005C7497"/>
    <w:rsid w:val="005C7909"/>
    <w:rsid w:val="005C7CBF"/>
    <w:rsid w:val="005C7E3F"/>
    <w:rsid w:val="005D00B5"/>
    <w:rsid w:val="005D0A19"/>
    <w:rsid w:val="005D0DE9"/>
    <w:rsid w:val="005D0EAA"/>
    <w:rsid w:val="005D178D"/>
    <w:rsid w:val="005D25EF"/>
    <w:rsid w:val="005D3172"/>
    <w:rsid w:val="005D372E"/>
    <w:rsid w:val="005D373C"/>
    <w:rsid w:val="005D380C"/>
    <w:rsid w:val="005D3815"/>
    <w:rsid w:val="005D38E5"/>
    <w:rsid w:val="005D3B9B"/>
    <w:rsid w:val="005D3FDD"/>
    <w:rsid w:val="005D4326"/>
    <w:rsid w:val="005D44E5"/>
    <w:rsid w:val="005D461D"/>
    <w:rsid w:val="005D4E3F"/>
    <w:rsid w:val="005D5412"/>
    <w:rsid w:val="005D5537"/>
    <w:rsid w:val="005D55E9"/>
    <w:rsid w:val="005D5631"/>
    <w:rsid w:val="005D6295"/>
    <w:rsid w:val="005D66BC"/>
    <w:rsid w:val="005D6CEC"/>
    <w:rsid w:val="005D6F09"/>
    <w:rsid w:val="005D769E"/>
    <w:rsid w:val="005D77A4"/>
    <w:rsid w:val="005D77DA"/>
    <w:rsid w:val="005E04A7"/>
    <w:rsid w:val="005E05B9"/>
    <w:rsid w:val="005E1021"/>
    <w:rsid w:val="005E1736"/>
    <w:rsid w:val="005E1DAC"/>
    <w:rsid w:val="005E2499"/>
    <w:rsid w:val="005E295B"/>
    <w:rsid w:val="005E29C3"/>
    <w:rsid w:val="005E2AA9"/>
    <w:rsid w:val="005E33C9"/>
    <w:rsid w:val="005E371A"/>
    <w:rsid w:val="005E418B"/>
    <w:rsid w:val="005E4CE1"/>
    <w:rsid w:val="005E4EA0"/>
    <w:rsid w:val="005E538C"/>
    <w:rsid w:val="005E54CE"/>
    <w:rsid w:val="005E5541"/>
    <w:rsid w:val="005E577E"/>
    <w:rsid w:val="005E5A1A"/>
    <w:rsid w:val="005E5AAD"/>
    <w:rsid w:val="005E5C79"/>
    <w:rsid w:val="005E5CEF"/>
    <w:rsid w:val="005E5FEC"/>
    <w:rsid w:val="005E6686"/>
    <w:rsid w:val="005E6D4A"/>
    <w:rsid w:val="005E6F95"/>
    <w:rsid w:val="005E6FB0"/>
    <w:rsid w:val="005E71E4"/>
    <w:rsid w:val="005F056C"/>
    <w:rsid w:val="005F0ADC"/>
    <w:rsid w:val="005F0FEA"/>
    <w:rsid w:val="005F164B"/>
    <w:rsid w:val="005F1D6D"/>
    <w:rsid w:val="005F2127"/>
    <w:rsid w:val="005F257A"/>
    <w:rsid w:val="005F2772"/>
    <w:rsid w:val="005F27B1"/>
    <w:rsid w:val="005F3149"/>
    <w:rsid w:val="005F31F5"/>
    <w:rsid w:val="005F3403"/>
    <w:rsid w:val="005F363B"/>
    <w:rsid w:val="005F38AB"/>
    <w:rsid w:val="005F3B49"/>
    <w:rsid w:val="005F3BA4"/>
    <w:rsid w:val="005F41D7"/>
    <w:rsid w:val="005F494D"/>
    <w:rsid w:val="005F4FAF"/>
    <w:rsid w:val="005F5029"/>
    <w:rsid w:val="005F5EB0"/>
    <w:rsid w:val="005F624D"/>
    <w:rsid w:val="005F639F"/>
    <w:rsid w:val="005F65A1"/>
    <w:rsid w:val="005F68AE"/>
    <w:rsid w:val="005F6CD5"/>
    <w:rsid w:val="005F71DE"/>
    <w:rsid w:val="005F728D"/>
    <w:rsid w:val="005F73AF"/>
    <w:rsid w:val="005F750D"/>
    <w:rsid w:val="005F79E4"/>
    <w:rsid w:val="005F7D94"/>
    <w:rsid w:val="00600102"/>
    <w:rsid w:val="00600114"/>
    <w:rsid w:val="00600DD7"/>
    <w:rsid w:val="00601226"/>
    <w:rsid w:val="006013BD"/>
    <w:rsid w:val="006017DB"/>
    <w:rsid w:val="0060193C"/>
    <w:rsid w:val="00601C53"/>
    <w:rsid w:val="0060300D"/>
    <w:rsid w:val="00603173"/>
    <w:rsid w:val="00603233"/>
    <w:rsid w:val="006042BA"/>
    <w:rsid w:val="00604326"/>
    <w:rsid w:val="006046D6"/>
    <w:rsid w:val="00604BEB"/>
    <w:rsid w:val="00604E3F"/>
    <w:rsid w:val="00605B6C"/>
    <w:rsid w:val="00605D6E"/>
    <w:rsid w:val="00606344"/>
    <w:rsid w:val="00606A01"/>
    <w:rsid w:val="00606A08"/>
    <w:rsid w:val="00606CB6"/>
    <w:rsid w:val="00606DD6"/>
    <w:rsid w:val="00607503"/>
    <w:rsid w:val="00607EB3"/>
    <w:rsid w:val="00607F07"/>
    <w:rsid w:val="00610B23"/>
    <w:rsid w:val="00610DC3"/>
    <w:rsid w:val="0061102C"/>
    <w:rsid w:val="006117CD"/>
    <w:rsid w:val="00612144"/>
    <w:rsid w:val="006121D5"/>
    <w:rsid w:val="00612238"/>
    <w:rsid w:val="00612651"/>
    <w:rsid w:val="00612694"/>
    <w:rsid w:val="006128E3"/>
    <w:rsid w:val="00612D34"/>
    <w:rsid w:val="0061308C"/>
    <w:rsid w:val="0061350C"/>
    <w:rsid w:val="00613A3A"/>
    <w:rsid w:val="00614011"/>
    <w:rsid w:val="00614EB4"/>
    <w:rsid w:val="006152CD"/>
    <w:rsid w:val="006155E9"/>
    <w:rsid w:val="00615B7A"/>
    <w:rsid w:val="00615CBC"/>
    <w:rsid w:val="006166D8"/>
    <w:rsid w:val="00617032"/>
    <w:rsid w:val="006170A2"/>
    <w:rsid w:val="0061713D"/>
    <w:rsid w:val="0062102E"/>
    <w:rsid w:val="006211D3"/>
    <w:rsid w:val="006214A5"/>
    <w:rsid w:val="00621558"/>
    <w:rsid w:val="006216DE"/>
    <w:rsid w:val="0062180D"/>
    <w:rsid w:val="00621B73"/>
    <w:rsid w:val="00621DB4"/>
    <w:rsid w:val="0062294B"/>
    <w:rsid w:val="00623AC8"/>
    <w:rsid w:val="00623B25"/>
    <w:rsid w:val="00624189"/>
    <w:rsid w:val="006248DA"/>
    <w:rsid w:val="006248E2"/>
    <w:rsid w:val="00625268"/>
    <w:rsid w:val="006252F8"/>
    <w:rsid w:val="006254F4"/>
    <w:rsid w:val="0062550B"/>
    <w:rsid w:val="00625747"/>
    <w:rsid w:val="006259AE"/>
    <w:rsid w:val="00625FEF"/>
    <w:rsid w:val="006267A1"/>
    <w:rsid w:val="00626C36"/>
    <w:rsid w:val="00627101"/>
    <w:rsid w:val="00627643"/>
    <w:rsid w:val="006278ED"/>
    <w:rsid w:val="00627B5C"/>
    <w:rsid w:val="00627DBD"/>
    <w:rsid w:val="00627F87"/>
    <w:rsid w:val="00630435"/>
    <w:rsid w:val="006309F6"/>
    <w:rsid w:val="00631056"/>
    <w:rsid w:val="006315D6"/>
    <w:rsid w:val="006318C8"/>
    <w:rsid w:val="00631CBF"/>
    <w:rsid w:val="0063243B"/>
    <w:rsid w:val="00632AFC"/>
    <w:rsid w:val="00632BB3"/>
    <w:rsid w:val="00632FCB"/>
    <w:rsid w:val="0063402E"/>
    <w:rsid w:val="0063431D"/>
    <w:rsid w:val="00634354"/>
    <w:rsid w:val="00634C19"/>
    <w:rsid w:val="006354F9"/>
    <w:rsid w:val="006359DD"/>
    <w:rsid w:val="00635C23"/>
    <w:rsid w:val="00636057"/>
    <w:rsid w:val="006365CC"/>
    <w:rsid w:val="0063662F"/>
    <w:rsid w:val="00636874"/>
    <w:rsid w:val="00636A9E"/>
    <w:rsid w:val="00636FDE"/>
    <w:rsid w:val="00637580"/>
    <w:rsid w:val="00637EB4"/>
    <w:rsid w:val="00640175"/>
    <w:rsid w:val="00640BC8"/>
    <w:rsid w:val="006411CE"/>
    <w:rsid w:val="0064204F"/>
    <w:rsid w:val="00642094"/>
    <w:rsid w:val="006427AE"/>
    <w:rsid w:val="0064322F"/>
    <w:rsid w:val="00643379"/>
    <w:rsid w:val="006434E1"/>
    <w:rsid w:val="00644547"/>
    <w:rsid w:val="0064489E"/>
    <w:rsid w:val="00644E4F"/>
    <w:rsid w:val="006453F5"/>
    <w:rsid w:val="006459D3"/>
    <w:rsid w:val="00646379"/>
    <w:rsid w:val="00646538"/>
    <w:rsid w:val="00646B01"/>
    <w:rsid w:val="00646B45"/>
    <w:rsid w:val="00647131"/>
    <w:rsid w:val="0064744B"/>
    <w:rsid w:val="00647737"/>
    <w:rsid w:val="006478C7"/>
    <w:rsid w:val="00650723"/>
    <w:rsid w:val="006508B4"/>
    <w:rsid w:val="00650967"/>
    <w:rsid w:val="00650A3F"/>
    <w:rsid w:val="00650A8F"/>
    <w:rsid w:val="00651742"/>
    <w:rsid w:val="00652031"/>
    <w:rsid w:val="00652293"/>
    <w:rsid w:val="006523F0"/>
    <w:rsid w:val="00652906"/>
    <w:rsid w:val="00652FC8"/>
    <w:rsid w:val="006533E7"/>
    <w:rsid w:val="00653785"/>
    <w:rsid w:val="0065474D"/>
    <w:rsid w:val="00654CD1"/>
    <w:rsid w:val="00654DFD"/>
    <w:rsid w:val="00654E6F"/>
    <w:rsid w:val="00654F7E"/>
    <w:rsid w:val="00655284"/>
    <w:rsid w:val="00655E7F"/>
    <w:rsid w:val="006560CF"/>
    <w:rsid w:val="00656342"/>
    <w:rsid w:val="00656C56"/>
    <w:rsid w:val="00656E92"/>
    <w:rsid w:val="00657024"/>
    <w:rsid w:val="00660090"/>
    <w:rsid w:val="00660192"/>
    <w:rsid w:val="00660241"/>
    <w:rsid w:val="00660EB3"/>
    <w:rsid w:val="00660FBE"/>
    <w:rsid w:val="00660FE6"/>
    <w:rsid w:val="00660FF2"/>
    <w:rsid w:val="00661D33"/>
    <w:rsid w:val="00662A38"/>
    <w:rsid w:val="00662C57"/>
    <w:rsid w:val="00662E58"/>
    <w:rsid w:val="0066317E"/>
    <w:rsid w:val="006632C7"/>
    <w:rsid w:val="00663A4A"/>
    <w:rsid w:val="00663CD4"/>
    <w:rsid w:val="00664046"/>
    <w:rsid w:val="0066576E"/>
    <w:rsid w:val="00665A07"/>
    <w:rsid w:val="00665B73"/>
    <w:rsid w:val="006662B7"/>
    <w:rsid w:val="006663E0"/>
    <w:rsid w:val="0066641E"/>
    <w:rsid w:val="00666487"/>
    <w:rsid w:val="00666E98"/>
    <w:rsid w:val="00667383"/>
    <w:rsid w:val="00667819"/>
    <w:rsid w:val="00667D3C"/>
    <w:rsid w:val="006704F1"/>
    <w:rsid w:val="00670EA4"/>
    <w:rsid w:val="00671D52"/>
    <w:rsid w:val="00671DD2"/>
    <w:rsid w:val="00672543"/>
    <w:rsid w:val="0067267B"/>
    <w:rsid w:val="00672D97"/>
    <w:rsid w:val="00672EC7"/>
    <w:rsid w:val="00673444"/>
    <w:rsid w:val="00673BB5"/>
    <w:rsid w:val="00674504"/>
    <w:rsid w:val="0067502C"/>
    <w:rsid w:val="006752D3"/>
    <w:rsid w:val="00675BD2"/>
    <w:rsid w:val="00675CF2"/>
    <w:rsid w:val="00675FF4"/>
    <w:rsid w:val="00676516"/>
    <w:rsid w:val="0067706C"/>
    <w:rsid w:val="006772DE"/>
    <w:rsid w:val="006776A7"/>
    <w:rsid w:val="0067778C"/>
    <w:rsid w:val="00677AF4"/>
    <w:rsid w:val="00680036"/>
    <w:rsid w:val="0068098E"/>
    <w:rsid w:val="00680F18"/>
    <w:rsid w:val="00681126"/>
    <w:rsid w:val="006817C3"/>
    <w:rsid w:val="00682228"/>
    <w:rsid w:val="006823A2"/>
    <w:rsid w:val="0068281E"/>
    <w:rsid w:val="00682961"/>
    <w:rsid w:val="00682AE4"/>
    <w:rsid w:val="0068325F"/>
    <w:rsid w:val="00683628"/>
    <w:rsid w:val="00683A71"/>
    <w:rsid w:val="00683E96"/>
    <w:rsid w:val="006849B1"/>
    <w:rsid w:val="00684C26"/>
    <w:rsid w:val="0068504A"/>
    <w:rsid w:val="00685172"/>
    <w:rsid w:val="00685289"/>
    <w:rsid w:val="0068571F"/>
    <w:rsid w:val="006859A9"/>
    <w:rsid w:val="00685DC2"/>
    <w:rsid w:val="00685F72"/>
    <w:rsid w:val="00686A8D"/>
    <w:rsid w:val="0068706A"/>
    <w:rsid w:val="00687292"/>
    <w:rsid w:val="00687BAF"/>
    <w:rsid w:val="0069003B"/>
    <w:rsid w:val="00690469"/>
    <w:rsid w:val="00690BE1"/>
    <w:rsid w:val="00690D80"/>
    <w:rsid w:val="00690EF9"/>
    <w:rsid w:val="00691321"/>
    <w:rsid w:val="00691977"/>
    <w:rsid w:val="006922FA"/>
    <w:rsid w:val="00692346"/>
    <w:rsid w:val="00692674"/>
    <w:rsid w:val="00692D79"/>
    <w:rsid w:val="00692FCC"/>
    <w:rsid w:val="00693684"/>
    <w:rsid w:val="006938D1"/>
    <w:rsid w:val="006939B6"/>
    <w:rsid w:val="00694464"/>
    <w:rsid w:val="0069493A"/>
    <w:rsid w:val="00694F4E"/>
    <w:rsid w:val="00695952"/>
    <w:rsid w:val="006960A0"/>
    <w:rsid w:val="006963C9"/>
    <w:rsid w:val="00696841"/>
    <w:rsid w:val="006979F6"/>
    <w:rsid w:val="00697B69"/>
    <w:rsid w:val="00697D05"/>
    <w:rsid w:val="00697D40"/>
    <w:rsid w:val="006A01FD"/>
    <w:rsid w:val="006A0479"/>
    <w:rsid w:val="006A06BE"/>
    <w:rsid w:val="006A070C"/>
    <w:rsid w:val="006A0EB3"/>
    <w:rsid w:val="006A144F"/>
    <w:rsid w:val="006A16E8"/>
    <w:rsid w:val="006A173D"/>
    <w:rsid w:val="006A1783"/>
    <w:rsid w:val="006A1E11"/>
    <w:rsid w:val="006A1F30"/>
    <w:rsid w:val="006A297C"/>
    <w:rsid w:val="006A2C84"/>
    <w:rsid w:val="006A4630"/>
    <w:rsid w:val="006A4932"/>
    <w:rsid w:val="006A4C62"/>
    <w:rsid w:val="006A4F1B"/>
    <w:rsid w:val="006A5673"/>
    <w:rsid w:val="006A5F25"/>
    <w:rsid w:val="006A61E3"/>
    <w:rsid w:val="006A6BBB"/>
    <w:rsid w:val="006A6ECB"/>
    <w:rsid w:val="006B0389"/>
    <w:rsid w:val="006B0B96"/>
    <w:rsid w:val="006B3170"/>
    <w:rsid w:val="006B31F3"/>
    <w:rsid w:val="006B3454"/>
    <w:rsid w:val="006B3455"/>
    <w:rsid w:val="006B3AD2"/>
    <w:rsid w:val="006B3BBA"/>
    <w:rsid w:val="006B3D28"/>
    <w:rsid w:val="006B3D83"/>
    <w:rsid w:val="006B3F81"/>
    <w:rsid w:val="006B42B3"/>
    <w:rsid w:val="006B4359"/>
    <w:rsid w:val="006B4D3D"/>
    <w:rsid w:val="006B5903"/>
    <w:rsid w:val="006B651D"/>
    <w:rsid w:val="006B6883"/>
    <w:rsid w:val="006B7182"/>
    <w:rsid w:val="006B7519"/>
    <w:rsid w:val="006B76C6"/>
    <w:rsid w:val="006B7824"/>
    <w:rsid w:val="006C0140"/>
    <w:rsid w:val="006C0442"/>
    <w:rsid w:val="006C171D"/>
    <w:rsid w:val="006C1731"/>
    <w:rsid w:val="006C173C"/>
    <w:rsid w:val="006C19DB"/>
    <w:rsid w:val="006C1BE9"/>
    <w:rsid w:val="006C1DE9"/>
    <w:rsid w:val="006C1E15"/>
    <w:rsid w:val="006C2092"/>
    <w:rsid w:val="006C2225"/>
    <w:rsid w:val="006C243C"/>
    <w:rsid w:val="006C29C6"/>
    <w:rsid w:val="006C2AE9"/>
    <w:rsid w:val="006C3024"/>
    <w:rsid w:val="006C3311"/>
    <w:rsid w:val="006C345B"/>
    <w:rsid w:val="006C3678"/>
    <w:rsid w:val="006C37A3"/>
    <w:rsid w:val="006C557F"/>
    <w:rsid w:val="006C564C"/>
    <w:rsid w:val="006C5D09"/>
    <w:rsid w:val="006C5D95"/>
    <w:rsid w:val="006C6094"/>
    <w:rsid w:val="006C64EB"/>
    <w:rsid w:val="006C6E13"/>
    <w:rsid w:val="006C6E54"/>
    <w:rsid w:val="006C6EFA"/>
    <w:rsid w:val="006C7359"/>
    <w:rsid w:val="006C74DC"/>
    <w:rsid w:val="006C7B65"/>
    <w:rsid w:val="006C7D0E"/>
    <w:rsid w:val="006C7F81"/>
    <w:rsid w:val="006D0E21"/>
    <w:rsid w:val="006D0EF6"/>
    <w:rsid w:val="006D134E"/>
    <w:rsid w:val="006D16DF"/>
    <w:rsid w:val="006D1A9C"/>
    <w:rsid w:val="006D1D36"/>
    <w:rsid w:val="006D1D63"/>
    <w:rsid w:val="006D1F8D"/>
    <w:rsid w:val="006D2224"/>
    <w:rsid w:val="006D2640"/>
    <w:rsid w:val="006D2844"/>
    <w:rsid w:val="006D2A57"/>
    <w:rsid w:val="006D2A5F"/>
    <w:rsid w:val="006D37CD"/>
    <w:rsid w:val="006D43B1"/>
    <w:rsid w:val="006D4479"/>
    <w:rsid w:val="006D4759"/>
    <w:rsid w:val="006D4DD4"/>
    <w:rsid w:val="006D51C1"/>
    <w:rsid w:val="006D52AA"/>
    <w:rsid w:val="006D54DE"/>
    <w:rsid w:val="006D5696"/>
    <w:rsid w:val="006D5C06"/>
    <w:rsid w:val="006D690D"/>
    <w:rsid w:val="006D6E44"/>
    <w:rsid w:val="006D7173"/>
    <w:rsid w:val="006D7CB9"/>
    <w:rsid w:val="006D7E5C"/>
    <w:rsid w:val="006E0CC9"/>
    <w:rsid w:val="006E0DFE"/>
    <w:rsid w:val="006E169F"/>
    <w:rsid w:val="006E1719"/>
    <w:rsid w:val="006E1F0B"/>
    <w:rsid w:val="006E20B3"/>
    <w:rsid w:val="006E20B5"/>
    <w:rsid w:val="006E2B03"/>
    <w:rsid w:val="006E4332"/>
    <w:rsid w:val="006E467A"/>
    <w:rsid w:val="006E487A"/>
    <w:rsid w:val="006E4C6E"/>
    <w:rsid w:val="006E4CDC"/>
    <w:rsid w:val="006E4EEE"/>
    <w:rsid w:val="006E5237"/>
    <w:rsid w:val="006E55FE"/>
    <w:rsid w:val="006E577E"/>
    <w:rsid w:val="006E579B"/>
    <w:rsid w:val="006E59E9"/>
    <w:rsid w:val="006E5BE7"/>
    <w:rsid w:val="006E5BEF"/>
    <w:rsid w:val="006E6A7A"/>
    <w:rsid w:val="006E6A84"/>
    <w:rsid w:val="006E7224"/>
    <w:rsid w:val="006E7B93"/>
    <w:rsid w:val="006E7C7C"/>
    <w:rsid w:val="006F074F"/>
    <w:rsid w:val="006F0F5F"/>
    <w:rsid w:val="006F1766"/>
    <w:rsid w:val="006F21DA"/>
    <w:rsid w:val="006F2E0B"/>
    <w:rsid w:val="006F2F36"/>
    <w:rsid w:val="006F3101"/>
    <w:rsid w:val="006F355B"/>
    <w:rsid w:val="006F3875"/>
    <w:rsid w:val="006F3AA9"/>
    <w:rsid w:val="006F3D2B"/>
    <w:rsid w:val="006F3D8D"/>
    <w:rsid w:val="006F5305"/>
    <w:rsid w:val="006F5356"/>
    <w:rsid w:val="006F56E1"/>
    <w:rsid w:val="006F660D"/>
    <w:rsid w:val="006F69D4"/>
    <w:rsid w:val="006F6AF3"/>
    <w:rsid w:val="006F6FDC"/>
    <w:rsid w:val="006F722D"/>
    <w:rsid w:val="006F7598"/>
    <w:rsid w:val="006F7748"/>
    <w:rsid w:val="006F79A9"/>
    <w:rsid w:val="006F7B59"/>
    <w:rsid w:val="00700022"/>
    <w:rsid w:val="00700450"/>
    <w:rsid w:val="00701952"/>
    <w:rsid w:val="00701F3D"/>
    <w:rsid w:val="007029F9"/>
    <w:rsid w:val="00702ACF"/>
    <w:rsid w:val="00702CC3"/>
    <w:rsid w:val="00702DF4"/>
    <w:rsid w:val="00703A00"/>
    <w:rsid w:val="00705026"/>
    <w:rsid w:val="00706446"/>
    <w:rsid w:val="007067D5"/>
    <w:rsid w:val="00706814"/>
    <w:rsid w:val="007068E5"/>
    <w:rsid w:val="0070749D"/>
    <w:rsid w:val="0070761E"/>
    <w:rsid w:val="0071009F"/>
    <w:rsid w:val="00710401"/>
    <w:rsid w:val="007105BC"/>
    <w:rsid w:val="00710B51"/>
    <w:rsid w:val="00710D6A"/>
    <w:rsid w:val="00710E7D"/>
    <w:rsid w:val="00710F9E"/>
    <w:rsid w:val="007112CE"/>
    <w:rsid w:val="0071131F"/>
    <w:rsid w:val="00711B3F"/>
    <w:rsid w:val="0071260A"/>
    <w:rsid w:val="007126BE"/>
    <w:rsid w:val="007131D7"/>
    <w:rsid w:val="00713540"/>
    <w:rsid w:val="00713741"/>
    <w:rsid w:val="00713DF4"/>
    <w:rsid w:val="0071518F"/>
    <w:rsid w:val="00715936"/>
    <w:rsid w:val="00716695"/>
    <w:rsid w:val="0071684A"/>
    <w:rsid w:val="007168B8"/>
    <w:rsid w:val="00717C11"/>
    <w:rsid w:val="00720073"/>
    <w:rsid w:val="007202B3"/>
    <w:rsid w:val="00720A70"/>
    <w:rsid w:val="0072128E"/>
    <w:rsid w:val="00721F30"/>
    <w:rsid w:val="0072269F"/>
    <w:rsid w:val="0072279D"/>
    <w:rsid w:val="007229D8"/>
    <w:rsid w:val="00722B68"/>
    <w:rsid w:val="00723170"/>
    <w:rsid w:val="0072339A"/>
    <w:rsid w:val="0072405D"/>
    <w:rsid w:val="0072476C"/>
    <w:rsid w:val="007247DC"/>
    <w:rsid w:val="00724D68"/>
    <w:rsid w:val="007250FF"/>
    <w:rsid w:val="00725372"/>
    <w:rsid w:val="00725A30"/>
    <w:rsid w:val="00725B26"/>
    <w:rsid w:val="00725BAA"/>
    <w:rsid w:val="00725C6A"/>
    <w:rsid w:val="00725CAD"/>
    <w:rsid w:val="007268CC"/>
    <w:rsid w:val="00726F08"/>
    <w:rsid w:val="0072743D"/>
    <w:rsid w:val="00727467"/>
    <w:rsid w:val="00727D2A"/>
    <w:rsid w:val="007300AD"/>
    <w:rsid w:val="00730322"/>
    <w:rsid w:val="00730C54"/>
    <w:rsid w:val="007314D1"/>
    <w:rsid w:val="0073157C"/>
    <w:rsid w:val="00732429"/>
    <w:rsid w:val="00732505"/>
    <w:rsid w:val="00732860"/>
    <w:rsid w:val="00732F5E"/>
    <w:rsid w:val="007330B9"/>
    <w:rsid w:val="00733607"/>
    <w:rsid w:val="007336ED"/>
    <w:rsid w:val="007337A1"/>
    <w:rsid w:val="00733D2C"/>
    <w:rsid w:val="0073470F"/>
    <w:rsid w:val="007347BF"/>
    <w:rsid w:val="00735355"/>
    <w:rsid w:val="0073585D"/>
    <w:rsid w:val="007358B2"/>
    <w:rsid w:val="00736515"/>
    <w:rsid w:val="0073724C"/>
    <w:rsid w:val="0073725F"/>
    <w:rsid w:val="00737571"/>
    <w:rsid w:val="0073785D"/>
    <w:rsid w:val="007378EC"/>
    <w:rsid w:val="00737DB7"/>
    <w:rsid w:val="00740418"/>
    <w:rsid w:val="007407BF"/>
    <w:rsid w:val="00740F02"/>
    <w:rsid w:val="00741543"/>
    <w:rsid w:val="007417F0"/>
    <w:rsid w:val="00741A6F"/>
    <w:rsid w:val="00741D76"/>
    <w:rsid w:val="00741DA8"/>
    <w:rsid w:val="00742030"/>
    <w:rsid w:val="00742159"/>
    <w:rsid w:val="00742404"/>
    <w:rsid w:val="0074250A"/>
    <w:rsid w:val="007432C7"/>
    <w:rsid w:val="00743358"/>
    <w:rsid w:val="0074352E"/>
    <w:rsid w:val="00743F8C"/>
    <w:rsid w:val="00744CA9"/>
    <w:rsid w:val="007450AD"/>
    <w:rsid w:val="00745333"/>
    <w:rsid w:val="007458F4"/>
    <w:rsid w:val="00745D09"/>
    <w:rsid w:val="00746933"/>
    <w:rsid w:val="007470B5"/>
    <w:rsid w:val="0074759D"/>
    <w:rsid w:val="007475CB"/>
    <w:rsid w:val="00747C4F"/>
    <w:rsid w:val="0075058C"/>
    <w:rsid w:val="007508C9"/>
    <w:rsid w:val="007509DC"/>
    <w:rsid w:val="00750A89"/>
    <w:rsid w:val="0075116F"/>
    <w:rsid w:val="00751992"/>
    <w:rsid w:val="007541BF"/>
    <w:rsid w:val="007543A4"/>
    <w:rsid w:val="00754556"/>
    <w:rsid w:val="00754E05"/>
    <w:rsid w:val="00755783"/>
    <w:rsid w:val="007559B3"/>
    <w:rsid w:val="00755A3F"/>
    <w:rsid w:val="00755FA0"/>
    <w:rsid w:val="0075682E"/>
    <w:rsid w:val="007569D8"/>
    <w:rsid w:val="00756E3A"/>
    <w:rsid w:val="00757027"/>
    <w:rsid w:val="00757309"/>
    <w:rsid w:val="0075740A"/>
    <w:rsid w:val="00757604"/>
    <w:rsid w:val="00757FC0"/>
    <w:rsid w:val="007600B0"/>
    <w:rsid w:val="0076045C"/>
    <w:rsid w:val="007607AD"/>
    <w:rsid w:val="00760B44"/>
    <w:rsid w:val="0076198A"/>
    <w:rsid w:val="00761A45"/>
    <w:rsid w:val="00762091"/>
    <w:rsid w:val="00762542"/>
    <w:rsid w:val="0076301E"/>
    <w:rsid w:val="00763376"/>
    <w:rsid w:val="00763822"/>
    <w:rsid w:val="00763AF1"/>
    <w:rsid w:val="00763C92"/>
    <w:rsid w:val="00763E3C"/>
    <w:rsid w:val="0076503F"/>
    <w:rsid w:val="00765288"/>
    <w:rsid w:val="00765293"/>
    <w:rsid w:val="00765938"/>
    <w:rsid w:val="007660A8"/>
    <w:rsid w:val="00766437"/>
    <w:rsid w:val="0076677E"/>
    <w:rsid w:val="00766924"/>
    <w:rsid w:val="00766C39"/>
    <w:rsid w:val="007676D8"/>
    <w:rsid w:val="0076773C"/>
    <w:rsid w:val="00767CCC"/>
    <w:rsid w:val="00770345"/>
    <w:rsid w:val="007703B3"/>
    <w:rsid w:val="007706BA"/>
    <w:rsid w:val="00770733"/>
    <w:rsid w:val="00770BD0"/>
    <w:rsid w:val="00770C3C"/>
    <w:rsid w:val="00771616"/>
    <w:rsid w:val="00771EC4"/>
    <w:rsid w:val="00771F87"/>
    <w:rsid w:val="00772F38"/>
    <w:rsid w:val="00773233"/>
    <w:rsid w:val="007733A9"/>
    <w:rsid w:val="007738EE"/>
    <w:rsid w:val="007741E2"/>
    <w:rsid w:val="00774739"/>
    <w:rsid w:val="00774758"/>
    <w:rsid w:val="00774C32"/>
    <w:rsid w:val="00774DE1"/>
    <w:rsid w:val="00774F8A"/>
    <w:rsid w:val="00775143"/>
    <w:rsid w:val="00775582"/>
    <w:rsid w:val="00775C25"/>
    <w:rsid w:val="007768F1"/>
    <w:rsid w:val="0077743A"/>
    <w:rsid w:val="00777C3B"/>
    <w:rsid w:val="00777DE4"/>
    <w:rsid w:val="00777E4A"/>
    <w:rsid w:val="00777E9F"/>
    <w:rsid w:val="0078018E"/>
    <w:rsid w:val="00780D70"/>
    <w:rsid w:val="00781288"/>
    <w:rsid w:val="00781C78"/>
    <w:rsid w:val="00781D28"/>
    <w:rsid w:val="007827C4"/>
    <w:rsid w:val="007827E4"/>
    <w:rsid w:val="00782DD1"/>
    <w:rsid w:val="00783AEC"/>
    <w:rsid w:val="0078407E"/>
    <w:rsid w:val="00784217"/>
    <w:rsid w:val="007843DB"/>
    <w:rsid w:val="00784DB7"/>
    <w:rsid w:val="00784E62"/>
    <w:rsid w:val="00785BC0"/>
    <w:rsid w:val="00786159"/>
    <w:rsid w:val="00786303"/>
    <w:rsid w:val="0078646D"/>
    <w:rsid w:val="0078771A"/>
    <w:rsid w:val="007906FA"/>
    <w:rsid w:val="00790BE5"/>
    <w:rsid w:val="00791045"/>
    <w:rsid w:val="0079122F"/>
    <w:rsid w:val="00791351"/>
    <w:rsid w:val="0079156E"/>
    <w:rsid w:val="0079161C"/>
    <w:rsid w:val="00791A86"/>
    <w:rsid w:val="00791D70"/>
    <w:rsid w:val="00791E6D"/>
    <w:rsid w:val="00792012"/>
    <w:rsid w:val="00792213"/>
    <w:rsid w:val="00792634"/>
    <w:rsid w:val="00792824"/>
    <w:rsid w:val="00792878"/>
    <w:rsid w:val="00793818"/>
    <w:rsid w:val="00793A9F"/>
    <w:rsid w:val="00793EE3"/>
    <w:rsid w:val="00794058"/>
    <w:rsid w:val="007944A1"/>
    <w:rsid w:val="0079469E"/>
    <w:rsid w:val="00794A32"/>
    <w:rsid w:val="0079559F"/>
    <w:rsid w:val="007959B3"/>
    <w:rsid w:val="00795C3D"/>
    <w:rsid w:val="0079603C"/>
    <w:rsid w:val="00796096"/>
    <w:rsid w:val="00796DE4"/>
    <w:rsid w:val="00797045"/>
    <w:rsid w:val="0079719B"/>
    <w:rsid w:val="0079748A"/>
    <w:rsid w:val="007A067C"/>
    <w:rsid w:val="007A0831"/>
    <w:rsid w:val="007A0888"/>
    <w:rsid w:val="007A0947"/>
    <w:rsid w:val="007A09A8"/>
    <w:rsid w:val="007A0B31"/>
    <w:rsid w:val="007A1A56"/>
    <w:rsid w:val="007A1A6A"/>
    <w:rsid w:val="007A1F83"/>
    <w:rsid w:val="007A1FF6"/>
    <w:rsid w:val="007A2163"/>
    <w:rsid w:val="007A2250"/>
    <w:rsid w:val="007A2330"/>
    <w:rsid w:val="007A2FBB"/>
    <w:rsid w:val="007A328D"/>
    <w:rsid w:val="007A38DB"/>
    <w:rsid w:val="007A3ACA"/>
    <w:rsid w:val="007A4578"/>
    <w:rsid w:val="007A464C"/>
    <w:rsid w:val="007A47A3"/>
    <w:rsid w:val="007A52CD"/>
    <w:rsid w:val="007A5823"/>
    <w:rsid w:val="007A583B"/>
    <w:rsid w:val="007A61F4"/>
    <w:rsid w:val="007A6460"/>
    <w:rsid w:val="007A6549"/>
    <w:rsid w:val="007A65C4"/>
    <w:rsid w:val="007A6B64"/>
    <w:rsid w:val="007A72A3"/>
    <w:rsid w:val="007A7BA0"/>
    <w:rsid w:val="007A7D39"/>
    <w:rsid w:val="007A7F0C"/>
    <w:rsid w:val="007B0851"/>
    <w:rsid w:val="007B0B7E"/>
    <w:rsid w:val="007B0E2A"/>
    <w:rsid w:val="007B1297"/>
    <w:rsid w:val="007B169F"/>
    <w:rsid w:val="007B1A3A"/>
    <w:rsid w:val="007B1DC1"/>
    <w:rsid w:val="007B1E86"/>
    <w:rsid w:val="007B25E4"/>
    <w:rsid w:val="007B26CB"/>
    <w:rsid w:val="007B2933"/>
    <w:rsid w:val="007B3085"/>
    <w:rsid w:val="007B33A0"/>
    <w:rsid w:val="007B3484"/>
    <w:rsid w:val="007B3753"/>
    <w:rsid w:val="007B43CC"/>
    <w:rsid w:val="007B57FB"/>
    <w:rsid w:val="007B6208"/>
    <w:rsid w:val="007B63D2"/>
    <w:rsid w:val="007B65D9"/>
    <w:rsid w:val="007B6BCB"/>
    <w:rsid w:val="007B6CC5"/>
    <w:rsid w:val="007B6F85"/>
    <w:rsid w:val="007B744A"/>
    <w:rsid w:val="007B7655"/>
    <w:rsid w:val="007C04E3"/>
    <w:rsid w:val="007C0622"/>
    <w:rsid w:val="007C0C00"/>
    <w:rsid w:val="007C0D97"/>
    <w:rsid w:val="007C1845"/>
    <w:rsid w:val="007C244F"/>
    <w:rsid w:val="007C284F"/>
    <w:rsid w:val="007C30AD"/>
    <w:rsid w:val="007C33DC"/>
    <w:rsid w:val="007C3D91"/>
    <w:rsid w:val="007C520B"/>
    <w:rsid w:val="007C531F"/>
    <w:rsid w:val="007C55A6"/>
    <w:rsid w:val="007C5693"/>
    <w:rsid w:val="007C5D2D"/>
    <w:rsid w:val="007C6CCE"/>
    <w:rsid w:val="007C710D"/>
    <w:rsid w:val="007C773C"/>
    <w:rsid w:val="007C7B4B"/>
    <w:rsid w:val="007C7C00"/>
    <w:rsid w:val="007D021B"/>
    <w:rsid w:val="007D04DA"/>
    <w:rsid w:val="007D053B"/>
    <w:rsid w:val="007D1ADA"/>
    <w:rsid w:val="007D1CC9"/>
    <w:rsid w:val="007D1E85"/>
    <w:rsid w:val="007D1E8E"/>
    <w:rsid w:val="007D2BFB"/>
    <w:rsid w:val="007D35AC"/>
    <w:rsid w:val="007D3C57"/>
    <w:rsid w:val="007D464A"/>
    <w:rsid w:val="007D4DD6"/>
    <w:rsid w:val="007D67EA"/>
    <w:rsid w:val="007D7265"/>
    <w:rsid w:val="007D772D"/>
    <w:rsid w:val="007D7E61"/>
    <w:rsid w:val="007E080B"/>
    <w:rsid w:val="007E0997"/>
    <w:rsid w:val="007E0A00"/>
    <w:rsid w:val="007E0A5C"/>
    <w:rsid w:val="007E0C27"/>
    <w:rsid w:val="007E0C81"/>
    <w:rsid w:val="007E0C99"/>
    <w:rsid w:val="007E18D3"/>
    <w:rsid w:val="007E1934"/>
    <w:rsid w:val="007E27DE"/>
    <w:rsid w:val="007E3416"/>
    <w:rsid w:val="007E34A6"/>
    <w:rsid w:val="007E48B4"/>
    <w:rsid w:val="007E4EDE"/>
    <w:rsid w:val="007E5B1E"/>
    <w:rsid w:val="007E5E0E"/>
    <w:rsid w:val="007E6945"/>
    <w:rsid w:val="007E6A41"/>
    <w:rsid w:val="007E6AEE"/>
    <w:rsid w:val="007E7343"/>
    <w:rsid w:val="007E7C60"/>
    <w:rsid w:val="007E7D0C"/>
    <w:rsid w:val="007E7E17"/>
    <w:rsid w:val="007F02A2"/>
    <w:rsid w:val="007F06E8"/>
    <w:rsid w:val="007F1281"/>
    <w:rsid w:val="007F2235"/>
    <w:rsid w:val="007F275B"/>
    <w:rsid w:val="007F2DB3"/>
    <w:rsid w:val="007F2F92"/>
    <w:rsid w:val="007F3160"/>
    <w:rsid w:val="007F3528"/>
    <w:rsid w:val="007F35D6"/>
    <w:rsid w:val="007F372C"/>
    <w:rsid w:val="007F4470"/>
    <w:rsid w:val="007F4EA3"/>
    <w:rsid w:val="007F51B1"/>
    <w:rsid w:val="007F5A04"/>
    <w:rsid w:val="007F5E65"/>
    <w:rsid w:val="007F673D"/>
    <w:rsid w:val="007F68BA"/>
    <w:rsid w:val="007F6BDD"/>
    <w:rsid w:val="007F6CE9"/>
    <w:rsid w:val="007F6E7D"/>
    <w:rsid w:val="007F7394"/>
    <w:rsid w:val="007F775F"/>
    <w:rsid w:val="007F7A95"/>
    <w:rsid w:val="007F7F65"/>
    <w:rsid w:val="007F7FFC"/>
    <w:rsid w:val="00800455"/>
    <w:rsid w:val="00800924"/>
    <w:rsid w:val="00800982"/>
    <w:rsid w:val="00800B1D"/>
    <w:rsid w:val="0080116B"/>
    <w:rsid w:val="0080126C"/>
    <w:rsid w:val="008014A3"/>
    <w:rsid w:val="0080155E"/>
    <w:rsid w:val="008018A8"/>
    <w:rsid w:val="00801930"/>
    <w:rsid w:val="00802001"/>
    <w:rsid w:val="00802360"/>
    <w:rsid w:val="008026D9"/>
    <w:rsid w:val="00802880"/>
    <w:rsid w:val="00803A6E"/>
    <w:rsid w:val="00803D79"/>
    <w:rsid w:val="00803F7D"/>
    <w:rsid w:val="008048A9"/>
    <w:rsid w:val="00804AD6"/>
    <w:rsid w:val="00804BBC"/>
    <w:rsid w:val="00804E42"/>
    <w:rsid w:val="00805142"/>
    <w:rsid w:val="0080548D"/>
    <w:rsid w:val="00806282"/>
    <w:rsid w:val="008068F1"/>
    <w:rsid w:val="00806B12"/>
    <w:rsid w:val="00807796"/>
    <w:rsid w:val="00807E90"/>
    <w:rsid w:val="00807FBB"/>
    <w:rsid w:val="008101D0"/>
    <w:rsid w:val="00810BA6"/>
    <w:rsid w:val="00811630"/>
    <w:rsid w:val="008116D8"/>
    <w:rsid w:val="00811FF1"/>
    <w:rsid w:val="008122F7"/>
    <w:rsid w:val="00812A0A"/>
    <w:rsid w:val="00812E4F"/>
    <w:rsid w:val="00812F73"/>
    <w:rsid w:val="00813576"/>
    <w:rsid w:val="00813961"/>
    <w:rsid w:val="00813A33"/>
    <w:rsid w:val="00813AFE"/>
    <w:rsid w:val="00814426"/>
    <w:rsid w:val="008148DA"/>
    <w:rsid w:val="0081490F"/>
    <w:rsid w:val="00814B48"/>
    <w:rsid w:val="00814F21"/>
    <w:rsid w:val="008155AE"/>
    <w:rsid w:val="00815CED"/>
    <w:rsid w:val="00816A81"/>
    <w:rsid w:val="00816C0E"/>
    <w:rsid w:val="00817A03"/>
    <w:rsid w:val="00817AD9"/>
    <w:rsid w:val="00820720"/>
    <w:rsid w:val="008218DF"/>
    <w:rsid w:val="00821A50"/>
    <w:rsid w:val="008221B9"/>
    <w:rsid w:val="008224BF"/>
    <w:rsid w:val="00822587"/>
    <w:rsid w:val="00822853"/>
    <w:rsid w:val="00822AFB"/>
    <w:rsid w:val="00823265"/>
    <w:rsid w:val="00823586"/>
    <w:rsid w:val="00823AF0"/>
    <w:rsid w:val="00823DAA"/>
    <w:rsid w:val="008242C5"/>
    <w:rsid w:val="00824D1B"/>
    <w:rsid w:val="00824F34"/>
    <w:rsid w:val="008253C3"/>
    <w:rsid w:val="008255E9"/>
    <w:rsid w:val="008259D7"/>
    <w:rsid w:val="008262B5"/>
    <w:rsid w:val="008269C3"/>
    <w:rsid w:val="008274D6"/>
    <w:rsid w:val="0083025A"/>
    <w:rsid w:val="0083032E"/>
    <w:rsid w:val="00830778"/>
    <w:rsid w:val="00830CD2"/>
    <w:rsid w:val="008311E2"/>
    <w:rsid w:val="0083176A"/>
    <w:rsid w:val="0083279E"/>
    <w:rsid w:val="008327AF"/>
    <w:rsid w:val="00832D43"/>
    <w:rsid w:val="00833868"/>
    <w:rsid w:val="00833B47"/>
    <w:rsid w:val="00833E30"/>
    <w:rsid w:val="00834099"/>
    <w:rsid w:val="008342AF"/>
    <w:rsid w:val="00834397"/>
    <w:rsid w:val="008348BB"/>
    <w:rsid w:val="00835686"/>
    <w:rsid w:val="008367D9"/>
    <w:rsid w:val="00836A06"/>
    <w:rsid w:val="00836D8D"/>
    <w:rsid w:val="0083731A"/>
    <w:rsid w:val="0083755F"/>
    <w:rsid w:val="0083773B"/>
    <w:rsid w:val="008378E7"/>
    <w:rsid w:val="00837DF5"/>
    <w:rsid w:val="00837FC0"/>
    <w:rsid w:val="0084063D"/>
    <w:rsid w:val="00840A87"/>
    <w:rsid w:val="00840CBE"/>
    <w:rsid w:val="00841140"/>
    <w:rsid w:val="0084140F"/>
    <w:rsid w:val="00841C7D"/>
    <w:rsid w:val="00841EDC"/>
    <w:rsid w:val="00843AAF"/>
    <w:rsid w:val="0084420D"/>
    <w:rsid w:val="008444E3"/>
    <w:rsid w:val="00844E85"/>
    <w:rsid w:val="00844FDF"/>
    <w:rsid w:val="008450DA"/>
    <w:rsid w:val="0084556C"/>
    <w:rsid w:val="00845A01"/>
    <w:rsid w:val="00847747"/>
    <w:rsid w:val="008478E9"/>
    <w:rsid w:val="00847F4F"/>
    <w:rsid w:val="00850294"/>
    <w:rsid w:val="008504C6"/>
    <w:rsid w:val="008506CB"/>
    <w:rsid w:val="00850C69"/>
    <w:rsid w:val="00851321"/>
    <w:rsid w:val="00851E0C"/>
    <w:rsid w:val="008524E3"/>
    <w:rsid w:val="00852B73"/>
    <w:rsid w:val="00852D31"/>
    <w:rsid w:val="008530A5"/>
    <w:rsid w:val="008536FE"/>
    <w:rsid w:val="00854455"/>
    <w:rsid w:val="00854821"/>
    <w:rsid w:val="008549D8"/>
    <w:rsid w:val="00854DB7"/>
    <w:rsid w:val="00855323"/>
    <w:rsid w:val="00855605"/>
    <w:rsid w:val="0085575F"/>
    <w:rsid w:val="00855C8D"/>
    <w:rsid w:val="008564D3"/>
    <w:rsid w:val="0085675B"/>
    <w:rsid w:val="00856D75"/>
    <w:rsid w:val="00856DCA"/>
    <w:rsid w:val="008578E4"/>
    <w:rsid w:val="00857968"/>
    <w:rsid w:val="00857CD3"/>
    <w:rsid w:val="0086003E"/>
    <w:rsid w:val="008604BC"/>
    <w:rsid w:val="00860946"/>
    <w:rsid w:val="00860AA3"/>
    <w:rsid w:val="00860B60"/>
    <w:rsid w:val="008613A7"/>
    <w:rsid w:val="0086143E"/>
    <w:rsid w:val="00861F20"/>
    <w:rsid w:val="00861F7E"/>
    <w:rsid w:val="00862C04"/>
    <w:rsid w:val="00862FE7"/>
    <w:rsid w:val="0086375E"/>
    <w:rsid w:val="00863981"/>
    <w:rsid w:val="008639ED"/>
    <w:rsid w:val="00863E62"/>
    <w:rsid w:val="00864258"/>
    <w:rsid w:val="008642A2"/>
    <w:rsid w:val="00864B18"/>
    <w:rsid w:val="00864F07"/>
    <w:rsid w:val="008652ED"/>
    <w:rsid w:val="0086557D"/>
    <w:rsid w:val="00865B97"/>
    <w:rsid w:val="00865C88"/>
    <w:rsid w:val="0086698C"/>
    <w:rsid w:val="00867039"/>
    <w:rsid w:val="00867299"/>
    <w:rsid w:val="00867877"/>
    <w:rsid w:val="00867A22"/>
    <w:rsid w:val="00870007"/>
    <w:rsid w:val="0087023D"/>
    <w:rsid w:val="0087097F"/>
    <w:rsid w:val="008717BD"/>
    <w:rsid w:val="0087275B"/>
    <w:rsid w:val="00873411"/>
    <w:rsid w:val="00873A41"/>
    <w:rsid w:val="00873C75"/>
    <w:rsid w:val="00875111"/>
    <w:rsid w:val="008757A4"/>
    <w:rsid w:val="00875BBC"/>
    <w:rsid w:val="0087613C"/>
    <w:rsid w:val="00876276"/>
    <w:rsid w:val="008763B2"/>
    <w:rsid w:val="008763FF"/>
    <w:rsid w:val="00876555"/>
    <w:rsid w:val="00876DB3"/>
    <w:rsid w:val="008774BC"/>
    <w:rsid w:val="0087759F"/>
    <w:rsid w:val="00877B22"/>
    <w:rsid w:val="008803D3"/>
    <w:rsid w:val="008806A8"/>
    <w:rsid w:val="0088146D"/>
    <w:rsid w:val="008815A2"/>
    <w:rsid w:val="00881612"/>
    <w:rsid w:val="00881AA6"/>
    <w:rsid w:val="00881F95"/>
    <w:rsid w:val="008828EB"/>
    <w:rsid w:val="00882E02"/>
    <w:rsid w:val="008833D3"/>
    <w:rsid w:val="0088364A"/>
    <w:rsid w:val="0088394C"/>
    <w:rsid w:val="008839EC"/>
    <w:rsid w:val="00883DD7"/>
    <w:rsid w:val="008845C1"/>
    <w:rsid w:val="0088493B"/>
    <w:rsid w:val="00885383"/>
    <w:rsid w:val="00885823"/>
    <w:rsid w:val="00885BBF"/>
    <w:rsid w:val="00885CA8"/>
    <w:rsid w:val="00885D22"/>
    <w:rsid w:val="0088642D"/>
    <w:rsid w:val="0088651F"/>
    <w:rsid w:val="00886888"/>
    <w:rsid w:val="00886CFC"/>
    <w:rsid w:val="00887276"/>
    <w:rsid w:val="00887418"/>
    <w:rsid w:val="0088750F"/>
    <w:rsid w:val="00887583"/>
    <w:rsid w:val="00887B21"/>
    <w:rsid w:val="00887E54"/>
    <w:rsid w:val="008900A5"/>
    <w:rsid w:val="0089075C"/>
    <w:rsid w:val="00890903"/>
    <w:rsid w:val="00890FE3"/>
    <w:rsid w:val="00891AA8"/>
    <w:rsid w:val="00891FAA"/>
    <w:rsid w:val="008925D1"/>
    <w:rsid w:val="00892750"/>
    <w:rsid w:val="008928B4"/>
    <w:rsid w:val="00892B87"/>
    <w:rsid w:val="00892E26"/>
    <w:rsid w:val="00892FE9"/>
    <w:rsid w:val="008937CA"/>
    <w:rsid w:val="008939B5"/>
    <w:rsid w:val="00893C11"/>
    <w:rsid w:val="00893D57"/>
    <w:rsid w:val="00894114"/>
    <w:rsid w:val="00894C2C"/>
    <w:rsid w:val="00894C73"/>
    <w:rsid w:val="00894D29"/>
    <w:rsid w:val="00894D80"/>
    <w:rsid w:val="0089542E"/>
    <w:rsid w:val="00895487"/>
    <w:rsid w:val="0089587B"/>
    <w:rsid w:val="00895FF8"/>
    <w:rsid w:val="008967F8"/>
    <w:rsid w:val="00897BAB"/>
    <w:rsid w:val="008A03F1"/>
    <w:rsid w:val="008A0A99"/>
    <w:rsid w:val="008A1162"/>
    <w:rsid w:val="008A1663"/>
    <w:rsid w:val="008A17DC"/>
    <w:rsid w:val="008A2E27"/>
    <w:rsid w:val="008A4613"/>
    <w:rsid w:val="008A4C61"/>
    <w:rsid w:val="008A6822"/>
    <w:rsid w:val="008A6A4D"/>
    <w:rsid w:val="008B005F"/>
    <w:rsid w:val="008B08CF"/>
    <w:rsid w:val="008B098B"/>
    <w:rsid w:val="008B0E04"/>
    <w:rsid w:val="008B16A6"/>
    <w:rsid w:val="008B171E"/>
    <w:rsid w:val="008B2074"/>
    <w:rsid w:val="008B25C3"/>
    <w:rsid w:val="008B27C1"/>
    <w:rsid w:val="008B2CC7"/>
    <w:rsid w:val="008B37FB"/>
    <w:rsid w:val="008B43C9"/>
    <w:rsid w:val="008B4CA9"/>
    <w:rsid w:val="008B5013"/>
    <w:rsid w:val="008B51C6"/>
    <w:rsid w:val="008B53C1"/>
    <w:rsid w:val="008B5432"/>
    <w:rsid w:val="008B58B1"/>
    <w:rsid w:val="008B598F"/>
    <w:rsid w:val="008B62F0"/>
    <w:rsid w:val="008B6ACE"/>
    <w:rsid w:val="008B6EF8"/>
    <w:rsid w:val="008B6F6E"/>
    <w:rsid w:val="008B7D54"/>
    <w:rsid w:val="008C0338"/>
    <w:rsid w:val="008C03D4"/>
    <w:rsid w:val="008C093E"/>
    <w:rsid w:val="008C098A"/>
    <w:rsid w:val="008C0DED"/>
    <w:rsid w:val="008C1124"/>
    <w:rsid w:val="008C1854"/>
    <w:rsid w:val="008C31E9"/>
    <w:rsid w:val="008C40C6"/>
    <w:rsid w:val="008C4270"/>
    <w:rsid w:val="008C4EE7"/>
    <w:rsid w:val="008C5369"/>
    <w:rsid w:val="008C5EA1"/>
    <w:rsid w:val="008C63E8"/>
    <w:rsid w:val="008C6535"/>
    <w:rsid w:val="008C79CA"/>
    <w:rsid w:val="008C7D1E"/>
    <w:rsid w:val="008D003E"/>
    <w:rsid w:val="008D1067"/>
    <w:rsid w:val="008D21F8"/>
    <w:rsid w:val="008D2CB8"/>
    <w:rsid w:val="008D2D99"/>
    <w:rsid w:val="008D3457"/>
    <w:rsid w:val="008D36FB"/>
    <w:rsid w:val="008D3A93"/>
    <w:rsid w:val="008D4C30"/>
    <w:rsid w:val="008D522A"/>
    <w:rsid w:val="008D5273"/>
    <w:rsid w:val="008D538A"/>
    <w:rsid w:val="008D5602"/>
    <w:rsid w:val="008D56DF"/>
    <w:rsid w:val="008D5CA9"/>
    <w:rsid w:val="008D5DF2"/>
    <w:rsid w:val="008D636F"/>
    <w:rsid w:val="008D6667"/>
    <w:rsid w:val="008D750E"/>
    <w:rsid w:val="008E03BE"/>
    <w:rsid w:val="008E08E9"/>
    <w:rsid w:val="008E1214"/>
    <w:rsid w:val="008E17D4"/>
    <w:rsid w:val="008E1CE4"/>
    <w:rsid w:val="008E1E2A"/>
    <w:rsid w:val="008E213B"/>
    <w:rsid w:val="008E23A9"/>
    <w:rsid w:val="008E24A3"/>
    <w:rsid w:val="008E29FE"/>
    <w:rsid w:val="008E2C1F"/>
    <w:rsid w:val="008E2CAD"/>
    <w:rsid w:val="008E3169"/>
    <w:rsid w:val="008E34C1"/>
    <w:rsid w:val="008E3CDC"/>
    <w:rsid w:val="008E3DA5"/>
    <w:rsid w:val="008E40E2"/>
    <w:rsid w:val="008E4382"/>
    <w:rsid w:val="008E46F2"/>
    <w:rsid w:val="008E489E"/>
    <w:rsid w:val="008E494B"/>
    <w:rsid w:val="008E4E78"/>
    <w:rsid w:val="008E5415"/>
    <w:rsid w:val="008E5441"/>
    <w:rsid w:val="008E5CC5"/>
    <w:rsid w:val="008E643A"/>
    <w:rsid w:val="008E69EB"/>
    <w:rsid w:val="008E6F66"/>
    <w:rsid w:val="008E7FE6"/>
    <w:rsid w:val="008F031D"/>
    <w:rsid w:val="008F05BB"/>
    <w:rsid w:val="008F09CA"/>
    <w:rsid w:val="008F0B94"/>
    <w:rsid w:val="008F12AB"/>
    <w:rsid w:val="008F15DD"/>
    <w:rsid w:val="008F17EB"/>
    <w:rsid w:val="008F1814"/>
    <w:rsid w:val="008F1867"/>
    <w:rsid w:val="008F1E3A"/>
    <w:rsid w:val="008F2018"/>
    <w:rsid w:val="008F2D5C"/>
    <w:rsid w:val="008F3363"/>
    <w:rsid w:val="008F3534"/>
    <w:rsid w:val="008F40DE"/>
    <w:rsid w:val="008F4365"/>
    <w:rsid w:val="008F45C7"/>
    <w:rsid w:val="008F4A89"/>
    <w:rsid w:val="008F54EA"/>
    <w:rsid w:val="008F583C"/>
    <w:rsid w:val="008F5ED5"/>
    <w:rsid w:val="008F609E"/>
    <w:rsid w:val="008F6C9D"/>
    <w:rsid w:val="008F6EA5"/>
    <w:rsid w:val="008F6F44"/>
    <w:rsid w:val="008F705D"/>
    <w:rsid w:val="008F7112"/>
    <w:rsid w:val="008F73EE"/>
    <w:rsid w:val="008F7456"/>
    <w:rsid w:val="009002AE"/>
    <w:rsid w:val="00900965"/>
    <w:rsid w:val="00902F2C"/>
    <w:rsid w:val="009032D1"/>
    <w:rsid w:val="00903711"/>
    <w:rsid w:val="0090379D"/>
    <w:rsid w:val="00903A60"/>
    <w:rsid w:val="00903C4F"/>
    <w:rsid w:val="00903E82"/>
    <w:rsid w:val="00904119"/>
    <w:rsid w:val="00905924"/>
    <w:rsid w:val="00905B9D"/>
    <w:rsid w:val="009060D0"/>
    <w:rsid w:val="00906111"/>
    <w:rsid w:val="009063D9"/>
    <w:rsid w:val="0090691A"/>
    <w:rsid w:val="00906D8D"/>
    <w:rsid w:val="009071D8"/>
    <w:rsid w:val="009078CC"/>
    <w:rsid w:val="00910514"/>
    <w:rsid w:val="00910A41"/>
    <w:rsid w:val="009110D9"/>
    <w:rsid w:val="009116A8"/>
    <w:rsid w:val="009116F3"/>
    <w:rsid w:val="00912849"/>
    <w:rsid w:val="00912E8E"/>
    <w:rsid w:val="00913B77"/>
    <w:rsid w:val="009146D8"/>
    <w:rsid w:val="0091486A"/>
    <w:rsid w:val="00914F63"/>
    <w:rsid w:val="00914F9B"/>
    <w:rsid w:val="009150F8"/>
    <w:rsid w:val="009159EE"/>
    <w:rsid w:val="00915EA3"/>
    <w:rsid w:val="0091634B"/>
    <w:rsid w:val="00916A1D"/>
    <w:rsid w:val="00916ABB"/>
    <w:rsid w:val="0091797D"/>
    <w:rsid w:val="009179EE"/>
    <w:rsid w:val="00920A8B"/>
    <w:rsid w:val="00920AFB"/>
    <w:rsid w:val="00920FCD"/>
    <w:rsid w:val="0092121B"/>
    <w:rsid w:val="00921FAA"/>
    <w:rsid w:val="00922CF8"/>
    <w:rsid w:val="00923569"/>
    <w:rsid w:val="009252C0"/>
    <w:rsid w:val="0092582E"/>
    <w:rsid w:val="009260A6"/>
    <w:rsid w:val="00926784"/>
    <w:rsid w:val="00927FF3"/>
    <w:rsid w:val="009305A2"/>
    <w:rsid w:val="009309A4"/>
    <w:rsid w:val="00931154"/>
    <w:rsid w:val="0093177E"/>
    <w:rsid w:val="009317ED"/>
    <w:rsid w:val="0093195A"/>
    <w:rsid w:val="0093217D"/>
    <w:rsid w:val="00932548"/>
    <w:rsid w:val="0093274D"/>
    <w:rsid w:val="009327F0"/>
    <w:rsid w:val="00932D68"/>
    <w:rsid w:val="00932D9A"/>
    <w:rsid w:val="00934039"/>
    <w:rsid w:val="0093408C"/>
    <w:rsid w:val="00934679"/>
    <w:rsid w:val="009349ED"/>
    <w:rsid w:val="00934A36"/>
    <w:rsid w:val="00934CBF"/>
    <w:rsid w:val="00935B6E"/>
    <w:rsid w:val="009361CF"/>
    <w:rsid w:val="00936652"/>
    <w:rsid w:val="009370A9"/>
    <w:rsid w:val="00937B27"/>
    <w:rsid w:val="00940332"/>
    <w:rsid w:val="009405D3"/>
    <w:rsid w:val="0094065C"/>
    <w:rsid w:val="0094098A"/>
    <w:rsid w:val="009416C8"/>
    <w:rsid w:val="0094199A"/>
    <w:rsid w:val="00941BFC"/>
    <w:rsid w:val="00941C48"/>
    <w:rsid w:val="0094212C"/>
    <w:rsid w:val="0094227E"/>
    <w:rsid w:val="00942427"/>
    <w:rsid w:val="00942B8E"/>
    <w:rsid w:val="00942C4B"/>
    <w:rsid w:val="00942D3D"/>
    <w:rsid w:val="00942D95"/>
    <w:rsid w:val="00943339"/>
    <w:rsid w:val="009439C7"/>
    <w:rsid w:val="00944367"/>
    <w:rsid w:val="00944DA2"/>
    <w:rsid w:val="00945648"/>
    <w:rsid w:val="0094568F"/>
    <w:rsid w:val="00945EFE"/>
    <w:rsid w:val="0094626D"/>
    <w:rsid w:val="009462F0"/>
    <w:rsid w:val="00946E58"/>
    <w:rsid w:val="00947336"/>
    <w:rsid w:val="00947568"/>
    <w:rsid w:val="00947852"/>
    <w:rsid w:val="009503BD"/>
    <w:rsid w:val="00950D4F"/>
    <w:rsid w:val="0095143E"/>
    <w:rsid w:val="00951571"/>
    <w:rsid w:val="00951E7C"/>
    <w:rsid w:val="00952AB4"/>
    <w:rsid w:val="009537D9"/>
    <w:rsid w:val="00953AD8"/>
    <w:rsid w:val="00953F2D"/>
    <w:rsid w:val="00954381"/>
    <w:rsid w:val="0095465F"/>
    <w:rsid w:val="00954A7F"/>
    <w:rsid w:val="00954DD1"/>
    <w:rsid w:val="009551E1"/>
    <w:rsid w:val="00955216"/>
    <w:rsid w:val="009552E6"/>
    <w:rsid w:val="00955312"/>
    <w:rsid w:val="009554B8"/>
    <w:rsid w:val="00955E8C"/>
    <w:rsid w:val="00955F76"/>
    <w:rsid w:val="00955FAA"/>
    <w:rsid w:val="009562D8"/>
    <w:rsid w:val="00956DEA"/>
    <w:rsid w:val="0095784D"/>
    <w:rsid w:val="00957A3C"/>
    <w:rsid w:val="00957C6B"/>
    <w:rsid w:val="0096090D"/>
    <w:rsid w:val="00961122"/>
    <w:rsid w:val="00961B0B"/>
    <w:rsid w:val="00961C30"/>
    <w:rsid w:val="00961F12"/>
    <w:rsid w:val="0096261D"/>
    <w:rsid w:val="00962679"/>
    <w:rsid w:val="00963165"/>
    <w:rsid w:val="009633C3"/>
    <w:rsid w:val="00963D60"/>
    <w:rsid w:val="00964C42"/>
    <w:rsid w:val="009651E5"/>
    <w:rsid w:val="0096531F"/>
    <w:rsid w:val="009659E1"/>
    <w:rsid w:val="00966733"/>
    <w:rsid w:val="00967018"/>
    <w:rsid w:val="00967F1F"/>
    <w:rsid w:val="0097007F"/>
    <w:rsid w:val="009701B2"/>
    <w:rsid w:val="0097049A"/>
    <w:rsid w:val="00970880"/>
    <w:rsid w:val="00970ACC"/>
    <w:rsid w:val="00970E51"/>
    <w:rsid w:val="00970EBD"/>
    <w:rsid w:val="00970F6E"/>
    <w:rsid w:val="0097146A"/>
    <w:rsid w:val="009717CF"/>
    <w:rsid w:val="00971B36"/>
    <w:rsid w:val="00971C54"/>
    <w:rsid w:val="00972020"/>
    <w:rsid w:val="0097288E"/>
    <w:rsid w:val="0097306B"/>
    <w:rsid w:val="00973567"/>
    <w:rsid w:val="0097371B"/>
    <w:rsid w:val="0097383D"/>
    <w:rsid w:val="00974195"/>
    <w:rsid w:val="009741C5"/>
    <w:rsid w:val="0097454A"/>
    <w:rsid w:val="00975044"/>
    <w:rsid w:val="00975CC1"/>
    <w:rsid w:val="00976798"/>
    <w:rsid w:val="00976B4B"/>
    <w:rsid w:val="00976BAC"/>
    <w:rsid w:val="00976BE8"/>
    <w:rsid w:val="00976C77"/>
    <w:rsid w:val="00977396"/>
    <w:rsid w:val="00977A5D"/>
    <w:rsid w:val="00977AB4"/>
    <w:rsid w:val="00977B9D"/>
    <w:rsid w:val="0098029A"/>
    <w:rsid w:val="009808C9"/>
    <w:rsid w:val="00980A98"/>
    <w:rsid w:val="00980B59"/>
    <w:rsid w:val="00980B97"/>
    <w:rsid w:val="00980E94"/>
    <w:rsid w:val="00980EC1"/>
    <w:rsid w:val="00980F60"/>
    <w:rsid w:val="009813B2"/>
    <w:rsid w:val="00981D79"/>
    <w:rsid w:val="009821E1"/>
    <w:rsid w:val="0098228A"/>
    <w:rsid w:val="00982504"/>
    <w:rsid w:val="0098259C"/>
    <w:rsid w:val="00983708"/>
    <w:rsid w:val="00983799"/>
    <w:rsid w:val="00984220"/>
    <w:rsid w:val="009844BC"/>
    <w:rsid w:val="0098492E"/>
    <w:rsid w:val="009853DB"/>
    <w:rsid w:val="00985D3E"/>
    <w:rsid w:val="0098612A"/>
    <w:rsid w:val="00986281"/>
    <w:rsid w:val="009864A9"/>
    <w:rsid w:val="00986823"/>
    <w:rsid w:val="00986D76"/>
    <w:rsid w:val="00986EF8"/>
    <w:rsid w:val="009871F8"/>
    <w:rsid w:val="00987573"/>
    <w:rsid w:val="009876D2"/>
    <w:rsid w:val="0098772D"/>
    <w:rsid w:val="0098793F"/>
    <w:rsid w:val="00987B21"/>
    <w:rsid w:val="00987FEF"/>
    <w:rsid w:val="0099099F"/>
    <w:rsid w:val="00990E66"/>
    <w:rsid w:val="00990ED9"/>
    <w:rsid w:val="0099137E"/>
    <w:rsid w:val="00991584"/>
    <w:rsid w:val="00991E6D"/>
    <w:rsid w:val="0099203E"/>
    <w:rsid w:val="00992971"/>
    <w:rsid w:val="00992AA1"/>
    <w:rsid w:val="00993B6A"/>
    <w:rsid w:val="0099630F"/>
    <w:rsid w:val="00996894"/>
    <w:rsid w:val="00996AFD"/>
    <w:rsid w:val="009974A0"/>
    <w:rsid w:val="00997B39"/>
    <w:rsid w:val="00997C75"/>
    <w:rsid w:val="009A02F9"/>
    <w:rsid w:val="009A04A9"/>
    <w:rsid w:val="009A0AE8"/>
    <w:rsid w:val="009A149B"/>
    <w:rsid w:val="009A19ED"/>
    <w:rsid w:val="009A21D5"/>
    <w:rsid w:val="009A22E2"/>
    <w:rsid w:val="009A2DF3"/>
    <w:rsid w:val="009A2EC9"/>
    <w:rsid w:val="009A30F8"/>
    <w:rsid w:val="009A34E1"/>
    <w:rsid w:val="009A35BE"/>
    <w:rsid w:val="009A3E45"/>
    <w:rsid w:val="009A43DB"/>
    <w:rsid w:val="009A4A45"/>
    <w:rsid w:val="009A4CCC"/>
    <w:rsid w:val="009A5150"/>
    <w:rsid w:val="009A545C"/>
    <w:rsid w:val="009A5977"/>
    <w:rsid w:val="009A5F83"/>
    <w:rsid w:val="009A6DBA"/>
    <w:rsid w:val="009A71CD"/>
    <w:rsid w:val="009A7726"/>
    <w:rsid w:val="009A7AB1"/>
    <w:rsid w:val="009B05CC"/>
    <w:rsid w:val="009B0ADE"/>
    <w:rsid w:val="009B0CB7"/>
    <w:rsid w:val="009B10E7"/>
    <w:rsid w:val="009B13A1"/>
    <w:rsid w:val="009B1640"/>
    <w:rsid w:val="009B1D91"/>
    <w:rsid w:val="009B1E1A"/>
    <w:rsid w:val="009B1E5E"/>
    <w:rsid w:val="009B1FA0"/>
    <w:rsid w:val="009B28AD"/>
    <w:rsid w:val="009B3160"/>
    <w:rsid w:val="009B35B9"/>
    <w:rsid w:val="009B42A0"/>
    <w:rsid w:val="009B46BB"/>
    <w:rsid w:val="009B46FA"/>
    <w:rsid w:val="009B48A5"/>
    <w:rsid w:val="009B4EA8"/>
    <w:rsid w:val="009B4EF7"/>
    <w:rsid w:val="009B4F1D"/>
    <w:rsid w:val="009B5156"/>
    <w:rsid w:val="009B5574"/>
    <w:rsid w:val="009B6A11"/>
    <w:rsid w:val="009B6A29"/>
    <w:rsid w:val="009B6AB7"/>
    <w:rsid w:val="009B702E"/>
    <w:rsid w:val="009B70DD"/>
    <w:rsid w:val="009B752F"/>
    <w:rsid w:val="009B7E49"/>
    <w:rsid w:val="009C0517"/>
    <w:rsid w:val="009C0A99"/>
    <w:rsid w:val="009C148C"/>
    <w:rsid w:val="009C16DB"/>
    <w:rsid w:val="009C2200"/>
    <w:rsid w:val="009C22F0"/>
    <w:rsid w:val="009C2734"/>
    <w:rsid w:val="009C2736"/>
    <w:rsid w:val="009C2883"/>
    <w:rsid w:val="009C296D"/>
    <w:rsid w:val="009C2B97"/>
    <w:rsid w:val="009C365F"/>
    <w:rsid w:val="009C3F05"/>
    <w:rsid w:val="009C3F13"/>
    <w:rsid w:val="009C3F25"/>
    <w:rsid w:val="009C3F98"/>
    <w:rsid w:val="009C41AD"/>
    <w:rsid w:val="009C41BE"/>
    <w:rsid w:val="009C432B"/>
    <w:rsid w:val="009C4444"/>
    <w:rsid w:val="009C4B56"/>
    <w:rsid w:val="009C5B2D"/>
    <w:rsid w:val="009C5C8F"/>
    <w:rsid w:val="009C5CE8"/>
    <w:rsid w:val="009C5F91"/>
    <w:rsid w:val="009C79C8"/>
    <w:rsid w:val="009C7A93"/>
    <w:rsid w:val="009C7CEB"/>
    <w:rsid w:val="009C7ECC"/>
    <w:rsid w:val="009D00EF"/>
    <w:rsid w:val="009D0F59"/>
    <w:rsid w:val="009D1970"/>
    <w:rsid w:val="009D1E46"/>
    <w:rsid w:val="009D225E"/>
    <w:rsid w:val="009D2423"/>
    <w:rsid w:val="009D273B"/>
    <w:rsid w:val="009D27C5"/>
    <w:rsid w:val="009D346D"/>
    <w:rsid w:val="009D3480"/>
    <w:rsid w:val="009D348E"/>
    <w:rsid w:val="009D3B38"/>
    <w:rsid w:val="009D4089"/>
    <w:rsid w:val="009D4538"/>
    <w:rsid w:val="009D4608"/>
    <w:rsid w:val="009D4783"/>
    <w:rsid w:val="009D4F33"/>
    <w:rsid w:val="009D518F"/>
    <w:rsid w:val="009D533A"/>
    <w:rsid w:val="009D55C4"/>
    <w:rsid w:val="009D5957"/>
    <w:rsid w:val="009D5E8C"/>
    <w:rsid w:val="009D71CF"/>
    <w:rsid w:val="009D7B36"/>
    <w:rsid w:val="009E047F"/>
    <w:rsid w:val="009E141E"/>
    <w:rsid w:val="009E194F"/>
    <w:rsid w:val="009E1D5B"/>
    <w:rsid w:val="009E2274"/>
    <w:rsid w:val="009E2EBD"/>
    <w:rsid w:val="009E34F8"/>
    <w:rsid w:val="009E35D3"/>
    <w:rsid w:val="009E38A4"/>
    <w:rsid w:val="009E3C01"/>
    <w:rsid w:val="009E4723"/>
    <w:rsid w:val="009E47DA"/>
    <w:rsid w:val="009E485F"/>
    <w:rsid w:val="009E4B33"/>
    <w:rsid w:val="009E4CED"/>
    <w:rsid w:val="009E5104"/>
    <w:rsid w:val="009E531B"/>
    <w:rsid w:val="009E5527"/>
    <w:rsid w:val="009E5990"/>
    <w:rsid w:val="009E5E77"/>
    <w:rsid w:val="009E61AD"/>
    <w:rsid w:val="009E64CD"/>
    <w:rsid w:val="009E6B58"/>
    <w:rsid w:val="009E6D3A"/>
    <w:rsid w:val="009E767A"/>
    <w:rsid w:val="009E7741"/>
    <w:rsid w:val="009E7A07"/>
    <w:rsid w:val="009F0282"/>
    <w:rsid w:val="009F09FD"/>
    <w:rsid w:val="009F180B"/>
    <w:rsid w:val="009F18BF"/>
    <w:rsid w:val="009F1D18"/>
    <w:rsid w:val="009F1D2A"/>
    <w:rsid w:val="009F1E88"/>
    <w:rsid w:val="009F225D"/>
    <w:rsid w:val="009F2794"/>
    <w:rsid w:val="009F325B"/>
    <w:rsid w:val="009F3AD6"/>
    <w:rsid w:val="009F3D31"/>
    <w:rsid w:val="009F3D7A"/>
    <w:rsid w:val="009F47BB"/>
    <w:rsid w:val="009F5414"/>
    <w:rsid w:val="009F5C92"/>
    <w:rsid w:val="009F601E"/>
    <w:rsid w:val="009F60B9"/>
    <w:rsid w:val="009F65E6"/>
    <w:rsid w:val="009F6A16"/>
    <w:rsid w:val="009F6CE0"/>
    <w:rsid w:val="009F7773"/>
    <w:rsid w:val="009F7BBD"/>
    <w:rsid w:val="00A00013"/>
    <w:rsid w:val="00A00739"/>
    <w:rsid w:val="00A015A7"/>
    <w:rsid w:val="00A019B2"/>
    <w:rsid w:val="00A01DC9"/>
    <w:rsid w:val="00A01DFA"/>
    <w:rsid w:val="00A01DFD"/>
    <w:rsid w:val="00A01E31"/>
    <w:rsid w:val="00A01EAA"/>
    <w:rsid w:val="00A020B7"/>
    <w:rsid w:val="00A02616"/>
    <w:rsid w:val="00A03244"/>
    <w:rsid w:val="00A0381E"/>
    <w:rsid w:val="00A03DB4"/>
    <w:rsid w:val="00A04451"/>
    <w:rsid w:val="00A05089"/>
    <w:rsid w:val="00A05888"/>
    <w:rsid w:val="00A061EB"/>
    <w:rsid w:val="00A06AC7"/>
    <w:rsid w:val="00A06C83"/>
    <w:rsid w:val="00A07068"/>
    <w:rsid w:val="00A070F7"/>
    <w:rsid w:val="00A073EC"/>
    <w:rsid w:val="00A10533"/>
    <w:rsid w:val="00A106EC"/>
    <w:rsid w:val="00A108A2"/>
    <w:rsid w:val="00A1098C"/>
    <w:rsid w:val="00A10DF9"/>
    <w:rsid w:val="00A11123"/>
    <w:rsid w:val="00A112E0"/>
    <w:rsid w:val="00A11613"/>
    <w:rsid w:val="00A126AC"/>
    <w:rsid w:val="00A1313F"/>
    <w:rsid w:val="00A13ACC"/>
    <w:rsid w:val="00A14C28"/>
    <w:rsid w:val="00A1517E"/>
    <w:rsid w:val="00A154EB"/>
    <w:rsid w:val="00A157D7"/>
    <w:rsid w:val="00A15846"/>
    <w:rsid w:val="00A15AC3"/>
    <w:rsid w:val="00A16F05"/>
    <w:rsid w:val="00A16F64"/>
    <w:rsid w:val="00A17791"/>
    <w:rsid w:val="00A17A84"/>
    <w:rsid w:val="00A20270"/>
    <w:rsid w:val="00A20337"/>
    <w:rsid w:val="00A207B8"/>
    <w:rsid w:val="00A20FE1"/>
    <w:rsid w:val="00A2134A"/>
    <w:rsid w:val="00A2190A"/>
    <w:rsid w:val="00A21917"/>
    <w:rsid w:val="00A21D3D"/>
    <w:rsid w:val="00A21E79"/>
    <w:rsid w:val="00A220F3"/>
    <w:rsid w:val="00A22436"/>
    <w:rsid w:val="00A224E1"/>
    <w:rsid w:val="00A22672"/>
    <w:rsid w:val="00A226D4"/>
    <w:rsid w:val="00A22733"/>
    <w:rsid w:val="00A23143"/>
    <w:rsid w:val="00A2330D"/>
    <w:rsid w:val="00A2357B"/>
    <w:rsid w:val="00A23F23"/>
    <w:rsid w:val="00A24384"/>
    <w:rsid w:val="00A2448A"/>
    <w:rsid w:val="00A2510F"/>
    <w:rsid w:val="00A256D9"/>
    <w:rsid w:val="00A258D3"/>
    <w:rsid w:val="00A25B41"/>
    <w:rsid w:val="00A25B7A"/>
    <w:rsid w:val="00A266A0"/>
    <w:rsid w:val="00A26BEB"/>
    <w:rsid w:val="00A27CB3"/>
    <w:rsid w:val="00A30321"/>
    <w:rsid w:val="00A3050A"/>
    <w:rsid w:val="00A30BDD"/>
    <w:rsid w:val="00A30E16"/>
    <w:rsid w:val="00A3109C"/>
    <w:rsid w:val="00A310A1"/>
    <w:rsid w:val="00A3120E"/>
    <w:rsid w:val="00A31232"/>
    <w:rsid w:val="00A314A6"/>
    <w:rsid w:val="00A314A7"/>
    <w:rsid w:val="00A314E0"/>
    <w:rsid w:val="00A318B3"/>
    <w:rsid w:val="00A32210"/>
    <w:rsid w:val="00A326E8"/>
    <w:rsid w:val="00A32AFF"/>
    <w:rsid w:val="00A32C75"/>
    <w:rsid w:val="00A32DC9"/>
    <w:rsid w:val="00A32E5C"/>
    <w:rsid w:val="00A33AE0"/>
    <w:rsid w:val="00A347B0"/>
    <w:rsid w:val="00A353AC"/>
    <w:rsid w:val="00A35C13"/>
    <w:rsid w:val="00A365FA"/>
    <w:rsid w:val="00A36B51"/>
    <w:rsid w:val="00A36D1F"/>
    <w:rsid w:val="00A374E1"/>
    <w:rsid w:val="00A3789B"/>
    <w:rsid w:val="00A4047A"/>
    <w:rsid w:val="00A40550"/>
    <w:rsid w:val="00A40ACE"/>
    <w:rsid w:val="00A4176F"/>
    <w:rsid w:val="00A42851"/>
    <w:rsid w:val="00A42DC5"/>
    <w:rsid w:val="00A435B7"/>
    <w:rsid w:val="00A43945"/>
    <w:rsid w:val="00A439E5"/>
    <w:rsid w:val="00A43BF1"/>
    <w:rsid w:val="00A43CD0"/>
    <w:rsid w:val="00A43DC1"/>
    <w:rsid w:val="00A43E5C"/>
    <w:rsid w:val="00A44EC1"/>
    <w:rsid w:val="00A455EF"/>
    <w:rsid w:val="00A459BF"/>
    <w:rsid w:val="00A45C03"/>
    <w:rsid w:val="00A461CA"/>
    <w:rsid w:val="00A4649B"/>
    <w:rsid w:val="00A466AA"/>
    <w:rsid w:val="00A46B23"/>
    <w:rsid w:val="00A46D0E"/>
    <w:rsid w:val="00A46EA1"/>
    <w:rsid w:val="00A4738E"/>
    <w:rsid w:val="00A4782D"/>
    <w:rsid w:val="00A50135"/>
    <w:rsid w:val="00A504D2"/>
    <w:rsid w:val="00A51150"/>
    <w:rsid w:val="00A515A8"/>
    <w:rsid w:val="00A51C7A"/>
    <w:rsid w:val="00A51FFD"/>
    <w:rsid w:val="00A531E0"/>
    <w:rsid w:val="00A53344"/>
    <w:rsid w:val="00A53CF8"/>
    <w:rsid w:val="00A53F17"/>
    <w:rsid w:val="00A5435A"/>
    <w:rsid w:val="00A54473"/>
    <w:rsid w:val="00A54802"/>
    <w:rsid w:val="00A550D0"/>
    <w:rsid w:val="00A5587C"/>
    <w:rsid w:val="00A5595E"/>
    <w:rsid w:val="00A566E9"/>
    <w:rsid w:val="00A56F71"/>
    <w:rsid w:val="00A57670"/>
    <w:rsid w:val="00A6024D"/>
    <w:rsid w:val="00A613AA"/>
    <w:rsid w:val="00A619CE"/>
    <w:rsid w:val="00A61BF0"/>
    <w:rsid w:val="00A61C20"/>
    <w:rsid w:val="00A6268C"/>
    <w:rsid w:val="00A6296F"/>
    <w:rsid w:val="00A648D1"/>
    <w:rsid w:val="00A65050"/>
    <w:rsid w:val="00A65169"/>
    <w:rsid w:val="00A66BE9"/>
    <w:rsid w:val="00A66F11"/>
    <w:rsid w:val="00A67964"/>
    <w:rsid w:val="00A67F0A"/>
    <w:rsid w:val="00A67F56"/>
    <w:rsid w:val="00A7006A"/>
    <w:rsid w:val="00A706D3"/>
    <w:rsid w:val="00A707D4"/>
    <w:rsid w:val="00A7095E"/>
    <w:rsid w:val="00A70D2B"/>
    <w:rsid w:val="00A716B9"/>
    <w:rsid w:val="00A7177D"/>
    <w:rsid w:val="00A719A8"/>
    <w:rsid w:val="00A72A9D"/>
    <w:rsid w:val="00A72EA5"/>
    <w:rsid w:val="00A73C04"/>
    <w:rsid w:val="00A74228"/>
    <w:rsid w:val="00A7437C"/>
    <w:rsid w:val="00A7457C"/>
    <w:rsid w:val="00A74C1D"/>
    <w:rsid w:val="00A75449"/>
    <w:rsid w:val="00A75D9E"/>
    <w:rsid w:val="00A76256"/>
    <w:rsid w:val="00A762DA"/>
    <w:rsid w:val="00A766D0"/>
    <w:rsid w:val="00A76808"/>
    <w:rsid w:val="00A769C0"/>
    <w:rsid w:val="00A76B50"/>
    <w:rsid w:val="00A76B62"/>
    <w:rsid w:val="00A77696"/>
    <w:rsid w:val="00A77ED6"/>
    <w:rsid w:val="00A77F91"/>
    <w:rsid w:val="00A80110"/>
    <w:rsid w:val="00A80A39"/>
    <w:rsid w:val="00A81736"/>
    <w:rsid w:val="00A81BA4"/>
    <w:rsid w:val="00A81BB0"/>
    <w:rsid w:val="00A81BD6"/>
    <w:rsid w:val="00A82B6A"/>
    <w:rsid w:val="00A8348F"/>
    <w:rsid w:val="00A8349F"/>
    <w:rsid w:val="00A83920"/>
    <w:rsid w:val="00A839A8"/>
    <w:rsid w:val="00A83B8C"/>
    <w:rsid w:val="00A83D4B"/>
    <w:rsid w:val="00A83ED2"/>
    <w:rsid w:val="00A84388"/>
    <w:rsid w:val="00A852B3"/>
    <w:rsid w:val="00A86FB7"/>
    <w:rsid w:val="00A870A2"/>
    <w:rsid w:val="00A87526"/>
    <w:rsid w:val="00A900D4"/>
    <w:rsid w:val="00A907A5"/>
    <w:rsid w:val="00A90F8E"/>
    <w:rsid w:val="00A91AE0"/>
    <w:rsid w:val="00A91B6A"/>
    <w:rsid w:val="00A92106"/>
    <w:rsid w:val="00A922C8"/>
    <w:rsid w:val="00A93989"/>
    <w:rsid w:val="00A94392"/>
    <w:rsid w:val="00A9463F"/>
    <w:rsid w:val="00A9483B"/>
    <w:rsid w:val="00A95438"/>
    <w:rsid w:val="00A96F42"/>
    <w:rsid w:val="00A97650"/>
    <w:rsid w:val="00A9765A"/>
    <w:rsid w:val="00A9778B"/>
    <w:rsid w:val="00AA01F6"/>
    <w:rsid w:val="00AA038B"/>
    <w:rsid w:val="00AA1462"/>
    <w:rsid w:val="00AA15B3"/>
    <w:rsid w:val="00AA242B"/>
    <w:rsid w:val="00AA37F2"/>
    <w:rsid w:val="00AA3824"/>
    <w:rsid w:val="00AA3B19"/>
    <w:rsid w:val="00AA3C7F"/>
    <w:rsid w:val="00AA3DD2"/>
    <w:rsid w:val="00AA4148"/>
    <w:rsid w:val="00AA4748"/>
    <w:rsid w:val="00AA47BC"/>
    <w:rsid w:val="00AA49A3"/>
    <w:rsid w:val="00AA5118"/>
    <w:rsid w:val="00AA599A"/>
    <w:rsid w:val="00AA5BC1"/>
    <w:rsid w:val="00AA6592"/>
    <w:rsid w:val="00AA6682"/>
    <w:rsid w:val="00AA6760"/>
    <w:rsid w:val="00AA77DC"/>
    <w:rsid w:val="00AA7A35"/>
    <w:rsid w:val="00AA7D38"/>
    <w:rsid w:val="00AB0745"/>
    <w:rsid w:val="00AB09B5"/>
    <w:rsid w:val="00AB0BD1"/>
    <w:rsid w:val="00AB2C8A"/>
    <w:rsid w:val="00AB36AF"/>
    <w:rsid w:val="00AB3AC5"/>
    <w:rsid w:val="00AB3E93"/>
    <w:rsid w:val="00AB48B5"/>
    <w:rsid w:val="00AB4AC5"/>
    <w:rsid w:val="00AB5259"/>
    <w:rsid w:val="00AB5BE8"/>
    <w:rsid w:val="00AB5DC7"/>
    <w:rsid w:val="00AB5F37"/>
    <w:rsid w:val="00AB6161"/>
    <w:rsid w:val="00AB6580"/>
    <w:rsid w:val="00AB6BEF"/>
    <w:rsid w:val="00AB7316"/>
    <w:rsid w:val="00AB76B5"/>
    <w:rsid w:val="00AB7AEA"/>
    <w:rsid w:val="00AB7B94"/>
    <w:rsid w:val="00AB7C70"/>
    <w:rsid w:val="00AB7D4B"/>
    <w:rsid w:val="00AB7E2A"/>
    <w:rsid w:val="00AB7F7B"/>
    <w:rsid w:val="00AC0221"/>
    <w:rsid w:val="00AC040B"/>
    <w:rsid w:val="00AC0B2E"/>
    <w:rsid w:val="00AC0CBA"/>
    <w:rsid w:val="00AC1274"/>
    <w:rsid w:val="00AC1BBF"/>
    <w:rsid w:val="00AC1BEE"/>
    <w:rsid w:val="00AC2141"/>
    <w:rsid w:val="00AC21D6"/>
    <w:rsid w:val="00AC224D"/>
    <w:rsid w:val="00AC2837"/>
    <w:rsid w:val="00AC291F"/>
    <w:rsid w:val="00AC2A54"/>
    <w:rsid w:val="00AC2D29"/>
    <w:rsid w:val="00AC4256"/>
    <w:rsid w:val="00AC42D0"/>
    <w:rsid w:val="00AC471C"/>
    <w:rsid w:val="00AC482D"/>
    <w:rsid w:val="00AC4CB2"/>
    <w:rsid w:val="00AC4CEE"/>
    <w:rsid w:val="00AC5CF8"/>
    <w:rsid w:val="00AC61A8"/>
    <w:rsid w:val="00AC66B0"/>
    <w:rsid w:val="00AC6E2B"/>
    <w:rsid w:val="00AC6E35"/>
    <w:rsid w:val="00AC70B6"/>
    <w:rsid w:val="00AC70CC"/>
    <w:rsid w:val="00AC7AA3"/>
    <w:rsid w:val="00AD0552"/>
    <w:rsid w:val="00AD119F"/>
    <w:rsid w:val="00AD128D"/>
    <w:rsid w:val="00AD159C"/>
    <w:rsid w:val="00AD192C"/>
    <w:rsid w:val="00AD255E"/>
    <w:rsid w:val="00AD2EE2"/>
    <w:rsid w:val="00AD3687"/>
    <w:rsid w:val="00AD3917"/>
    <w:rsid w:val="00AD3972"/>
    <w:rsid w:val="00AD3EA8"/>
    <w:rsid w:val="00AD40AB"/>
    <w:rsid w:val="00AD4411"/>
    <w:rsid w:val="00AD5EBA"/>
    <w:rsid w:val="00AD630A"/>
    <w:rsid w:val="00AD69AE"/>
    <w:rsid w:val="00AD6FC6"/>
    <w:rsid w:val="00AD7D42"/>
    <w:rsid w:val="00AD7D76"/>
    <w:rsid w:val="00AD7E16"/>
    <w:rsid w:val="00AD7EA3"/>
    <w:rsid w:val="00AE02B0"/>
    <w:rsid w:val="00AE084E"/>
    <w:rsid w:val="00AE08FA"/>
    <w:rsid w:val="00AE0F1A"/>
    <w:rsid w:val="00AE185A"/>
    <w:rsid w:val="00AE19B3"/>
    <w:rsid w:val="00AE1FAB"/>
    <w:rsid w:val="00AE279C"/>
    <w:rsid w:val="00AE27E6"/>
    <w:rsid w:val="00AE2ADA"/>
    <w:rsid w:val="00AE2DAC"/>
    <w:rsid w:val="00AE312A"/>
    <w:rsid w:val="00AE317A"/>
    <w:rsid w:val="00AE3A58"/>
    <w:rsid w:val="00AE3ED2"/>
    <w:rsid w:val="00AE4322"/>
    <w:rsid w:val="00AE4D4B"/>
    <w:rsid w:val="00AE4E29"/>
    <w:rsid w:val="00AE55B4"/>
    <w:rsid w:val="00AE5C46"/>
    <w:rsid w:val="00AE6712"/>
    <w:rsid w:val="00AE68B1"/>
    <w:rsid w:val="00AE6B17"/>
    <w:rsid w:val="00AE6E18"/>
    <w:rsid w:val="00AE6F69"/>
    <w:rsid w:val="00AE6FDF"/>
    <w:rsid w:val="00AF0270"/>
    <w:rsid w:val="00AF02C2"/>
    <w:rsid w:val="00AF07D6"/>
    <w:rsid w:val="00AF0FF9"/>
    <w:rsid w:val="00AF17C6"/>
    <w:rsid w:val="00AF1EAB"/>
    <w:rsid w:val="00AF27A8"/>
    <w:rsid w:val="00AF2965"/>
    <w:rsid w:val="00AF2FF4"/>
    <w:rsid w:val="00AF334E"/>
    <w:rsid w:val="00AF3D66"/>
    <w:rsid w:val="00AF412B"/>
    <w:rsid w:val="00AF492E"/>
    <w:rsid w:val="00AF5512"/>
    <w:rsid w:val="00AF5746"/>
    <w:rsid w:val="00AF5828"/>
    <w:rsid w:val="00AF6D9D"/>
    <w:rsid w:val="00AF70ED"/>
    <w:rsid w:val="00AF73C4"/>
    <w:rsid w:val="00B0002A"/>
    <w:rsid w:val="00B01445"/>
    <w:rsid w:val="00B02566"/>
    <w:rsid w:val="00B02715"/>
    <w:rsid w:val="00B0272B"/>
    <w:rsid w:val="00B02788"/>
    <w:rsid w:val="00B03301"/>
    <w:rsid w:val="00B03383"/>
    <w:rsid w:val="00B037DA"/>
    <w:rsid w:val="00B042AB"/>
    <w:rsid w:val="00B04665"/>
    <w:rsid w:val="00B050F6"/>
    <w:rsid w:val="00B05DDE"/>
    <w:rsid w:val="00B06AD2"/>
    <w:rsid w:val="00B06E76"/>
    <w:rsid w:val="00B0749B"/>
    <w:rsid w:val="00B079A4"/>
    <w:rsid w:val="00B07FD9"/>
    <w:rsid w:val="00B10787"/>
    <w:rsid w:val="00B10C3F"/>
    <w:rsid w:val="00B10D39"/>
    <w:rsid w:val="00B111C4"/>
    <w:rsid w:val="00B11277"/>
    <w:rsid w:val="00B1175D"/>
    <w:rsid w:val="00B11BDD"/>
    <w:rsid w:val="00B12527"/>
    <w:rsid w:val="00B12819"/>
    <w:rsid w:val="00B129B9"/>
    <w:rsid w:val="00B12CA6"/>
    <w:rsid w:val="00B12D05"/>
    <w:rsid w:val="00B1304D"/>
    <w:rsid w:val="00B130BD"/>
    <w:rsid w:val="00B131CA"/>
    <w:rsid w:val="00B13669"/>
    <w:rsid w:val="00B13971"/>
    <w:rsid w:val="00B13EB4"/>
    <w:rsid w:val="00B14311"/>
    <w:rsid w:val="00B146C7"/>
    <w:rsid w:val="00B1470C"/>
    <w:rsid w:val="00B147F0"/>
    <w:rsid w:val="00B14E16"/>
    <w:rsid w:val="00B156A9"/>
    <w:rsid w:val="00B16195"/>
    <w:rsid w:val="00B16386"/>
    <w:rsid w:val="00B202E9"/>
    <w:rsid w:val="00B203A8"/>
    <w:rsid w:val="00B20DEA"/>
    <w:rsid w:val="00B20F26"/>
    <w:rsid w:val="00B2120D"/>
    <w:rsid w:val="00B21273"/>
    <w:rsid w:val="00B215DF"/>
    <w:rsid w:val="00B21BAE"/>
    <w:rsid w:val="00B22798"/>
    <w:rsid w:val="00B22C81"/>
    <w:rsid w:val="00B2345E"/>
    <w:rsid w:val="00B23A90"/>
    <w:rsid w:val="00B240CD"/>
    <w:rsid w:val="00B24B2C"/>
    <w:rsid w:val="00B250DB"/>
    <w:rsid w:val="00B2546E"/>
    <w:rsid w:val="00B254C7"/>
    <w:rsid w:val="00B2586F"/>
    <w:rsid w:val="00B258E3"/>
    <w:rsid w:val="00B26093"/>
    <w:rsid w:val="00B26917"/>
    <w:rsid w:val="00B26C2A"/>
    <w:rsid w:val="00B26D15"/>
    <w:rsid w:val="00B273D4"/>
    <w:rsid w:val="00B27E44"/>
    <w:rsid w:val="00B27E60"/>
    <w:rsid w:val="00B303FA"/>
    <w:rsid w:val="00B307BB"/>
    <w:rsid w:val="00B30FCC"/>
    <w:rsid w:val="00B31092"/>
    <w:rsid w:val="00B3142E"/>
    <w:rsid w:val="00B32010"/>
    <w:rsid w:val="00B3228A"/>
    <w:rsid w:val="00B32778"/>
    <w:rsid w:val="00B32D34"/>
    <w:rsid w:val="00B339B7"/>
    <w:rsid w:val="00B33F3A"/>
    <w:rsid w:val="00B34835"/>
    <w:rsid w:val="00B34C78"/>
    <w:rsid w:val="00B352A6"/>
    <w:rsid w:val="00B3569F"/>
    <w:rsid w:val="00B35909"/>
    <w:rsid w:val="00B3625C"/>
    <w:rsid w:val="00B36605"/>
    <w:rsid w:val="00B36AAD"/>
    <w:rsid w:val="00B36EA8"/>
    <w:rsid w:val="00B36FE8"/>
    <w:rsid w:val="00B37A33"/>
    <w:rsid w:val="00B40469"/>
    <w:rsid w:val="00B405E3"/>
    <w:rsid w:val="00B40BE2"/>
    <w:rsid w:val="00B416C4"/>
    <w:rsid w:val="00B41CAA"/>
    <w:rsid w:val="00B41D53"/>
    <w:rsid w:val="00B420B7"/>
    <w:rsid w:val="00B429FE"/>
    <w:rsid w:val="00B43345"/>
    <w:rsid w:val="00B4348D"/>
    <w:rsid w:val="00B43962"/>
    <w:rsid w:val="00B440BC"/>
    <w:rsid w:val="00B4438B"/>
    <w:rsid w:val="00B44604"/>
    <w:rsid w:val="00B44646"/>
    <w:rsid w:val="00B4480A"/>
    <w:rsid w:val="00B44F53"/>
    <w:rsid w:val="00B4634E"/>
    <w:rsid w:val="00B466C4"/>
    <w:rsid w:val="00B4677A"/>
    <w:rsid w:val="00B472E9"/>
    <w:rsid w:val="00B474DF"/>
    <w:rsid w:val="00B475CF"/>
    <w:rsid w:val="00B47936"/>
    <w:rsid w:val="00B47AF3"/>
    <w:rsid w:val="00B47F2C"/>
    <w:rsid w:val="00B5051E"/>
    <w:rsid w:val="00B50E51"/>
    <w:rsid w:val="00B51C44"/>
    <w:rsid w:val="00B52757"/>
    <w:rsid w:val="00B52DF0"/>
    <w:rsid w:val="00B546C3"/>
    <w:rsid w:val="00B5473C"/>
    <w:rsid w:val="00B5568B"/>
    <w:rsid w:val="00B55AF7"/>
    <w:rsid w:val="00B56231"/>
    <w:rsid w:val="00B57331"/>
    <w:rsid w:val="00B578AB"/>
    <w:rsid w:val="00B57997"/>
    <w:rsid w:val="00B57C73"/>
    <w:rsid w:val="00B57D1A"/>
    <w:rsid w:val="00B57DD5"/>
    <w:rsid w:val="00B601D0"/>
    <w:rsid w:val="00B60AA3"/>
    <w:rsid w:val="00B60E4F"/>
    <w:rsid w:val="00B61D76"/>
    <w:rsid w:val="00B61EDD"/>
    <w:rsid w:val="00B61EF8"/>
    <w:rsid w:val="00B620C7"/>
    <w:rsid w:val="00B625F6"/>
    <w:rsid w:val="00B63311"/>
    <w:rsid w:val="00B638F3"/>
    <w:rsid w:val="00B63B11"/>
    <w:rsid w:val="00B643E9"/>
    <w:rsid w:val="00B64860"/>
    <w:rsid w:val="00B64E39"/>
    <w:rsid w:val="00B64E8F"/>
    <w:rsid w:val="00B65F42"/>
    <w:rsid w:val="00B665DC"/>
    <w:rsid w:val="00B679AC"/>
    <w:rsid w:val="00B67E14"/>
    <w:rsid w:val="00B702A2"/>
    <w:rsid w:val="00B70B29"/>
    <w:rsid w:val="00B70C30"/>
    <w:rsid w:val="00B70EAF"/>
    <w:rsid w:val="00B70F1B"/>
    <w:rsid w:val="00B714F6"/>
    <w:rsid w:val="00B715A4"/>
    <w:rsid w:val="00B71D4C"/>
    <w:rsid w:val="00B71D98"/>
    <w:rsid w:val="00B71DFE"/>
    <w:rsid w:val="00B72A80"/>
    <w:rsid w:val="00B72C67"/>
    <w:rsid w:val="00B738E0"/>
    <w:rsid w:val="00B73CE0"/>
    <w:rsid w:val="00B74E71"/>
    <w:rsid w:val="00B750F3"/>
    <w:rsid w:val="00B7519D"/>
    <w:rsid w:val="00B7539C"/>
    <w:rsid w:val="00B758B2"/>
    <w:rsid w:val="00B75CC2"/>
    <w:rsid w:val="00B76964"/>
    <w:rsid w:val="00B77070"/>
    <w:rsid w:val="00B801D5"/>
    <w:rsid w:val="00B802CD"/>
    <w:rsid w:val="00B80A73"/>
    <w:rsid w:val="00B80DB0"/>
    <w:rsid w:val="00B80E89"/>
    <w:rsid w:val="00B81359"/>
    <w:rsid w:val="00B81918"/>
    <w:rsid w:val="00B81AF0"/>
    <w:rsid w:val="00B81B53"/>
    <w:rsid w:val="00B82579"/>
    <w:rsid w:val="00B82B2E"/>
    <w:rsid w:val="00B82D49"/>
    <w:rsid w:val="00B839CA"/>
    <w:rsid w:val="00B83FA6"/>
    <w:rsid w:val="00B84246"/>
    <w:rsid w:val="00B845CA"/>
    <w:rsid w:val="00B84E16"/>
    <w:rsid w:val="00B85025"/>
    <w:rsid w:val="00B856D2"/>
    <w:rsid w:val="00B85786"/>
    <w:rsid w:val="00B85824"/>
    <w:rsid w:val="00B85C8C"/>
    <w:rsid w:val="00B8654C"/>
    <w:rsid w:val="00B86BAB"/>
    <w:rsid w:val="00B86BC6"/>
    <w:rsid w:val="00B87158"/>
    <w:rsid w:val="00B8745C"/>
    <w:rsid w:val="00B875A4"/>
    <w:rsid w:val="00B87C1B"/>
    <w:rsid w:val="00B90041"/>
    <w:rsid w:val="00B90B75"/>
    <w:rsid w:val="00B91243"/>
    <w:rsid w:val="00B91840"/>
    <w:rsid w:val="00B91CC9"/>
    <w:rsid w:val="00B91F40"/>
    <w:rsid w:val="00B91F86"/>
    <w:rsid w:val="00B922F7"/>
    <w:rsid w:val="00B928BB"/>
    <w:rsid w:val="00B92DD1"/>
    <w:rsid w:val="00B92E6E"/>
    <w:rsid w:val="00B9369E"/>
    <w:rsid w:val="00B9373E"/>
    <w:rsid w:val="00B93798"/>
    <w:rsid w:val="00B93935"/>
    <w:rsid w:val="00B94AD3"/>
    <w:rsid w:val="00B95526"/>
    <w:rsid w:val="00B9570A"/>
    <w:rsid w:val="00B95AE6"/>
    <w:rsid w:val="00B95CC8"/>
    <w:rsid w:val="00B95DE9"/>
    <w:rsid w:val="00B9616E"/>
    <w:rsid w:val="00B9638B"/>
    <w:rsid w:val="00B967B2"/>
    <w:rsid w:val="00B96973"/>
    <w:rsid w:val="00B972AF"/>
    <w:rsid w:val="00B972C2"/>
    <w:rsid w:val="00B9751E"/>
    <w:rsid w:val="00B97AD9"/>
    <w:rsid w:val="00BA00F5"/>
    <w:rsid w:val="00BA03B8"/>
    <w:rsid w:val="00BA08F8"/>
    <w:rsid w:val="00BA13D8"/>
    <w:rsid w:val="00BA1622"/>
    <w:rsid w:val="00BA1A1E"/>
    <w:rsid w:val="00BA1C31"/>
    <w:rsid w:val="00BA2377"/>
    <w:rsid w:val="00BA2C01"/>
    <w:rsid w:val="00BA3723"/>
    <w:rsid w:val="00BA37F6"/>
    <w:rsid w:val="00BA3967"/>
    <w:rsid w:val="00BA42EC"/>
    <w:rsid w:val="00BA456A"/>
    <w:rsid w:val="00BA4717"/>
    <w:rsid w:val="00BA4C3E"/>
    <w:rsid w:val="00BA5340"/>
    <w:rsid w:val="00BA5516"/>
    <w:rsid w:val="00BA5D03"/>
    <w:rsid w:val="00BA607D"/>
    <w:rsid w:val="00BA60E5"/>
    <w:rsid w:val="00BA655C"/>
    <w:rsid w:val="00BA67A8"/>
    <w:rsid w:val="00BA69EA"/>
    <w:rsid w:val="00BA6B10"/>
    <w:rsid w:val="00BA757E"/>
    <w:rsid w:val="00BA7773"/>
    <w:rsid w:val="00BA7C1E"/>
    <w:rsid w:val="00BA7FB5"/>
    <w:rsid w:val="00BB07CD"/>
    <w:rsid w:val="00BB0AB7"/>
    <w:rsid w:val="00BB1101"/>
    <w:rsid w:val="00BB118E"/>
    <w:rsid w:val="00BB1822"/>
    <w:rsid w:val="00BB2540"/>
    <w:rsid w:val="00BB2764"/>
    <w:rsid w:val="00BB2A8A"/>
    <w:rsid w:val="00BB2D54"/>
    <w:rsid w:val="00BB3462"/>
    <w:rsid w:val="00BB3C09"/>
    <w:rsid w:val="00BB4045"/>
    <w:rsid w:val="00BB5531"/>
    <w:rsid w:val="00BB5EC4"/>
    <w:rsid w:val="00BB5EC8"/>
    <w:rsid w:val="00BB5F7B"/>
    <w:rsid w:val="00BB704C"/>
    <w:rsid w:val="00BB70B2"/>
    <w:rsid w:val="00BB788B"/>
    <w:rsid w:val="00BC046B"/>
    <w:rsid w:val="00BC0C09"/>
    <w:rsid w:val="00BC0E81"/>
    <w:rsid w:val="00BC0EA7"/>
    <w:rsid w:val="00BC1086"/>
    <w:rsid w:val="00BC11D2"/>
    <w:rsid w:val="00BC165F"/>
    <w:rsid w:val="00BC1FF5"/>
    <w:rsid w:val="00BC25B4"/>
    <w:rsid w:val="00BC2AD9"/>
    <w:rsid w:val="00BC2DE3"/>
    <w:rsid w:val="00BC3738"/>
    <w:rsid w:val="00BC3DAB"/>
    <w:rsid w:val="00BC467E"/>
    <w:rsid w:val="00BC48F1"/>
    <w:rsid w:val="00BC4C34"/>
    <w:rsid w:val="00BC533A"/>
    <w:rsid w:val="00BC5662"/>
    <w:rsid w:val="00BC5DCA"/>
    <w:rsid w:val="00BC5EA0"/>
    <w:rsid w:val="00BC60C7"/>
    <w:rsid w:val="00BC62C6"/>
    <w:rsid w:val="00BC6677"/>
    <w:rsid w:val="00BC6734"/>
    <w:rsid w:val="00BC6988"/>
    <w:rsid w:val="00BC6AD2"/>
    <w:rsid w:val="00BC6BBC"/>
    <w:rsid w:val="00BC71D3"/>
    <w:rsid w:val="00BC7681"/>
    <w:rsid w:val="00BC7692"/>
    <w:rsid w:val="00BC7DD9"/>
    <w:rsid w:val="00BD062F"/>
    <w:rsid w:val="00BD08D3"/>
    <w:rsid w:val="00BD0D59"/>
    <w:rsid w:val="00BD0E28"/>
    <w:rsid w:val="00BD0E5F"/>
    <w:rsid w:val="00BD1892"/>
    <w:rsid w:val="00BD1C2F"/>
    <w:rsid w:val="00BD2680"/>
    <w:rsid w:val="00BD2FA6"/>
    <w:rsid w:val="00BD3E41"/>
    <w:rsid w:val="00BD3EAE"/>
    <w:rsid w:val="00BD43D9"/>
    <w:rsid w:val="00BD44D5"/>
    <w:rsid w:val="00BD5463"/>
    <w:rsid w:val="00BD55DE"/>
    <w:rsid w:val="00BD5D0B"/>
    <w:rsid w:val="00BD61CF"/>
    <w:rsid w:val="00BD6732"/>
    <w:rsid w:val="00BD7147"/>
    <w:rsid w:val="00BD72BA"/>
    <w:rsid w:val="00BD7B3F"/>
    <w:rsid w:val="00BD7C91"/>
    <w:rsid w:val="00BD7FAF"/>
    <w:rsid w:val="00BD7FE8"/>
    <w:rsid w:val="00BE0300"/>
    <w:rsid w:val="00BE114E"/>
    <w:rsid w:val="00BE2072"/>
    <w:rsid w:val="00BE2520"/>
    <w:rsid w:val="00BE30EF"/>
    <w:rsid w:val="00BE3B18"/>
    <w:rsid w:val="00BE3C50"/>
    <w:rsid w:val="00BE3E3C"/>
    <w:rsid w:val="00BE4D6F"/>
    <w:rsid w:val="00BE5045"/>
    <w:rsid w:val="00BE50A5"/>
    <w:rsid w:val="00BE53AE"/>
    <w:rsid w:val="00BE5C8A"/>
    <w:rsid w:val="00BE5FE4"/>
    <w:rsid w:val="00BE6192"/>
    <w:rsid w:val="00BE65CD"/>
    <w:rsid w:val="00BE6943"/>
    <w:rsid w:val="00BE733F"/>
    <w:rsid w:val="00BF0838"/>
    <w:rsid w:val="00BF14C3"/>
    <w:rsid w:val="00BF185E"/>
    <w:rsid w:val="00BF1A74"/>
    <w:rsid w:val="00BF1A76"/>
    <w:rsid w:val="00BF1B1D"/>
    <w:rsid w:val="00BF1F82"/>
    <w:rsid w:val="00BF244C"/>
    <w:rsid w:val="00BF2665"/>
    <w:rsid w:val="00BF275B"/>
    <w:rsid w:val="00BF2F92"/>
    <w:rsid w:val="00BF32D0"/>
    <w:rsid w:val="00BF3D47"/>
    <w:rsid w:val="00BF402C"/>
    <w:rsid w:val="00BF40B5"/>
    <w:rsid w:val="00BF4C97"/>
    <w:rsid w:val="00BF4CBD"/>
    <w:rsid w:val="00BF5C7C"/>
    <w:rsid w:val="00BF5CB6"/>
    <w:rsid w:val="00BF5F0B"/>
    <w:rsid w:val="00BF6033"/>
    <w:rsid w:val="00BF62AF"/>
    <w:rsid w:val="00BF6A53"/>
    <w:rsid w:val="00BF756D"/>
    <w:rsid w:val="00BF7615"/>
    <w:rsid w:val="00BF7930"/>
    <w:rsid w:val="00C005CF"/>
    <w:rsid w:val="00C012AA"/>
    <w:rsid w:val="00C013DE"/>
    <w:rsid w:val="00C01574"/>
    <w:rsid w:val="00C01A84"/>
    <w:rsid w:val="00C026DA"/>
    <w:rsid w:val="00C0279F"/>
    <w:rsid w:val="00C02CD3"/>
    <w:rsid w:val="00C0365E"/>
    <w:rsid w:val="00C03723"/>
    <w:rsid w:val="00C03840"/>
    <w:rsid w:val="00C03929"/>
    <w:rsid w:val="00C03F78"/>
    <w:rsid w:val="00C047A3"/>
    <w:rsid w:val="00C050A7"/>
    <w:rsid w:val="00C056D8"/>
    <w:rsid w:val="00C05984"/>
    <w:rsid w:val="00C05A12"/>
    <w:rsid w:val="00C05BA3"/>
    <w:rsid w:val="00C05C08"/>
    <w:rsid w:val="00C05D74"/>
    <w:rsid w:val="00C0622F"/>
    <w:rsid w:val="00C06703"/>
    <w:rsid w:val="00C06C12"/>
    <w:rsid w:val="00C07563"/>
    <w:rsid w:val="00C07E5F"/>
    <w:rsid w:val="00C10AB3"/>
    <w:rsid w:val="00C10D83"/>
    <w:rsid w:val="00C10DA8"/>
    <w:rsid w:val="00C126D3"/>
    <w:rsid w:val="00C12E37"/>
    <w:rsid w:val="00C1339B"/>
    <w:rsid w:val="00C1361A"/>
    <w:rsid w:val="00C139A0"/>
    <w:rsid w:val="00C13B46"/>
    <w:rsid w:val="00C14642"/>
    <w:rsid w:val="00C14C42"/>
    <w:rsid w:val="00C15010"/>
    <w:rsid w:val="00C1514E"/>
    <w:rsid w:val="00C152D0"/>
    <w:rsid w:val="00C15C73"/>
    <w:rsid w:val="00C15EF7"/>
    <w:rsid w:val="00C161A9"/>
    <w:rsid w:val="00C162E1"/>
    <w:rsid w:val="00C17047"/>
    <w:rsid w:val="00C175C7"/>
    <w:rsid w:val="00C17A70"/>
    <w:rsid w:val="00C17B09"/>
    <w:rsid w:val="00C17C0B"/>
    <w:rsid w:val="00C201D0"/>
    <w:rsid w:val="00C205C2"/>
    <w:rsid w:val="00C20645"/>
    <w:rsid w:val="00C20701"/>
    <w:rsid w:val="00C21329"/>
    <w:rsid w:val="00C21959"/>
    <w:rsid w:val="00C2198D"/>
    <w:rsid w:val="00C21FFF"/>
    <w:rsid w:val="00C2213E"/>
    <w:rsid w:val="00C2273F"/>
    <w:rsid w:val="00C228C3"/>
    <w:rsid w:val="00C22E0C"/>
    <w:rsid w:val="00C234A6"/>
    <w:rsid w:val="00C239EF"/>
    <w:rsid w:val="00C23F71"/>
    <w:rsid w:val="00C2407D"/>
    <w:rsid w:val="00C248D0"/>
    <w:rsid w:val="00C24E2C"/>
    <w:rsid w:val="00C24FC9"/>
    <w:rsid w:val="00C252DC"/>
    <w:rsid w:val="00C252EB"/>
    <w:rsid w:val="00C258F9"/>
    <w:rsid w:val="00C2662F"/>
    <w:rsid w:val="00C26FE6"/>
    <w:rsid w:val="00C273D3"/>
    <w:rsid w:val="00C27ABA"/>
    <w:rsid w:val="00C27B58"/>
    <w:rsid w:val="00C30930"/>
    <w:rsid w:val="00C30D71"/>
    <w:rsid w:val="00C310CA"/>
    <w:rsid w:val="00C3164F"/>
    <w:rsid w:val="00C3233B"/>
    <w:rsid w:val="00C324C1"/>
    <w:rsid w:val="00C3261D"/>
    <w:rsid w:val="00C328C9"/>
    <w:rsid w:val="00C32911"/>
    <w:rsid w:val="00C32ABC"/>
    <w:rsid w:val="00C32AFE"/>
    <w:rsid w:val="00C32B1B"/>
    <w:rsid w:val="00C337B6"/>
    <w:rsid w:val="00C3395C"/>
    <w:rsid w:val="00C3396F"/>
    <w:rsid w:val="00C33BEB"/>
    <w:rsid w:val="00C342C7"/>
    <w:rsid w:val="00C34526"/>
    <w:rsid w:val="00C34544"/>
    <w:rsid w:val="00C3498F"/>
    <w:rsid w:val="00C34D70"/>
    <w:rsid w:val="00C350EF"/>
    <w:rsid w:val="00C35BE9"/>
    <w:rsid w:val="00C36139"/>
    <w:rsid w:val="00C36573"/>
    <w:rsid w:val="00C36877"/>
    <w:rsid w:val="00C37233"/>
    <w:rsid w:val="00C373F7"/>
    <w:rsid w:val="00C373FA"/>
    <w:rsid w:val="00C37616"/>
    <w:rsid w:val="00C37C0C"/>
    <w:rsid w:val="00C37F6B"/>
    <w:rsid w:val="00C40579"/>
    <w:rsid w:val="00C4070B"/>
    <w:rsid w:val="00C415B9"/>
    <w:rsid w:val="00C418BE"/>
    <w:rsid w:val="00C41A28"/>
    <w:rsid w:val="00C41DAE"/>
    <w:rsid w:val="00C41F78"/>
    <w:rsid w:val="00C41FEA"/>
    <w:rsid w:val="00C42D53"/>
    <w:rsid w:val="00C43076"/>
    <w:rsid w:val="00C43460"/>
    <w:rsid w:val="00C434B9"/>
    <w:rsid w:val="00C43AEF"/>
    <w:rsid w:val="00C44610"/>
    <w:rsid w:val="00C44833"/>
    <w:rsid w:val="00C44A62"/>
    <w:rsid w:val="00C45081"/>
    <w:rsid w:val="00C45298"/>
    <w:rsid w:val="00C459EB"/>
    <w:rsid w:val="00C45D2D"/>
    <w:rsid w:val="00C45F8E"/>
    <w:rsid w:val="00C4664E"/>
    <w:rsid w:val="00C47244"/>
    <w:rsid w:val="00C4746F"/>
    <w:rsid w:val="00C476C7"/>
    <w:rsid w:val="00C501E3"/>
    <w:rsid w:val="00C50985"/>
    <w:rsid w:val="00C50AC7"/>
    <w:rsid w:val="00C50C01"/>
    <w:rsid w:val="00C5147C"/>
    <w:rsid w:val="00C51745"/>
    <w:rsid w:val="00C51BEA"/>
    <w:rsid w:val="00C51F81"/>
    <w:rsid w:val="00C52D82"/>
    <w:rsid w:val="00C533CC"/>
    <w:rsid w:val="00C534E9"/>
    <w:rsid w:val="00C53735"/>
    <w:rsid w:val="00C540BC"/>
    <w:rsid w:val="00C54384"/>
    <w:rsid w:val="00C5465B"/>
    <w:rsid w:val="00C547F7"/>
    <w:rsid w:val="00C54B5B"/>
    <w:rsid w:val="00C55113"/>
    <w:rsid w:val="00C55A08"/>
    <w:rsid w:val="00C55ACC"/>
    <w:rsid w:val="00C56553"/>
    <w:rsid w:val="00C566DB"/>
    <w:rsid w:val="00C56962"/>
    <w:rsid w:val="00C571C2"/>
    <w:rsid w:val="00C574F7"/>
    <w:rsid w:val="00C57943"/>
    <w:rsid w:val="00C57A16"/>
    <w:rsid w:val="00C604A6"/>
    <w:rsid w:val="00C606E0"/>
    <w:rsid w:val="00C60730"/>
    <w:rsid w:val="00C60825"/>
    <w:rsid w:val="00C609AB"/>
    <w:rsid w:val="00C612FF"/>
    <w:rsid w:val="00C614C6"/>
    <w:rsid w:val="00C6187E"/>
    <w:rsid w:val="00C61D42"/>
    <w:rsid w:val="00C62E12"/>
    <w:rsid w:val="00C63403"/>
    <w:rsid w:val="00C63E87"/>
    <w:rsid w:val="00C643D9"/>
    <w:rsid w:val="00C6450B"/>
    <w:rsid w:val="00C64BF8"/>
    <w:rsid w:val="00C64F60"/>
    <w:rsid w:val="00C65152"/>
    <w:rsid w:val="00C652D8"/>
    <w:rsid w:val="00C654EB"/>
    <w:rsid w:val="00C65547"/>
    <w:rsid w:val="00C6581B"/>
    <w:rsid w:val="00C65E6A"/>
    <w:rsid w:val="00C6637C"/>
    <w:rsid w:val="00C66B7F"/>
    <w:rsid w:val="00C67A47"/>
    <w:rsid w:val="00C67D98"/>
    <w:rsid w:val="00C70716"/>
    <w:rsid w:val="00C70B92"/>
    <w:rsid w:val="00C70D4E"/>
    <w:rsid w:val="00C71573"/>
    <w:rsid w:val="00C71828"/>
    <w:rsid w:val="00C71D7D"/>
    <w:rsid w:val="00C72152"/>
    <w:rsid w:val="00C7271E"/>
    <w:rsid w:val="00C72B92"/>
    <w:rsid w:val="00C73104"/>
    <w:rsid w:val="00C73351"/>
    <w:rsid w:val="00C738F2"/>
    <w:rsid w:val="00C73D07"/>
    <w:rsid w:val="00C73E79"/>
    <w:rsid w:val="00C73F12"/>
    <w:rsid w:val="00C740AB"/>
    <w:rsid w:val="00C74425"/>
    <w:rsid w:val="00C74537"/>
    <w:rsid w:val="00C75094"/>
    <w:rsid w:val="00C752A0"/>
    <w:rsid w:val="00C756A6"/>
    <w:rsid w:val="00C75B18"/>
    <w:rsid w:val="00C75B7C"/>
    <w:rsid w:val="00C768F0"/>
    <w:rsid w:val="00C7703F"/>
    <w:rsid w:val="00C771FB"/>
    <w:rsid w:val="00C7742C"/>
    <w:rsid w:val="00C77592"/>
    <w:rsid w:val="00C77638"/>
    <w:rsid w:val="00C77E36"/>
    <w:rsid w:val="00C81B04"/>
    <w:rsid w:val="00C8231D"/>
    <w:rsid w:val="00C82865"/>
    <w:rsid w:val="00C8290D"/>
    <w:rsid w:val="00C83303"/>
    <w:rsid w:val="00C833D5"/>
    <w:rsid w:val="00C834E9"/>
    <w:rsid w:val="00C83D37"/>
    <w:rsid w:val="00C845EA"/>
    <w:rsid w:val="00C84861"/>
    <w:rsid w:val="00C849EE"/>
    <w:rsid w:val="00C84C96"/>
    <w:rsid w:val="00C84D96"/>
    <w:rsid w:val="00C85C17"/>
    <w:rsid w:val="00C85F32"/>
    <w:rsid w:val="00C876BD"/>
    <w:rsid w:val="00C9030C"/>
    <w:rsid w:val="00C90382"/>
    <w:rsid w:val="00C9136C"/>
    <w:rsid w:val="00C91564"/>
    <w:rsid w:val="00C91B9B"/>
    <w:rsid w:val="00C91BA3"/>
    <w:rsid w:val="00C91DE5"/>
    <w:rsid w:val="00C9266C"/>
    <w:rsid w:val="00C92729"/>
    <w:rsid w:val="00C92A45"/>
    <w:rsid w:val="00C93FD0"/>
    <w:rsid w:val="00C941FC"/>
    <w:rsid w:val="00C94395"/>
    <w:rsid w:val="00C94509"/>
    <w:rsid w:val="00C94A61"/>
    <w:rsid w:val="00C95707"/>
    <w:rsid w:val="00C95A08"/>
    <w:rsid w:val="00C95A86"/>
    <w:rsid w:val="00C95B77"/>
    <w:rsid w:val="00C95BB8"/>
    <w:rsid w:val="00C96AF7"/>
    <w:rsid w:val="00C971B9"/>
    <w:rsid w:val="00C979DF"/>
    <w:rsid w:val="00C97BEB"/>
    <w:rsid w:val="00CA015B"/>
    <w:rsid w:val="00CA0D7C"/>
    <w:rsid w:val="00CA11EF"/>
    <w:rsid w:val="00CA14EF"/>
    <w:rsid w:val="00CA1CA2"/>
    <w:rsid w:val="00CA2E36"/>
    <w:rsid w:val="00CA366F"/>
    <w:rsid w:val="00CA36FC"/>
    <w:rsid w:val="00CA3E73"/>
    <w:rsid w:val="00CA3EB9"/>
    <w:rsid w:val="00CA533F"/>
    <w:rsid w:val="00CA5FE1"/>
    <w:rsid w:val="00CA61BB"/>
    <w:rsid w:val="00CA7271"/>
    <w:rsid w:val="00CA7666"/>
    <w:rsid w:val="00CA76A1"/>
    <w:rsid w:val="00CA7899"/>
    <w:rsid w:val="00CA7CC0"/>
    <w:rsid w:val="00CB037F"/>
    <w:rsid w:val="00CB11B7"/>
    <w:rsid w:val="00CB148E"/>
    <w:rsid w:val="00CB14FE"/>
    <w:rsid w:val="00CB21FF"/>
    <w:rsid w:val="00CB29D8"/>
    <w:rsid w:val="00CB324D"/>
    <w:rsid w:val="00CB34E4"/>
    <w:rsid w:val="00CB3C59"/>
    <w:rsid w:val="00CB3CCB"/>
    <w:rsid w:val="00CB3EE1"/>
    <w:rsid w:val="00CB415F"/>
    <w:rsid w:val="00CB41FE"/>
    <w:rsid w:val="00CB50F5"/>
    <w:rsid w:val="00CB556A"/>
    <w:rsid w:val="00CB5929"/>
    <w:rsid w:val="00CB5D07"/>
    <w:rsid w:val="00CB5FAB"/>
    <w:rsid w:val="00CB6C26"/>
    <w:rsid w:val="00CB6D2A"/>
    <w:rsid w:val="00CB731A"/>
    <w:rsid w:val="00CC024E"/>
    <w:rsid w:val="00CC04FF"/>
    <w:rsid w:val="00CC08EA"/>
    <w:rsid w:val="00CC1C2F"/>
    <w:rsid w:val="00CC1DB2"/>
    <w:rsid w:val="00CC2431"/>
    <w:rsid w:val="00CC29B1"/>
    <w:rsid w:val="00CC2BC6"/>
    <w:rsid w:val="00CC2EF5"/>
    <w:rsid w:val="00CC32AF"/>
    <w:rsid w:val="00CC3563"/>
    <w:rsid w:val="00CC3AAE"/>
    <w:rsid w:val="00CC3AEA"/>
    <w:rsid w:val="00CC40EF"/>
    <w:rsid w:val="00CC411C"/>
    <w:rsid w:val="00CC4956"/>
    <w:rsid w:val="00CC4B5C"/>
    <w:rsid w:val="00CC4FBE"/>
    <w:rsid w:val="00CC590D"/>
    <w:rsid w:val="00CC5FB8"/>
    <w:rsid w:val="00CC661E"/>
    <w:rsid w:val="00CC70CD"/>
    <w:rsid w:val="00CC7130"/>
    <w:rsid w:val="00CC7434"/>
    <w:rsid w:val="00CC7A57"/>
    <w:rsid w:val="00CC7D58"/>
    <w:rsid w:val="00CC7E74"/>
    <w:rsid w:val="00CC7E82"/>
    <w:rsid w:val="00CD11F2"/>
    <w:rsid w:val="00CD188E"/>
    <w:rsid w:val="00CD1A95"/>
    <w:rsid w:val="00CD1EDB"/>
    <w:rsid w:val="00CD216E"/>
    <w:rsid w:val="00CD2367"/>
    <w:rsid w:val="00CD2373"/>
    <w:rsid w:val="00CD25FD"/>
    <w:rsid w:val="00CD3786"/>
    <w:rsid w:val="00CD379B"/>
    <w:rsid w:val="00CD38BB"/>
    <w:rsid w:val="00CD42BA"/>
    <w:rsid w:val="00CD5D32"/>
    <w:rsid w:val="00CD5E8D"/>
    <w:rsid w:val="00CD6A74"/>
    <w:rsid w:val="00CD6B89"/>
    <w:rsid w:val="00CD6CA7"/>
    <w:rsid w:val="00CD72C6"/>
    <w:rsid w:val="00CD72E9"/>
    <w:rsid w:val="00CD741C"/>
    <w:rsid w:val="00CD7543"/>
    <w:rsid w:val="00CD7D1A"/>
    <w:rsid w:val="00CD7DA8"/>
    <w:rsid w:val="00CE019B"/>
    <w:rsid w:val="00CE0658"/>
    <w:rsid w:val="00CE0757"/>
    <w:rsid w:val="00CE07E2"/>
    <w:rsid w:val="00CE0AD9"/>
    <w:rsid w:val="00CE0F62"/>
    <w:rsid w:val="00CE12DD"/>
    <w:rsid w:val="00CE1447"/>
    <w:rsid w:val="00CE16AF"/>
    <w:rsid w:val="00CE18E6"/>
    <w:rsid w:val="00CE1AD3"/>
    <w:rsid w:val="00CE2332"/>
    <w:rsid w:val="00CE25E8"/>
    <w:rsid w:val="00CE264A"/>
    <w:rsid w:val="00CE2BE4"/>
    <w:rsid w:val="00CE334D"/>
    <w:rsid w:val="00CE44C7"/>
    <w:rsid w:val="00CE534C"/>
    <w:rsid w:val="00CE5579"/>
    <w:rsid w:val="00CE5FD1"/>
    <w:rsid w:val="00CE6645"/>
    <w:rsid w:val="00CE6647"/>
    <w:rsid w:val="00CE6967"/>
    <w:rsid w:val="00CE6E30"/>
    <w:rsid w:val="00CE6E37"/>
    <w:rsid w:val="00CE6F7A"/>
    <w:rsid w:val="00CE7443"/>
    <w:rsid w:val="00CE7585"/>
    <w:rsid w:val="00CE792E"/>
    <w:rsid w:val="00CF03B3"/>
    <w:rsid w:val="00CF0967"/>
    <w:rsid w:val="00CF0A96"/>
    <w:rsid w:val="00CF0F77"/>
    <w:rsid w:val="00CF10BE"/>
    <w:rsid w:val="00CF1537"/>
    <w:rsid w:val="00CF182D"/>
    <w:rsid w:val="00CF18EF"/>
    <w:rsid w:val="00CF1FDA"/>
    <w:rsid w:val="00CF2226"/>
    <w:rsid w:val="00CF2980"/>
    <w:rsid w:val="00CF29FB"/>
    <w:rsid w:val="00CF3015"/>
    <w:rsid w:val="00CF3052"/>
    <w:rsid w:val="00CF378D"/>
    <w:rsid w:val="00CF4100"/>
    <w:rsid w:val="00CF442E"/>
    <w:rsid w:val="00CF467A"/>
    <w:rsid w:val="00CF4AF3"/>
    <w:rsid w:val="00CF4E02"/>
    <w:rsid w:val="00CF5923"/>
    <w:rsid w:val="00CF67D3"/>
    <w:rsid w:val="00CF6996"/>
    <w:rsid w:val="00CF6DC7"/>
    <w:rsid w:val="00CF72DC"/>
    <w:rsid w:val="00CF732A"/>
    <w:rsid w:val="00CF73DD"/>
    <w:rsid w:val="00CF7C16"/>
    <w:rsid w:val="00CF7DA6"/>
    <w:rsid w:val="00D00014"/>
    <w:rsid w:val="00D0089D"/>
    <w:rsid w:val="00D00C4F"/>
    <w:rsid w:val="00D00D06"/>
    <w:rsid w:val="00D00D0B"/>
    <w:rsid w:val="00D00DD9"/>
    <w:rsid w:val="00D011A0"/>
    <w:rsid w:val="00D014EA"/>
    <w:rsid w:val="00D01730"/>
    <w:rsid w:val="00D01A24"/>
    <w:rsid w:val="00D0202D"/>
    <w:rsid w:val="00D020A4"/>
    <w:rsid w:val="00D02149"/>
    <w:rsid w:val="00D02C5C"/>
    <w:rsid w:val="00D02D98"/>
    <w:rsid w:val="00D034E0"/>
    <w:rsid w:val="00D03619"/>
    <w:rsid w:val="00D03AAA"/>
    <w:rsid w:val="00D03CA6"/>
    <w:rsid w:val="00D040BD"/>
    <w:rsid w:val="00D04149"/>
    <w:rsid w:val="00D04E3F"/>
    <w:rsid w:val="00D05449"/>
    <w:rsid w:val="00D054E2"/>
    <w:rsid w:val="00D05EF3"/>
    <w:rsid w:val="00D06424"/>
    <w:rsid w:val="00D06E2C"/>
    <w:rsid w:val="00D07019"/>
    <w:rsid w:val="00D07127"/>
    <w:rsid w:val="00D0728F"/>
    <w:rsid w:val="00D076A6"/>
    <w:rsid w:val="00D07ABB"/>
    <w:rsid w:val="00D07E2F"/>
    <w:rsid w:val="00D101F4"/>
    <w:rsid w:val="00D1026D"/>
    <w:rsid w:val="00D10A7F"/>
    <w:rsid w:val="00D10C11"/>
    <w:rsid w:val="00D10E9E"/>
    <w:rsid w:val="00D10F29"/>
    <w:rsid w:val="00D11002"/>
    <w:rsid w:val="00D11305"/>
    <w:rsid w:val="00D116B4"/>
    <w:rsid w:val="00D11A8E"/>
    <w:rsid w:val="00D12448"/>
    <w:rsid w:val="00D12CBC"/>
    <w:rsid w:val="00D13DC3"/>
    <w:rsid w:val="00D13FCF"/>
    <w:rsid w:val="00D14051"/>
    <w:rsid w:val="00D1409D"/>
    <w:rsid w:val="00D143DB"/>
    <w:rsid w:val="00D14597"/>
    <w:rsid w:val="00D14684"/>
    <w:rsid w:val="00D148B0"/>
    <w:rsid w:val="00D14A70"/>
    <w:rsid w:val="00D15D79"/>
    <w:rsid w:val="00D16020"/>
    <w:rsid w:val="00D1626C"/>
    <w:rsid w:val="00D170A7"/>
    <w:rsid w:val="00D176FC"/>
    <w:rsid w:val="00D2031E"/>
    <w:rsid w:val="00D20372"/>
    <w:rsid w:val="00D21872"/>
    <w:rsid w:val="00D220CC"/>
    <w:rsid w:val="00D22236"/>
    <w:rsid w:val="00D2339D"/>
    <w:rsid w:val="00D2360D"/>
    <w:rsid w:val="00D2370F"/>
    <w:rsid w:val="00D23942"/>
    <w:rsid w:val="00D2433D"/>
    <w:rsid w:val="00D24428"/>
    <w:rsid w:val="00D245B1"/>
    <w:rsid w:val="00D245F1"/>
    <w:rsid w:val="00D24872"/>
    <w:rsid w:val="00D24D50"/>
    <w:rsid w:val="00D24E6A"/>
    <w:rsid w:val="00D24FF7"/>
    <w:rsid w:val="00D2506A"/>
    <w:rsid w:val="00D25322"/>
    <w:rsid w:val="00D25434"/>
    <w:rsid w:val="00D2610F"/>
    <w:rsid w:val="00D26302"/>
    <w:rsid w:val="00D26712"/>
    <w:rsid w:val="00D26863"/>
    <w:rsid w:val="00D26A1D"/>
    <w:rsid w:val="00D26EE3"/>
    <w:rsid w:val="00D272E8"/>
    <w:rsid w:val="00D274AF"/>
    <w:rsid w:val="00D27B43"/>
    <w:rsid w:val="00D300F5"/>
    <w:rsid w:val="00D30160"/>
    <w:rsid w:val="00D30183"/>
    <w:rsid w:val="00D30362"/>
    <w:rsid w:val="00D30807"/>
    <w:rsid w:val="00D308AE"/>
    <w:rsid w:val="00D30BDC"/>
    <w:rsid w:val="00D312E1"/>
    <w:rsid w:val="00D314B5"/>
    <w:rsid w:val="00D315FB"/>
    <w:rsid w:val="00D32AEE"/>
    <w:rsid w:val="00D32D47"/>
    <w:rsid w:val="00D32F5F"/>
    <w:rsid w:val="00D33093"/>
    <w:rsid w:val="00D336C8"/>
    <w:rsid w:val="00D33965"/>
    <w:rsid w:val="00D33BEC"/>
    <w:rsid w:val="00D34118"/>
    <w:rsid w:val="00D34140"/>
    <w:rsid w:val="00D34910"/>
    <w:rsid w:val="00D34B4F"/>
    <w:rsid w:val="00D34E23"/>
    <w:rsid w:val="00D35018"/>
    <w:rsid w:val="00D35201"/>
    <w:rsid w:val="00D35261"/>
    <w:rsid w:val="00D353DA"/>
    <w:rsid w:val="00D35404"/>
    <w:rsid w:val="00D357A6"/>
    <w:rsid w:val="00D35B42"/>
    <w:rsid w:val="00D35CB0"/>
    <w:rsid w:val="00D36B30"/>
    <w:rsid w:val="00D36B6F"/>
    <w:rsid w:val="00D37819"/>
    <w:rsid w:val="00D37A1A"/>
    <w:rsid w:val="00D37FB5"/>
    <w:rsid w:val="00D40140"/>
    <w:rsid w:val="00D403AF"/>
    <w:rsid w:val="00D404A6"/>
    <w:rsid w:val="00D40529"/>
    <w:rsid w:val="00D4060D"/>
    <w:rsid w:val="00D40DAD"/>
    <w:rsid w:val="00D41099"/>
    <w:rsid w:val="00D41865"/>
    <w:rsid w:val="00D41AC7"/>
    <w:rsid w:val="00D42484"/>
    <w:rsid w:val="00D4288B"/>
    <w:rsid w:val="00D43124"/>
    <w:rsid w:val="00D4358B"/>
    <w:rsid w:val="00D43DB6"/>
    <w:rsid w:val="00D43EB3"/>
    <w:rsid w:val="00D44047"/>
    <w:rsid w:val="00D44F86"/>
    <w:rsid w:val="00D454D5"/>
    <w:rsid w:val="00D457DC"/>
    <w:rsid w:val="00D4584A"/>
    <w:rsid w:val="00D45A78"/>
    <w:rsid w:val="00D46C61"/>
    <w:rsid w:val="00D46CA2"/>
    <w:rsid w:val="00D47B54"/>
    <w:rsid w:val="00D47FE1"/>
    <w:rsid w:val="00D50057"/>
    <w:rsid w:val="00D518CF"/>
    <w:rsid w:val="00D52088"/>
    <w:rsid w:val="00D52CC2"/>
    <w:rsid w:val="00D5365A"/>
    <w:rsid w:val="00D53806"/>
    <w:rsid w:val="00D547A8"/>
    <w:rsid w:val="00D54CAF"/>
    <w:rsid w:val="00D54F6B"/>
    <w:rsid w:val="00D55C8D"/>
    <w:rsid w:val="00D55CFD"/>
    <w:rsid w:val="00D55D41"/>
    <w:rsid w:val="00D55DB9"/>
    <w:rsid w:val="00D56EA7"/>
    <w:rsid w:val="00D56FCA"/>
    <w:rsid w:val="00D577F9"/>
    <w:rsid w:val="00D57C7F"/>
    <w:rsid w:val="00D57E6B"/>
    <w:rsid w:val="00D6012F"/>
    <w:rsid w:val="00D60869"/>
    <w:rsid w:val="00D60BC4"/>
    <w:rsid w:val="00D60D51"/>
    <w:rsid w:val="00D60D9C"/>
    <w:rsid w:val="00D6123C"/>
    <w:rsid w:val="00D614B2"/>
    <w:rsid w:val="00D614DC"/>
    <w:rsid w:val="00D616EA"/>
    <w:rsid w:val="00D621E6"/>
    <w:rsid w:val="00D62ECF"/>
    <w:rsid w:val="00D6334C"/>
    <w:rsid w:val="00D6371D"/>
    <w:rsid w:val="00D6392E"/>
    <w:rsid w:val="00D63BB1"/>
    <w:rsid w:val="00D63F67"/>
    <w:rsid w:val="00D64085"/>
    <w:rsid w:val="00D6436C"/>
    <w:rsid w:val="00D6459A"/>
    <w:rsid w:val="00D648EB"/>
    <w:rsid w:val="00D64D89"/>
    <w:rsid w:val="00D65076"/>
    <w:rsid w:val="00D65143"/>
    <w:rsid w:val="00D65822"/>
    <w:rsid w:val="00D65E44"/>
    <w:rsid w:val="00D66357"/>
    <w:rsid w:val="00D665D2"/>
    <w:rsid w:val="00D66BA1"/>
    <w:rsid w:val="00D66DFB"/>
    <w:rsid w:val="00D67DD0"/>
    <w:rsid w:val="00D67FEE"/>
    <w:rsid w:val="00D704CB"/>
    <w:rsid w:val="00D70939"/>
    <w:rsid w:val="00D71799"/>
    <w:rsid w:val="00D71E07"/>
    <w:rsid w:val="00D7201F"/>
    <w:rsid w:val="00D726FD"/>
    <w:rsid w:val="00D72C39"/>
    <w:rsid w:val="00D72F54"/>
    <w:rsid w:val="00D7412C"/>
    <w:rsid w:val="00D7434C"/>
    <w:rsid w:val="00D743D2"/>
    <w:rsid w:val="00D743D5"/>
    <w:rsid w:val="00D74637"/>
    <w:rsid w:val="00D74D44"/>
    <w:rsid w:val="00D74F78"/>
    <w:rsid w:val="00D75875"/>
    <w:rsid w:val="00D75B7D"/>
    <w:rsid w:val="00D767FF"/>
    <w:rsid w:val="00D76CFA"/>
    <w:rsid w:val="00D76EF4"/>
    <w:rsid w:val="00D76FD0"/>
    <w:rsid w:val="00D774AC"/>
    <w:rsid w:val="00D77A13"/>
    <w:rsid w:val="00D77B39"/>
    <w:rsid w:val="00D77CA4"/>
    <w:rsid w:val="00D81E00"/>
    <w:rsid w:val="00D82E52"/>
    <w:rsid w:val="00D830C2"/>
    <w:rsid w:val="00D83B79"/>
    <w:rsid w:val="00D83C19"/>
    <w:rsid w:val="00D84B29"/>
    <w:rsid w:val="00D84FD0"/>
    <w:rsid w:val="00D8523B"/>
    <w:rsid w:val="00D852FD"/>
    <w:rsid w:val="00D8551B"/>
    <w:rsid w:val="00D857D0"/>
    <w:rsid w:val="00D85C58"/>
    <w:rsid w:val="00D86977"/>
    <w:rsid w:val="00D86A42"/>
    <w:rsid w:val="00D873A5"/>
    <w:rsid w:val="00D874CC"/>
    <w:rsid w:val="00D875BD"/>
    <w:rsid w:val="00D87BC3"/>
    <w:rsid w:val="00D87E1B"/>
    <w:rsid w:val="00D90843"/>
    <w:rsid w:val="00D90DFF"/>
    <w:rsid w:val="00D90FB2"/>
    <w:rsid w:val="00D9101A"/>
    <w:rsid w:val="00D9167C"/>
    <w:rsid w:val="00D9187A"/>
    <w:rsid w:val="00D91CAD"/>
    <w:rsid w:val="00D91FF7"/>
    <w:rsid w:val="00D92650"/>
    <w:rsid w:val="00D926BA"/>
    <w:rsid w:val="00D9290C"/>
    <w:rsid w:val="00D929B3"/>
    <w:rsid w:val="00D92A20"/>
    <w:rsid w:val="00D92AB3"/>
    <w:rsid w:val="00D92E44"/>
    <w:rsid w:val="00D93436"/>
    <w:rsid w:val="00D94154"/>
    <w:rsid w:val="00D946A0"/>
    <w:rsid w:val="00D94E3F"/>
    <w:rsid w:val="00D9545B"/>
    <w:rsid w:val="00D958D0"/>
    <w:rsid w:val="00D96C8A"/>
    <w:rsid w:val="00D96ED3"/>
    <w:rsid w:val="00D96FAB"/>
    <w:rsid w:val="00D97939"/>
    <w:rsid w:val="00D97A3A"/>
    <w:rsid w:val="00DA0FD3"/>
    <w:rsid w:val="00DA1864"/>
    <w:rsid w:val="00DA20F5"/>
    <w:rsid w:val="00DA23EB"/>
    <w:rsid w:val="00DA259B"/>
    <w:rsid w:val="00DA259F"/>
    <w:rsid w:val="00DA384B"/>
    <w:rsid w:val="00DA3C3A"/>
    <w:rsid w:val="00DA43CE"/>
    <w:rsid w:val="00DA472C"/>
    <w:rsid w:val="00DA4880"/>
    <w:rsid w:val="00DA4CB9"/>
    <w:rsid w:val="00DA4FC1"/>
    <w:rsid w:val="00DA59F9"/>
    <w:rsid w:val="00DA5C1C"/>
    <w:rsid w:val="00DA6676"/>
    <w:rsid w:val="00DA6C20"/>
    <w:rsid w:val="00DA6C24"/>
    <w:rsid w:val="00DA6F7C"/>
    <w:rsid w:val="00DA704C"/>
    <w:rsid w:val="00DA70D0"/>
    <w:rsid w:val="00DA740F"/>
    <w:rsid w:val="00DA781D"/>
    <w:rsid w:val="00DA7F90"/>
    <w:rsid w:val="00DB002C"/>
    <w:rsid w:val="00DB076E"/>
    <w:rsid w:val="00DB09C8"/>
    <w:rsid w:val="00DB0CFB"/>
    <w:rsid w:val="00DB234F"/>
    <w:rsid w:val="00DB2839"/>
    <w:rsid w:val="00DB2CDB"/>
    <w:rsid w:val="00DB2F2F"/>
    <w:rsid w:val="00DB3D9E"/>
    <w:rsid w:val="00DB521C"/>
    <w:rsid w:val="00DB533A"/>
    <w:rsid w:val="00DB5BED"/>
    <w:rsid w:val="00DB5C89"/>
    <w:rsid w:val="00DB5EBB"/>
    <w:rsid w:val="00DB5F79"/>
    <w:rsid w:val="00DB6CAC"/>
    <w:rsid w:val="00DB743F"/>
    <w:rsid w:val="00DB7815"/>
    <w:rsid w:val="00DB79D4"/>
    <w:rsid w:val="00DB7ECD"/>
    <w:rsid w:val="00DC11AD"/>
    <w:rsid w:val="00DC181C"/>
    <w:rsid w:val="00DC1833"/>
    <w:rsid w:val="00DC1FE4"/>
    <w:rsid w:val="00DC239E"/>
    <w:rsid w:val="00DC23D0"/>
    <w:rsid w:val="00DC270C"/>
    <w:rsid w:val="00DC28C3"/>
    <w:rsid w:val="00DC307B"/>
    <w:rsid w:val="00DC37A2"/>
    <w:rsid w:val="00DC3AAC"/>
    <w:rsid w:val="00DC4300"/>
    <w:rsid w:val="00DC437E"/>
    <w:rsid w:val="00DC4430"/>
    <w:rsid w:val="00DC532C"/>
    <w:rsid w:val="00DC5438"/>
    <w:rsid w:val="00DC594A"/>
    <w:rsid w:val="00DC5A1D"/>
    <w:rsid w:val="00DC5A48"/>
    <w:rsid w:val="00DC5B4B"/>
    <w:rsid w:val="00DC5B9F"/>
    <w:rsid w:val="00DC68FC"/>
    <w:rsid w:val="00DC6A50"/>
    <w:rsid w:val="00DC6AE4"/>
    <w:rsid w:val="00DC6D83"/>
    <w:rsid w:val="00DC7F7A"/>
    <w:rsid w:val="00DD0013"/>
    <w:rsid w:val="00DD0377"/>
    <w:rsid w:val="00DD076B"/>
    <w:rsid w:val="00DD0BC9"/>
    <w:rsid w:val="00DD1071"/>
    <w:rsid w:val="00DD17AD"/>
    <w:rsid w:val="00DD17F2"/>
    <w:rsid w:val="00DD200B"/>
    <w:rsid w:val="00DD2B9C"/>
    <w:rsid w:val="00DD2C66"/>
    <w:rsid w:val="00DD2D3E"/>
    <w:rsid w:val="00DD2FA5"/>
    <w:rsid w:val="00DD3216"/>
    <w:rsid w:val="00DD33AB"/>
    <w:rsid w:val="00DD3C16"/>
    <w:rsid w:val="00DD3D2D"/>
    <w:rsid w:val="00DD477C"/>
    <w:rsid w:val="00DD479B"/>
    <w:rsid w:val="00DD48F0"/>
    <w:rsid w:val="00DD4963"/>
    <w:rsid w:val="00DD4CAD"/>
    <w:rsid w:val="00DD524A"/>
    <w:rsid w:val="00DD543D"/>
    <w:rsid w:val="00DD5D60"/>
    <w:rsid w:val="00DD5EF3"/>
    <w:rsid w:val="00DD6A09"/>
    <w:rsid w:val="00DD6BFB"/>
    <w:rsid w:val="00DD7274"/>
    <w:rsid w:val="00DD7487"/>
    <w:rsid w:val="00DD74AD"/>
    <w:rsid w:val="00DD7FB3"/>
    <w:rsid w:val="00DE0122"/>
    <w:rsid w:val="00DE0F64"/>
    <w:rsid w:val="00DE160D"/>
    <w:rsid w:val="00DE1AC2"/>
    <w:rsid w:val="00DE1C34"/>
    <w:rsid w:val="00DE1EEA"/>
    <w:rsid w:val="00DE2490"/>
    <w:rsid w:val="00DE3D17"/>
    <w:rsid w:val="00DE43F5"/>
    <w:rsid w:val="00DE43FD"/>
    <w:rsid w:val="00DE46E5"/>
    <w:rsid w:val="00DE4E33"/>
    <w:rsid w:val="00DE4E94"/>
    <w:rsid w:val="00DE5293"/>
    <w:rsid w:val="00DE5640"/>
    <w:rsid w:val="00DE5691"/>
    <w:rsid w:val="00DE61E0"/>
    <w:rsid w:val="00DF02B5"/>
    <w:rsid w:val="00DF0320"/>
    <w:rsid w:val="00DF058E"/>
    <w:rsid w:val="00DF076C"/>
    <w:rsid w:val="00DF0A1B"/>
    <w:rsid w:val="00DF0BAC"/>
    <w:rsid w:val="00DF0E2F"/>
    <w:rsid w:val="00DF16E1"/>
    <w:rsid w:val="00DF179E"/>
    <w:rsid w:val="00DF1A7E"/>
    <w:rsid w:val="00DF21E5"/>
    <w:rsid w:val="00DF26BA"/>
    <w:rsid w:val="00DF2AB1"/>
    <w:rsid w:val="00DF3EDB"/>
    <w:rsid w:val="00DF3EEF"/>
    <w:rsid w:val="00DF455A"/>
    <w:rsid w:val="00DF4817"/>
    <w:rsid w:val="00DF4FA6"/>
    <w:rsid w:val="00DF54F8"/>
    <w:rsid w:val="00DF5612"/>
    <w:rsid w:val="00DF56A1"/>
    <w:rsid w:val="00DF5796"/>
    <w:rsid w:val="00DF5B5B"/>
    <w:rsid w:val="00DF5C07"/>
    <w:rsid w:val="00DF5FE0"/>
    <w:rsid w:val="00DF61C8"/>
    <w:rsid w:val="00DF62F2"/>
    <w:rsid w:val="00DF63F5"/>
    <w:rsid w:val="00DF64D8"/>
    <w:rsid w:val="00DF6ACE"/>
    <w:rsid w:val="00DF6B76"/>
    <w:rsid w:val="00DF6C19"/>
    <w:rsid w:val="00DF6EFC"/>
    <w:rsid w:val="00DF7096"/>
    <w:rsid w:val="00DF70E9"/>
    <w:rsid w:val="00DF71D2"/>
    <w:rsid w:val="00DF7BEC"/>
    <w:rsid w:val="00E00258"/>
    <w:rsid w:val="00E00C93"/>
    <w:rsid w:val="00E00DED"/>
    <w:rsid w:val="00E00E95"/>
    <w:rsid w:val="00E01025"/>
    <w:rsid w:val="00E01383"/>
    <w:rsid w:val="00E01698"/>
    <w:rsid w:val="00E0219B"/>
    <w:rsid w:val="00E02390"/>
    <w:rsid w:val="00E0308A"/>
    <w:rsid w:val="00E0341D"/>
    <w:rsid w:val="00E03ACD"/>
    <w:rsid w:val="00E05147"/>
    <w:rsid w:val="00E057AB"/>
    <w:rsid w:val="00E05C7F"/>
    <w:rsid w:val="00E05F09"/>
    <w:rsid w:val="00E06129"/>
    <w:rsid w:val="00E06456"/>
    <w:rsid w:val="00E0727D"/>
    <w:rsid w:val="00E07A0E"/>
    <w:rsid w:val="00E07A73"/>
    <w:rsid w:val="00E1062E"/>
    <w:rsid w:val="00E11302"/>
    <w:rsid w:val="00E121E8"/>
    <w:rsid w:val="00E12AB0"/>
    <w:rsid w:val="00E13357"/>
    <w:rsid w:val="00E13534"/>
    <w:rsid w:val="00E137EC"/>
    <w:rsid w:val="00E138F3"/>
    <w:rsid w:val="00E13AC5"/>
    <w:rsid w:val="00E13D7E"/>
    <w:rsid w:val="00E13DE2"/>
    <w:rsid w:val="00E1471F"/>
    <w:rsid w:val="00E14730"/>
    <w:rsid w:val="00E14AA8"/>
    <w:rsid w:val="00E1524A"/>
    <w:rsid w:val="00E1623B"/>
    <w:rsid w:val="00E16E49"/>
    <w:rsid w:val="00E17205"/>
    <w:rsid w:val="00E17DDA"/>
    <w:rsid w:val="00E201F9"/>
    <w:rsid w:val="00E20824"/>
    <w:rsid w:val="00E20B71"/>
    <w:rsid w:val="00E20B7A"/>
    <w:rsid w:val="00E20EE6"/>
    <w:rsid w:val="00E21DA7"/>
    <w:rsid w:val="00E22483"/>
    <w:rsid w:val="00E22AFD"/>
    <w:rsid w:val="00E232EE"/>
    <w:rsid w:val="00E23A12"/>
    <w:rsid w:val="00E23C7D"/>
    <w:rsid w:val="00E2449C"/>
    <w:rsid w:val="00E250DC"/>
    <w:rsid w:val="00E25574"/>
    <w:rsid w:val="00E25751"/>
    <w:rsid w:val="00E25761"/>
    <w:rsid w:val="00E25BE9"/>
    <w:rsid w:val="00E25CBC"/>
    <w:rsid w:val="00E25FA7"/>
    <w:rsid w:val="00E269C4"/>
    <w:rsid w:val="00E26C30"/>
    <w:rsid w:val="00E26FB1"/>
    <w:rsid w:val="00E275B8"/>
    <w:rsid w:val="00E2761F"/>
    <w:rsid w:val="00E2762C"/>
    <w:rsid w:val="00E2785A"/>
    <w:rsid w:val="00E279DF"/>
    <w:rsid w:val="00E27D68"/>
    <w:rsid w:val="00E30445"/>
    <w:rsid w:val="00E30682"/>
    <w:rsid w:val="00E30BDC"/>
    <w:rsid w:val="00E30CD4"/>
    <w:rsid w:val="00E31188"/>
    <w:rsid w:val="00E3118F"/>
    <w:rsid w:val="00E316C3"/>
    <w:rsid w:val="00E322A8"/>
    <w:rsid w:val="00E3238E"/>
    <w:rsid w:val="00E3243A"/>
    <w:rsid w:val="00E32865"/>
    <w:rsid w:val="00E32DD9"/>
    <w:rsid w:val="00E33C35"/>
    <w:rsid w:val="00E341B0"/>
    <w:rsid w:val="00E34281"/>
    <w:rsid w:val="00E34930"/>
    <w:rsid w:val="00E34E40"/>
    <w:rsid w:val="00E357EA"/>
    <w:rsid w:val="00E36200"/>
    <w:rsid w:val="00E364D0"/>
    <w:rsid w:val="00E3668D"/>
    <w:rsid w:val="00E36D24"/>
    <w:rsid w:val="00E36E81"/>
    <w:rsid w:val="00E372CD"/>
    <w:rsid w:val="00E37449"/>
    <w:rsid w:val="00E3770A"/>
    <w:rsid w:val="00E3782A"/>
    <w:rsid w:val="00E37A4F"/>
    <w:rsid w:val="00E40622"/>
    <w:rsid w:val="00E406DA"/>
    <w:rsid w:val="00E407BC"/>
    <w:rsid w:val="00E41833"/>
    <w:rsid w:val="00E41BBF"/>
    <w:rsid w:val="00E427CD"/>
    <w:rsid w:val="00E42A4E"/>
    <w:rsid w:val="00E42C32"/>
    <w:rsid w:val="00E42EAC"/>
    <w:rsid w:val="00E432B5"/>
    <w:rsid w:val="00E43655"/>
    <w:rsid w:val="00E437B8"/>
    <w:rsid w:val="00E4381B"/>
    <w:rsid w:val="00E43822"/>
    <w:rsid w:val="00E4402F"/>
    <w:rsid w:val="00E44BC8"/>
    <w:rsid w:val="00E45481"/>
    <w:rsid w:val="00E45D3D"/>
    <w:rsid w:val="00E46512"/>
    <w:rsid w:val="00E46B0C"/>
    <w:rsid w:val="00E46FEC"/>
    <w:rsid w:val="00E479D4"/>
    <w:rsid w:val="00E47AC3"/>
    <w:rsid w:val="00E47DEF"/>
    <w:rsid w:val="00E506B8"/>
    <w:rsid w:val="00E509D0"/>
    <w:rsid w:val="00E5105A"/>
    <w:rsid w:val="00E517B3"/>
    <w:rsid w:val="00E517F9"/>
    <w:rsid w:val="00E520D3"/>
    <w:rsid w:val="00E52C2A"/>
    <w:rsid w:val="00E52DE7"/>
    <w:rsid w:val="00E53460"/>
    <w:rsid w:val="00E53A42"/>
    <w:rsid w:val="00E53C6B"/>
    <w:rsid w:val="00E53CD7"/>
    <w:rsid w:val="00E53E04"/>
    <w:rsid w:val="00E540EE"/>
    <w:rsid w:val="00E54FD6"/>
    <w:rsid w:val="00E551A7"/>
    <w:rsid w:val="00E55229"/>
    <w:rsid w:val="00E552E7"/>
    <w:rsid w:val="00E5535F"/>
    <w:rsid w:val="00E555C4"/>
    <w:rsid w:val="00E557AB"/>
    <w:rsid w:val="00E56465"/>
    <w:rsid w:val="00E56561"/>
    <w:rsid w:val="00E5662A"/>
    <w:rsid w:val="00E566A7"/>
    <w:rsid w:val="00E56C78"/>
    <w:rsid w:val="00E5757E"/>
    <w:rsid w:val="00E5769E"/>
    <w:rsid w:val="00E57B41"/>
    <w:rsid w:val="00E57EA8"/>
    <w:rsid w:val="00E60BCD"/>
    <w:rsid w:val="00E61038"/>
    <w:rsid w:val="00E61128"/>
    <w:rsid w:val="00E6127A"/>
    <w:rsid w:val="00E6141F"/>
    <w:rsid w:val="00E61E93"/>
    <w:rsid w:val="00E62DDD"/>
    <w:rsid w:val="00E62FA3"/>
    <w:rsid w:val="00E63195"/>
    <w:rsid w:val="00E63E15"/>
    <w:rsid w:val="00E64319"/>
    <w:rsid w:val="00E6459C"/>
    <w:rsid w:val="00E64A17"/>
    <w:rsid w:val="00E64BF8"/>
    <w:rsid w:val="00E64D1E"/>
    <w:rsid w:val="00E65044"/>
    <w:rsid w:val="00E652E9"/>
    <w:rsid w:val="00E66054"/>
    <w:rsid w:val="00E661B7"/>
    <w:rsid w:val="00E66551"/>
    <w:rsid w:val="00E671C7"/>
    <w:rsid w:val="00E67A0F"/>
    <w:rsid w:val="00E7040A"/>
    <w:rsid w:val="00E7049E"/>
    <w:rsid w:val="00E70AE9"/>
    <w:rsid w:val="00E70EEC"/>
    <w:rsid w:val="00E71806"/>
    <w:rsid w:val="00E719BC"/>
    <w:rsid w:val="00E7208C"/>
    <w:rsid w:val="00E7222E"/>
    <w:rsid w:val="00E7323F"/>
    <w:rsid w:val="00E73312"/>
    <w:rsid w:val="00E73F4F"/>
    <w:rsid w:val="00E743A6"/>
    <w:rsid w:val="00E74556"/>
    <w:rsid w:val="00E74BFA"/>
    <w:rsid w:val="00E74F1B"/>
    <w:rsid w:val="00E751B7"/>
    <w:rsid w:val="00E753A7"/>
    <w:rsid w:val="00E7691E"/>
    <w:rsid w:val="00E76BC4"/>
    <w:rsid w:val="00E76F1D"/>
    <w:rsid w:val="00E7755C"/>
    <w:rsid w:val="00E775CC"/>
    <w:rsid w:val="00E8048F"/>
    <w:rsid w:val="00E80681"/>
    <w:rsid w:val="00E80D2C"/>
    <w:rsid w:val="00E81185"/>
    <w:rsid w:val="00E81667"/>
    <w:rsid w:val="00E81C0A"/>
    <w:rsid w:val="00E81D42"/>
    <w:rsid w:val="00E81DD0"/>
    <w:rsid w:val="00E81F6F"/>
    <w:rsid w:val="00E81FC5"/>
    <w:rsid w:val="00E829C7"/>
    <w:rsid w:val="00E83049"/>
    <w:rsid w:val="00E83AA8"/>
    <w:rsid w:val="00E83D8B"/>
    <w:rsid w:val="00E84710"/>
    <w:rsid w:val="00E84C48"/>
    <w:rsid w:val="00E84DF6"/>
    <w:rsid w:val="00E85491"/>
    <w:rsid w:val="00E85A01"/>
    <w:rsid w:val="00E86F46"/>
    <w:rsid w:val="00E870B7"/>
    <w:rsid w:val="00E873DB"/>
    <w:rsid w:val="00E8752F"/>
    <w:rsid w:val="00E87774"/>
    <w:rsid w:val="00E87788"/>
    <w:rsid w:val="00E87872"/>
    <w:rsid w:val="00E87C7A"/>
    <w:rsid w:val="00E87E53"/>
    <w:rsid w:val="00E90444"/>
    <w:rsid w:val="00E90945"/>
    <w:rsid w:val="00E913EF"/>
    <w:rsid w:val="00E916A1"/>
    <w:rsid w:val="00E9215C"/>
    <w:rsid w:val="00E9270A"/>
    <w:rsid w:val="00E931AB"/>
    <w:rsid w:val="00E938AE"/>
    <w:rsid w:val="00E93B46"/>
    <w:rsid w:val="00E94050"/>
    <w:rsid w:val="00E94262"/>
    <w:rsid w:val="00E947C8"/>
    <w:rsid w:val="00E94CFD"/>
    <w:rsid w:val="00E95808"/>
    <w:rsid w:val="00E95921"/>
    <w:rsid w:val="00E96388"/>
    <w:rsid w:val="00E96830"/>
    <w:rsid w:val="00E96F63"/>
    <w:rsid w:val="00EA0622"/>
    <w:rsid w:val="00EA1A32"/>
    <w:rsid w:val="00EA2072"/>
    <w:rsid w:val="00EA29FA"/>
    <w:rsid w:val="00EA2C53"/>
    <w:rsid w:val="00EA3159"/>
    <w:rsid w:val="00EA389F"/>
    <w:rsid w:val="00EA3A94"/>
    <w:rsid w:val="00EA4729"/>
    <w:rsid w:val="00EA4CBE"/>
    <w:rsid w:val="00EA52E8"/>
    <w:rsid w:val="00EA540C"/>
    <w:rsid w:val="00EA603E"/>
    <w:rsid w:val="00EA6068"/>
    <w:rsid w:val="00EA60FC"/>
    <w:rsid w:val="00EA7A57"/>
    <w:rsid w:val="00EA7D01"/>
    <w:rsid w:val="00EB0211"/>
    <w:rsid w:val="00EB0252"/>
    <w:rsid w:val="00EB0D80"/>
    <w:rsid w:val="00EB0E35"/>
    <w:rsid w:val="00EB15FC"/>
    <w:rsid w:val="00EB1B53"/>
    <w:rsid w:val="00EB1C47"/>
    <w:rsid w:val="00EB1F13"/>
    <w:rsid w:val="00EB22DB"/>
    <w:rsid w:val="00EB26EB"/>
    <w:rsid w:val="00EB31B2"/>
    <w:rsid w:val="00EB3AD2"/>
    <w:rsid w:val="00EB439D"/>
    <w:rsid w:val="00EB4807"/>
    <w:rsid w:val="00EB48ED"/>
    <w:rsid w:val="00EB4CF2"/>
    <w:rsid w:val="00EB4D2A"/>
    <w:rsid w:val="00EB4E50"/>
    <w:rsid w:val="00EB5663"/>
    <w:rsid w:val="00EB5EF1"/>
    <w:rsid w:val="00EB6995"/>
    <w:rsid w:val="00EB6DC4"/>
    <w:rsid w:val="00EB6FE4"/>
    <w:rsid w:val="00EB7140"/>
    <w:rsid w:val="00EB7BD4"/>
    <w:rsid w:val="00EC03C5"/>
    <w:rsid w:val="00EC0B6E"/>
    <w:rsid w:val="00EC0D75"/>
    <w:rsid w:val="00EC0F2F"/>
    <w:rsid w:val="00EC14E9"/>
    <w:rsid w:val="00EC159B"/>
    <w:rsid w:val="00EC1B2F"/>
    <w:rsid w:val="00EC2249"/>
    <w:rsid w:val="00EC245E"/>
    <w:rsid w:val="00EC2F1A"/>
    <w:rsid w:val="00EC3544"/>
    <w:rsid w:val="00EC36E1"/>
    <w:rsid w:val="00EC3CE2"/>
    <w:rsid w:val="00EC44DE"/>
    <w:rsid w:val="00EC4601"/>
    <w:rsid w:val="00EC4A6A"/>
    <w:rsid w:val="00EC5F9C"/>
    <w:rsid w:val="00EC60FE"/>
    <w:rsid w:val="00EC6129"/>
    <w:rsid w:val="00EC6194"/>
    <w:rsid w:val="00EC6EAE"/>
    <w:rsid w:val="00EC6F37"/>
    <w:rsid w:val="00EC742D"/>
    <w:rsid w:val="00EC7FAE"/>
    <w:rsid w:val="00ED03C8"/>
    <w:rsid w:val="00ED13EE"/>
    <w:rsid w:val="00ED1EE0"/>
    <w:rsid w:val="00ED2134"/>
    <w:rsid w:val="00ED21A9"/>
    <w:rsid w:val="00ED2586"/>
    <w:rsid w:val="00ED2BA5"/>
    <w:rsid w:val="00ED2E08"/>
    <w:rsid w:val="00ED3118"/>
    <w:rsid w:val="00ED3364"/>
    <w:rsid w:val="00ED33AC"/>
    <w:rsid w:val="00ED3739"/>
    <w:rsid w:val="00ED3B30"/>
    <w:rsid w:val="00ED51E2"/>
    <w:rsid w:val="00ED57CA"/>
    <w:rsid w:val="00ED6835"/>
    <w:rsid w:val="00ED6C4E"/>
    <w:rsid w:val="00ED7620"/>
    <w:rsid w:val="00ED7B11"/>
    <w:rsid w:val="00EE078E"/>
    <w:rsid w:val="00EE260D"/>
    <w:rsid w:val="00EE281D"/>
    <w:rsid w:val="00EE3715"/>
    <w:rsid w:val="00EE3AB6"/>
    <w:rsid w:val="00EE3EE2"/>
    <w:rsid w:val="00EE41E8"/>
    <w:rsid w:val="00EE45DE"/>
    <w:rsid w:val="00EE4908"/>
    <w:rsid w:val="00EE543B"/>
    <w:rsid w:val="00EE5558"/>
    <w:rsid w:val="00EE56D5"/>
    <w:rsid w:val="00EE5AA8"/>
    <w:rsid w:val="00EE64A3"/>
    <w:rsid w:val="00EE6577"/>
    <w:rsid w:val="00EE657B"/>
    <w:rsid w:val="00EE6593"/>
    <w:rsid w:val="00EE6845"/>
    <w:rsid w:val="00EE6C16"/>
    <w:rsid w:val="00EE7060"/>
    <w:rsid w:val="00EE7DC9"/>
    <w:rsid w:val="00EF03E6"/>
    <w:rsid w:val="00EF0725"/>
    <w:rsid w:val="00EF0851"/>
    <w:rsid w:val="00EF09DD"/>
    <w:rsid w:val="00EF172E"/>
    <w:rsid w:val="00EF1739"/>
    <w:rsid w:val="00EF1D59"/>
    <w:rsid w:val="00EF1FB5"/>
    <w:rsid w:val="00EF207E"/>
    <w:rsid w:val="00EF23B0"/>
    <w:rsid w:val="00EF2673"/>
    <w:rsid w:val="00EF2B10"/>
    <w:rsid w:val="00EF2E20"/>
    <w:rsid w:val="00EF3064"/>
    <w:rsid w:val="00EF3522"/>
    <w:rsid w:val="00EF3B49"/>
    <w:rsid w:val="00EF4013"/>
    <w:rsid w:val="00EF49A4"/>
    <w:rsid w:val="00EF4B72"/>
    <w:rsid w:val="00EF4B7F"/>
    <w:rsid w:val="00EF5A6C"/>
    <w:rsid w:val="00EF5B69"/>
    <w:rsid w:val="00EF5F22"/>
    <w:rsid w:val="00EF62F5"/>
    <w:rsid w:val="00EF6743"/>
    <w:rsid w:val="00EF6ED8"/>
    <w:rsid w:val="00EF7418"/>
    <w:rsid w:val="00EF7452"/>
    <w:rsid w:val="00EF75E8"/>
    <w:rsid w:val="00EF7D23"/>
    <w:rsid w:val="00EF7E12"/>
    <w:rsid w:val="00F00B50"/>
    <w:rsid w:val="00F01029"/>
    <w:rsid w:val="00F01958"/>
    <w:rsid w:val="00F01D02"/>
    <w:rsid w:val="00F023E3"/>
    <w:rsid w:val="00F026D9"/>
    <w:rsid w:val="00F02C22"/>
    <w:rsid w:val="00F0314F"/>
    <w:rsid w:val="00F03558"/>
    <w:rsid w:val="00F039AF"/>
    <w:rsid w:val="00F03B52"/>
    <w:rsid w:val="00F0428D"/>
    <w:rsid w:val="00F043CD"/>
    <w:rsid w:val="00F04594"/>
    <w:rsid w:val="00F049AD"/>
    <w:rsid w:val="00F0513A"/>
    <w:rsid w:val="00F06BAA"/>
    <w:rsid w:val="00F070C7"/>
    <w:rsid w:val="00F0715F"/>
    <w:rsid w:val="00F07637"/>
    <w:rsid w:val="00F07AAA"/>
    <w:rsid w:val="00F07B29"/>
    <w:rsid w:val="00F07C87"/>
    <w:rsid w:val="00F07F02"/>
    <w:rsid w:val="00F114A4"/>
    <w:rsid w:val="00F11564"/>
    <w:rsid w:val="00F11701"/>
    <w:rsid w:val="00F124E9"/>
    <w:rsid w:val="00F12516"/>
    <w:rsid w:val="00F1279F"/>
    <w:rsid w:val="00F12AA1"/>
    <w:rsid w:val="00F13469"/>
    <w:rsid w:val="00F13669"/>
    <w:rsid w:val="00F139F0"/>
    <w:rsid w:val="00F14025"/>
    <w:rsid w:val="00F1514E"/>
    <w:rsid w:val="00F15BB3"/>
    <w:rsid w:val="00F1628E"/>
    <w:rsid w:val="00F16EC5"/>
    <w:rsid w:val="00F17546"/>
    <w:rsid w:val="00F175E4"/>
    <w:rsid w:val="00F1770F"/>
    <w:rsid w:val="00F17B3B"/>
    <w:rsid w:val="00F20480"/>
    <w:rsid w:val="00F20B8D"/>
    <w:rsid w:val="00F20FD7"/>
    <w:rsid w:val="00F21114"/>
    <w:rsid w:val="00F21AF3"/>
    <w:rsid w:val="00F21ECD"/>
    <w:rsid w:val="00F21F8D"/>
    <w:rsid w:val="00F22538"/>
    <w:rsid w:val="00F22D15"/>
    <w:rsid w:val="00F241F0"/>
    <w:rsid w:val="00F246D3"/>
    <w:rsid w:val="00F24752"/>
    <w:rsid w:val="00F24BAA"/>
    <w:rsid w:val="00F24E35"/>
    <w:rsid w:val="00F25394"/>
    <w:rsid w:val="00F25A15"/>
    <w:rsid w:val="00F25CF7"/>
    <w:rsid w:val="00F25E65"/>
    <w:rsid w:val="00F26314"/>
    <w:rsid w:val="00F26318"/>
    <w:rsid w:val="00F269C8"/>
    <w:rsid w:val="00F26ECD"/>
    <w:rsid w:val="00F270F2"/>
    <w:rsid w:val="00F2711C"/>
    <w:rsid w:val="00F27616"/>
    <w:rsid w:val="00F278B9"/>
    <w:rsid w:val="00F27EAF"/>
    <w:rsid w:val="00F27F11"/>
    <w:rsid w:val="00F3034B"/>
    <w:rsid w:val="00F308E8"/>
    <w:rsid w:val="00F30DE5"/>
    <w:rsid w:val="00F311B6"/>
    <w:rsid w:val="00F312EC"/>
    <w:rsid w:val="00F319EB"/>
    <w:rsid w:val="00F31ABE"/>
    <w:rsid w:val="00F31B33"/>
    <w:rsid w:val="00F31E56"/>
    <w:rsid w:val="00F3295A"/>
    <w:rsid w:val="00F32CAC"/>
    <w:rsid w:val="00F334BC"/>
    <w:rsid w:val="00F3421F"/>
    <w:rsid w:val="00F34287"/>
    <w:rsid w:val="00F34769"/>
    <w:rsid w:val="00F34C01"/>
    <w:rsid w:val="00F34F3A"/>
    <w:rsid w:val="00F353B0"/>
    <w:rsid w:val="00F35518"/>
    <w:rsid w:val="00F35B5B"/>
    <w:rsid w:val="00F36355"/>
    <w:rsid w:val="00F364B0"/>
    <w:rsid w:val="00F3699F"/>
    <w:rsid w:val="00F36CC0"/>
    <w:rsid w:val="00F36E06"/>
    <w:rsid w:val="00F36F7B"/>
    <w:rsid w:val="00F37146"/>
    <w:rsid w:val="00F374B3"/>
    <w:rsid w:val="00F37A91"/>
    <w:rsid w:val="00F4064E"/>
    <w:rsid w:val="00F406DA"/>
    <w:rsid w:val="00F40822"/>
    <w:rsid w:val="00F40CD2"/>
    <w:rsid w:val="00F40E37"/>
    <w:rsid w:val="00F41873"/>
    <w:rsid w:val="00F420A8"/>
    <w:rsid w:val="00F42C84"/>
    <w:rsid w:val="00F4328D"/>
    <w:rsid w:val="00F43997"/>
    <w:rsid w:val="00F4420B"/>
    <w:rsid w:val="00F44E86"/>
    <w:rsid w:val="00F45572"/>
    <w:rsid w:val="00F456A9"/>
    <w:rsid w:val="00F458F5"/>
    <w:rsid w:val="00F45B4A"/>
    <w:rsid w:val="00F463AB"/>
    <w:rsid w:val="00F4672F"/>
    <w:rsid w:val="00F47229"/>
    <w:rsid w:val="00F476AD"/>
    <w:rsid w:val="00F47795"/>
    <w:rsid w:val="00F47DCD"/>
    <w:rsid w:val="00F50FA9"/>
    <w:rsid w:val="00F5252F"/>
    <w:rsid w:val="00F525A9"/>
    <w:rsid w:val="00F52675"/>
    <w:rsid w:val="00F526EC"/>
    <w:rsid w:val="00F53DFC"/>
    <w:rsid w:val="00F54478"/>
    <w:rsid w:val="00F547E0"/>
    <w:rsid w:val="00F55123"/>
    <w:rsid w:val="00F5526E"/>
    <w:rsid w:val="00F55456"/>
    <w:rsid w:val="00F554C1"/>
    <w:rsid w:val="00F55F4E"/>
    <w:rsid w:val="00F56280"/>
    <w:rsid w:val="00F57B46"/>
    <w:rsid w:val="00F60129"/>
    <w:rsid w:val="00F60596"/>
    <w:rsid w:val="00F6059E"/>
    <w:rsid w:val="00F60FDF"/>
    <w:rsid w:val="00F614DA"/>
    <w:rsid w:val="00F628C3"/>
    <w:rsid w:val="00F62C65"/>
    <w:rsid w:val="00F64DE7"/>
    <w:rsid w:val="00F6527B"/>
    <w:rsid w:val="00F65E63"/>
    <w:rsid w:val="00F65FAC"/>
    <w:rsid w:val="00F65FB6"/>
    <w:rsid w:val="00F66135"/>
    <w:rsid w:val="00F66410"/>
    <w:rsid w:val="00F66460"/>
    <w:rsid w:val="00F66F93"/>
    <w:rsid w:val="00F671A3"/>
    <w:rsid w:val="00F6744E"/>
    <w:rsid w:val="00F678B7"/>
    <w:rsid w:val="00F709AF"/>
    <w:rsid w:val="00F70DDC"/>
    <w:rsid w:val="00F711A1"/>
    <w:rsid w:val="00F711E2"/>
    <w:rsid w:val="00F71516"/>
    <w:rsid w:val="00F716ED"/>
    <w:rsid w:val="00F71883"/>
    <w:rsid w:val="00F718E6"/>
    <w:rsid w:val="00F71E83"/>
    <w:rsid w:val="00F71F65"/>
    <w:rsid w:val="00F723AA"/>
    <w:rsid w:val="00F72971"/>
    <w:rsid w:val="00F72A1B"/>
    <w:rsid w:val="00F72ACA"/>
    <w:rsid w:val="00F72B75"/>
    <w:rsid w:val="00F72F76"/>
    <w:rsid w:val="00F7337C"/>
    <w:rsid w:val="00F73561"/>
    <w:rsid w:val="00F73D26"/>
    <w:rsid w:val="00F73EB5"/>
    <w:rsid w:val="00F74020"/>
    <w:rsid w:val="00F7413C"/>
    <w:rsid w:val="00F74B07"/>
    <w:rsid w:val="00F75250"/>
    <w:rsid w:val="00F7558C"/>
    <w:rsid w:val="00F7578C"/>
    <w:rsid w:val="00F7589D"/>
    <w:rsid w:val="00F75B83"/>
    <w:rsid w:val="00F76026"/>
    <w:rsid w:val="00F7627B"/>
    <w:rsid w:val="00F76920"/>
    <w:rsid w:val="00F76FB8"/>
    <w:rsid w:val="00F770F3"/>
    <w:rsid w:val="00F77201"/>
    <w:rsid w:val="00F7740A"/>
    <w:rsid w:val="00F7757F"/>
    <w:rsid w:val="00F8040E"/>
    <w:rsid w:val="00F807A6"/>
    <w:rsid w:val="00F80A03"/>
    <w:rsid w:val="00F80B31"/>
    <w:rsid w:val="00F8118B"/>
    <w:rsid w:val="00F81AC7"/>
    <w:rsid w:val="00F8256B"/>
    <w:rsid w:val="00F8298D"/>
    <w:rsid w:val="00F82D5D"/>
    <w:rsid w:val="00F82EB3"/>
    <w:rsid w:val="00F836FD"/>
    <w:rsid w:val="00F84CFB"/>
    <w:rsid w:val="00F85100"/>
    <w:rsid w:val="00F8539F"/>
    <w:rsid w:val="00F853A5"/>
    <w:rsid w:val="00F85607"/>
    <w:rsid w:val="00F8565E"/>
    <w:rsid w:val="00F8636E"/>
    <w:rsid w:val="00F86455"/>
    <w:rsid w:val="00F8682A"/>
    <w:rsid w:val="00F86A3E"/>
    <w:rsid w:val="00F86F9F"/>
    <w:rsid w:val="00F870B6"/>
    <w:rsid w:val="00F879A2"/>
    <w:rsid w:val="00F90750"/>
    <w:rsid w:val="00F908F4"/>
    <w:rsid w:val="00F90E55"/>
    <w:rsid w:val="00F90F41"/>
    <w:rsid w:val="00F915C1"/>
    <w:rsid w:val="00F91A78"/>
    <w:rsid w:val="00F91EC7"/>
    <w:rsid w:val="00F92067"/>
    <w:rsid w:val="00F92277"/>
    <w:rsid w:val="00F923B4"/>
    <w:rsid w:val="00F9266D"/>
    <w:rsid w:val="00F92A3E"/>
    <w:rsid w:val="00F92B67"/>
    <w:rsid w:val="00F932E7"/>
    <w:rsid w:val="00F93A0F"/>
    <w:rsid w:val="00F93EDE"/>
    <w:rsid w:val="00F9421F"/>
    <w:rsid w:val="00F9439A"/>
    <w:rsid w:val="00F94723"/>
    <w:rsid w:val="00F947A8"/>
    <w:rsid w:val="00F949C1"/>
    <w:rsid w:val="00F955F8"/>
    <w:rsid w:val="00F9562A"/>
    <w:rsid w:val="00F95B49"/>
    <w:rsid w:val="00F95C3D"/>
    <w:rsid w:val="00F9656D"/>
    <w:rsid w:val="00F96956"/>
    <w:rsid w:val="00F9699C"/>
    <w:rsid w:val="00F96E3A"/>
    <w:rsid w:val="00F975CE"/>
    <w:rsid w:val="00F979A4"/>
    <w:rsid w:val="00F97A86"/>
    <w:rsid w:val="00F97C87"/>
    <w:rsid w:val="00F97D0C"/>
    <w:rsid w:val="00F97D13"/>
    <w:rsid w:val="00FA0409"/>
    <w:rsid w:val="00FA0413"/>
    <w:rsid w:val="00FA073E"/>
    <w:rsid w:val="00FA0CE7"/>
    <w:rsid w:val="00FA123E"/>
    <w:rsid w:val="00FA1D5B"/>
    <w:rsid w:val="00FA20AB"/>
    <w:rsid w:val="00FA21E1"/>
    <w:rsid w:val="00FA2446"/>
    <w:rsid w:val="00FA2568"/>
    <w:rsid w:val="00FA26B0"/>
    <w:rsid w:val="00FA2931"/>
    <w:rsid w:val="00FA2AEB"/>
    <w:rsid w:val="00FA2E05"/>
    <w:rsid w:val="00FA3427"/>
    <w:rsid w:val="00FA3BF8"/>
    <w:rsid w:val="00FA3CD2"/>
    <w:rsid w:val="00FA3D5D"/>
    <w:rsid w:val="00FA4E3B"/>
    <w:rsid w:val="00FA51A3"/>
    <w:rsid w:val="00FA5303"/>
    <w:rsid w:val="00FA62FA"/>
    <w:rsid w:val="00FA6A33"/>
    <w:rsid w:val="00FA70DB"/>
    <w:rsid w:val="00FB03F0"/>
    <w:rsid w:val="00FB05D5"/>
    <w:rsid w:val="00FB14D8"/>
    <w:rsid w:val="00FB2178"/>
    <w:rsid w:val="00FB24E8"/>
    <w:rsid w:val="00FB380C"/>
    <w:rsid w:val="00FB3850"/>
    <w:rsid w:val="00FB3B07"/>
    <w:rsid w:val="00FB3DFB"/>
    <w:rsid w:val="00FB3ED2"/>
    <w:rsid w:val="00FB4172"/>
    <w:rsid w:val="00FB5303"/>
    <w:rsid w:val="00FB559A"/>
    <w:rsid w:val="00FB6C1F"/>
    <w:rsid w:val="00FB7249"/>
    <w:rsid w:val="00FB75CC"/>
    <w:rsid w:val="00FB77B4"/>
    <w:rsid w:val="00FB7837"/>
    <w:rsid w:val="00FC02A5"/>
    <w:rsid w:val="00FC0726"/>
    <w:rsid w:val="00FC0F2D"/>
    <w:rsid w:val="00FC1245"/>
    <w:rsid w:val="00FC184D"/>
    <w:rsid w:val="00FC1F22"/>
    <w:rsid w:val="00FC1FCF"/>
    <w:rsid w:val="00FC2A0A"/>
    <w:rsid w:val="00FC34DB"/>
    <w:rsid w:val="00FC353F"/>
    <w:rsid w:val="00FC3CA6"/>
    <w:rsid w:val="00FC3E10"/>
    <w:rsid w:val="00FC4122"/>
    <w:rsid w:val="00FC441A"/>
    <w:rsid w:val="00FC496A"/>
    <w:rsid w:val="00FC4A77"/>
    <w:rsid w:val="00FC5658"/>
    <w:rsid w:val="00FC6C77"/>
    <w:rsid w:val="00FC6F75"/>
    <w:rsid w:val="00FC7441"/>
    <w:rsid w:val="00FD1745"/>
    <w:rsid w:val="00FD267A"/>
    <w:rsid w:val="00FD3B1F"/>
    <w:rsid w:val="00FD3D11"/>
    <w:rsid w:val="00FD4246"/>
    <w:rsid w:val="00FD4789"/>
    <w:rsid w:val="00FD484C"/>
    <w:rsid w:val="00FD4CFE"/>
    <w:rsid w:val="00FD4E76"/>
    <w:rsid w:val="00FD55BF"/>
    <w:rsid w:val="00FD583D"/>
    <w:rsid w:val="00FD58C5"/>
    <w:rsid w:val="00FD59FF"/>
    <w:rsid w:val="00FD5DB2"/>
    <w:rsid w:val="00FD5DE4"/>
    <w:rsid w:val="00FD667B"/>
    <w:rsid w:val="00FD6B52"/>
    <w:rsid w:val="00FD7035"/>
    <w:rsid w:val="00FD76E3"/>
    <w:rsid w:val="00FD7999"/>
    <w:rsid w:val="00FE0A1D"/>
    <w:rsid w:val="00FE1101"/>
    <w:rsid w:val="00FE25CD"/>
    <w:rsid w:val="00FE2606"/>
    <w:rsid w:val="00FE335D"/>
    <w:rsid w:val="00FE3B92"/>
    <w:rsid w:val="00FE3FA1"/>
    <w:rsid w:val="00FE4274"/>
    <w:rsid w:val="00FE473D"/>
    <w:rsid w:val="00FE49CB"/>
    <w:rsid w:val="00FE4A25"/>
    <w:rsid w:val="00FE5149"/>
    <w:rsid w:val="00FE5554"/>
    <w:rsid w:val="00FE5891"/>
    <w:rsid w:val="00FE5AC3"/>
    <w:rsid w:val="00FE5B5F"/>
    <w:rsid w:val="00FE6539"/>
    <w:rsid w:val="00FE656A"/>
    <w:rsid w:val="00FE65B4"/>
    <w:rsid w:val="00FE6B2A"/>
    <w:rsid w:val="00FE6E53"/>
    <w:rsid w:val="00FE7549"/>
    <w:rsid w:val="00FE75F4"/>
    <w:rsid w:val="00FE7A08"/>
    <w:rsid w:val="00FF0D58"/>
    <w:rsid w:val="00FF1330"/>
    <w:rsid w:val="00FF1F14"/>
    <w:rsid w:val="00FF1FA6"/>
    <w:rsid w:val="00FF20F9"/>
    <w:rsid w:val="00FF2C18"/>
    <w:rsid w:val="00FF2E53"/>
    <w:rsid w:val="00FF34FC"/>
    <w:rsid w:val="00FF3EC9"/>
    <w:rsid w:val="00FF64B2"/>
    <w:rsid w:val="00FF6712"/>
    <w:rsid w:val="00FF6FA8"/>
    <w:rsid w:val="00FF7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A37BD"/>
  <w15:chartTrackingRefBased/>
  <w15:docId w15:val="{7FFBCB6F-B3C5-4B6F-85DC-3D4C2A4C4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C78"/>
    <w:rPr>
      <w:rFonts w:ascii="Eurobank Sans" w:hAnsi="Eurobank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2C78"/>
    <w:rPr>
      <w:rFonts w:ascii="Eurobank Sans" w:eastAsiaTheme="minorEastAsia" w:hAnsi="Eurobank Sans"/>
      <w:sz w:val="22"/>
      <w:szCs w:val="22"/>
      <w:lang w:eastAsia="zh-CN"/>
    </w:rPr>
  </w:style>
  <w:style w:type="character" w:customStyle="1" w:styleId="NoSpacingChar">
    <w:name w:val="No Spacing Char"/>
    <w:basedOn w:val="DefaultParagraphFont"/>
    <w:link w:val="NoSpacing"/>
    <w:uiPriority w:val="1"/>
    <w:rsid w:val="001B2C78"/>
    <w:rPr>
      <w:rFonts w:ascii="Eurobank Sans" w:eastAsiaTheme="minorEastAsia" w:hAnsi="Eurobank Sans"/>
      <w:sz w:val="22"/>
      <w:szCs w:val="22"/>
      <w:lang w:eastAsia="zh-CN"/>
    </w:rPr>
  </w:style>
  <w:style w:type="paragraph" w:styleId="Header">
    <w:name w:val="header"/>
    <w:basedOn w:val="Normal"/>
    <w:link w:val="HeaderChar"/>
    <w:uiPriority w:val="99"/>
    <w:unhideWhenUsed/>
    <w:rsid w:val="001B2C78"/>
    <w:pPr>
      <w:tabs>
        <w:tab w:val="center" w:pos="4680"/>
        <w:tab w:val="right" w:pos="9360"/>
      </w:tabs>
    </w:pPr>
  </w:style>
  <w:style w:type="character" w:customStyle="1" w:styleId="HeaderChar">
    <w:name w:val="Header Char"/>
    <w:basedOn w:val="DefaultParagraphFont"/>
    <w:link w:val="Header"/>
    <w:uiPriority w:val="99"/>
    <w:rsid w:val="001B2C78"/>
    <w:rPr>
      <w:rFonts w:ascii="Eurobank Sans" w:hAnsi="Eurobank Sans"/>
    </w:rPr>
  </w:style>
  <w:style w:type="paragraph" w:styleId="Footer">
    <w:name w:val="footer"/>
    <w:basedOn w:val="Normal"/>
    <w:link w:val="FooterChar"/>
    <w:uiPriority w:val="99"/>
    <w:unhideWhenUsed/>
    <w:rsid w:val="001B2C78"/>
    <w:pPr>
      <w:tabs>
        <w:tab w:val="center" w:pos="4680"/>
        <w:tab w:val="right" w:pos="9360"/>
      </w:tabs>
    </w:pPr>
  </w:style>
  <w:style w:type="character" w:customStyle="1" w:styleId="FooterChar">
    <w:name w:val="Footer Char"/>
    <w:basedOn w:val="DefaultParagraphFont"/>
    <w:link w:val="Footer"/>
    <w:uiPriority w:val="99"/>
    <w:rsid w:val="001B2C78"/>
    <w:rPr>
      <w:rFonts w:ascii="Eurobank Sans" w:hAnsi="Eurobank Sans"/>
    </w:rPr>
  </w:style>
  <w:style w:type="character" w:styleId="PageNumber">
    <w:name w:val="page number"/>
    <w:basedOn w:val="DefaultParagraphFont"/>
    <w:uiPriority w:val="99"/>
    <w:semiHidden/>
    <w:unhideWhenUsed/>
    <w:rsid w:val="00430532"/>
  </w:style>
  <w:style w:type="paragraph" w:styleId="ListParagraph">
    <w:name w:val="List Paragraph"/>
    <w:basedOn w:val="Normal"/>
    <w:uiPriority w:val="34"/>
    <w:qFormat/>
    <w:rsid w:val="009F1D18"/>
    <w:pPr>
      <w:ind w:left="720"/>
      <w:contextualSpacing/>
    </w:pPr>
  </w:style>
  <w:style w:type="character" w:styleId="Hyperlink">
    <w:name w:val="Hyperlink"/>
    <w:basedOn w:val="DefaultParagraphFont"/>
    <w:uiPriority w:val="99"/>
    <w:unhideWhenUsed/>
    <w:rsid w:val="001B2C78"/>
    <w:rPr>
      <w:rFonts w:ascii="Eurobank Sans" w:hAnsi="Eurobank Sans"/>
      <w:color w:val="0563C1" w:themeColor="hyperlink"/>
      <w:u w:val="single"/>
    </w:rPr>
  </w:style>
  <w:style w:type="character" w:customStyle="1" w:styleId="UnresolvedMention1">
    <w:name w:val="Unresolved Mention1"/>
    <w:basedOn w:val="DefaultParagraphFont"/>
    <w:uiPriority w:val="99"/>
    <w:semiHidden/>
    <w:unhideWhenUsed/>
    <w:rsid w:val="00C324C1"/>
    <w:rPr>
      <w:color w:val="605E5C"/>
      <w:shd w:val="clear" w:color="auto" w:fill="E1DFDD"/>
    </w:rPr>
  </w:style>
  <w:style w:type="character" w:styleId="FollowedHyperlink">
    <w:name w:val="FollowedHyperlink"/>
    <w:basedOn w:val="DefaultParagraphFont"/>
    <w:uiPriority w:val="99"/>
    <w:semiHidden/>
    <w:unhideWhenUsed/>
    <w:rsid w:val="0074352E"/>
    <w:rPr>
      <w:color w:val="954F72" w:themeColor="followedHyperlink"/>
      <w:u w:val="single"/>
    </w:rPr>
  </w:style>
  <w:style w:type="paragraph" w:styleId="BalloonText">
    <w:name w:val="Balloon Text"/>
    <w:basedOn w:val="Normal"/>
    <w:link w:val="BalloonTextChar"/>
    <w:uiPriority w:val="99"/>
    <w:semiHidden/>
    <w:unhideWhenUsed/>
    <w:rsid w:val="003B594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594A"/>
    <w:rPr>
      <w:rFonts w:ascii="Times New Roman" w:hAnsi="Times New Roman" w:cs="Times New Roman"/>
      <w:sz w:val="18"/>
      <w:szCs w:val="18"/>
    </w:rPr>
  </w:style>
  <w:style w:type="paragraph" w:styleId="FootnoteText">
    <w:name w:val="footnote text"/>
    <w:aliases w:val="Footnote Text Char Char,Footnote Text Char Char Char Char,Footnote Text Char Char Char Char Char"/>
    <w:basedOn w:val="Normal"/>
    <w:link w:val="FootnoteTextChar"/>
    <w:uiPriority w:val="99"/>
    <w:unhideWhenUsed/>
    <w:rsid w:val="00882E02"/>
    <w:rPr>
      <w:sz w:val="20"/>
      <w:szCs w:val="20"/>
      <w:lang w:val="el-GR"/>
    </w:rPr>
  </w:style>
  <w:style w:type="character" w:customStyle="1" w:styleId="FootnoteTextChar">
    <w:name w:val="Footnote Text Char"/>
    <w:aliases w:val="Footnote Text Char Char Char1,Footnote Text Char Char Char Char Char2,Footnote Text Char Char Char Char Char Char1"/>
    <w:basedOn w:val="DefaultParagraphFont"/>
    <w:link w:val="FootnoteText"/>
    <w:uiPriority w:val="99"/>
    <w:semiHidden/>
    <w:rsid w:val="00882E02"/>
    <w:rPr>
      <w:sz w:val="20"/>
      <w:szCs w:val="20"/>
      <w:lang w:val="el-GR"/>
    </w:rPr>
  </w:style>
  <w:style w:type="character" w:styleId="FootnoteReference">
    <w:name w:val="footnote reference"/>
    <w:basedOn w:val="DefaultParagraphFont"/>
    <w:uiPriority w:val="99"/>
    <w:unhideWhenUsed/>
    <w:rsid w:val="00882E02"/>
    <w:rPr>
      <w:vertAlign w:val="superscript"/>
    </w:rPr>
  </w:style>
  <w:style w:type="table" w:styleId="TableGrid">
    <w:name w:val="Table Grid"/>
    <w:basedOn w:val="TableNormal"/>
    <w:uiPriority w:val="59"/>
    <w:rsid w:val="0006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61077"/>
    <w:pPr>
      <w:widowControl w:val="0"/>
      <w:autoSpaceDE w:val="0"/>
      <w:autoSpaceDN w:val="0"/>
      <w:spacing w:before="4"/>
      <w:ind w:left="40"/>
    </w:pPr>
    <w:rPr>
      <w:rFonts w:eastAsia="Eurobank Sans" w:cs="Eurobank Sans"/>
      <w:sz w:val="13"/>
      <w:szCs w:val="13"/>
      <w:lang w:bidi="en-US"/>
    </w:rPr>
  </w:style>
  <w:style w:type="character" w:customStyle="1" w:styleId="BodyTextChar">
    <w:name w:val="Body Text Char"/>
    <w:basedOn w:val="DefaultParagraphFont"/>
    <w:link w:val="BodyText"/>
    <w:uiPriority w:val="1"/>
    <w:rsid w:val="00061077"/>
    <w:rPr>
      <w:rFonts w:ascii="Eurobank Sans" w:eastAsia="Eurobank Sans" w:hAnsi="Eurobank Sans" w:cs="Eurobank Sans"/>
      <w:sz w:val="13"/>
      <w:szCs w:val="13"/>
      <w:lang w:bidi="en-US"/>
    </w:rPr>
  </w:style>
  <w:style w:type="paragraph" w:styleId="NormalWeb">
    <w:name w:val="Normal (Web)"/>
    <w:basedOn w:val="Normal"/>
    <w:uiPriority w:val="99"/>
    <w:semiHidden/>
    <w:unhideWhenUsed/>
    <w:rsid w:val="00CE0F62"/>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CE0F62"/>
    <w:rPr>
      <w:color w:val="605E5C"/>
      <w:shd w:val="clear" w:color="auto" w:fill="E1DFDD"/>
    </w:rPr>
  </w:style>
  <w:style w:type="table" w:styleId="TableGridLight">
    <w:name w:val="Grid Table Light"/>
    <w:basedOn w:val="TableNormal"/>
    <w:uiPriority w:val="40"/>
    <w:rsid w:val="004970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97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970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A386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A386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asicParagraph">
    <w:name w:val="[Basic Paragraph]"/>
    <w:basedOn w:val="Normal"/>
    <w:uiPriority w:val="99"/>
    <w:rsid w:val="001B2C78"/>
    <w:pPr>
      <w:autoSpaceDE w:val="0"/>
      <w:autoSpaceDN w:val="0"/>
      <w:adjustRightInd w:val="0"/>
      <w:spacing w:line="288" w:lineRule="auto"/>
      <w:textAlignment w:val="center"/>
    </w:pPr>
    <w:rPr>
      <w:rFonts w:eastAsia="Calibri" w:cs="Times New Roman"/>
      <w:color w:val="000000"/>
    </w:rPr>
  </w:style>
  <w:style w:type="paragraph" w:styleId="Caption">
    <w:name w:val="caption"/>
    <w:basedOn w:val="Normal"/>
    <w:next w:val="Normal"/>
    <w:uiPriority w:val="35"/>
    <w:unhideWhenUsed/>
    <w:qFormat/>
    <w:rsid w:val="00A22733"/>
    <w:pPr>
      <w:spacing w:after="200"/>
    </w:pPr>
    <w:rPr>
      <w:i/>
      <w:iCs/>
      <w:color w:val="44546A" w:themeColor="text2"/>
      <w:sz w:val="18"/>
      <w:szCs w:val="18"/>
    </w:rPr>
  </w:style>
  <w:style w:type="table" w:styleId="LightShading-Accent4">
    <w:name w:val="Light Shading Accent 4"/>
    <w:basedOn w:val="TableNormal"/>
    <w:uiPriority w:val="60"/>
    <w:rsid w:val="00387A7C"/>
    <w:rPr>
      <w:rFonts w:ascii="Calibri" w:eastAsia="Calibri" w:hAnsi="Calibri" w:cs="Times New Roman"/>
      <w:color w:val="BF8F00" w:themeColor="accent4" w:themeShade="BF"/>
      <w:sz w:val="20"/>
      <w:szCs w:val="20"/>
      <w:lang w:val="el-GR" w:eastAsia="el-G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MainTitle">
    <w:name w:val="Main Title"/>
    <w:basedOn w:val="Normal"/>
    <w:qFormat/>
    <w:rsid w:val="001B2C78"/>
    <w:rPr>
      <w:rFonts w:ascii="Eurobank Sans Black" w:hAnsi="Eurobank Sans Black"/>
      <w:b/>
      <w:color w:val="023F88"/>
      <w:sz w:val="56"/>
      <w:szCs w:val="56"/>
    </w:rPr>
  </w:style>
  <w:style w:type="paragraph" w:customStyle="1" w:styleId="MainSubtitle">
    <w:name w:val="Main Subtitle"/>
    <w:basedOn w:val="Normal"/>
    <w:qFormat/>
    <w:rsid w:val="001B2C78"/>
    <w:rPr>
      <w:rFonts w:ascii="Eurobank Sans Light" w:hAnsi="Eurobank Sans Light"/>
      <w:color w:val="023F88"/>
      <w:sz w:val="36"/>
      <w:szCs w:val="36"/>
    </w:rPr>
  </w:style>
  <w:style w:type="paragraph" w:customStyle="1" w:styleId="H3Title">
    <w:name w:val="H3 Title"/>
    <w:basedOn w:val="Normal"/>
    <w:link w:val="H3TitleChar"/>
    <w:qFormat/>
    <w:rsid w:val="005564E8"/>
    <w:pPr>
      <w:spacing w:after="100"/>
    </w:pPr>
    <w:rPr>
      <w:b/>
      <w:color w:val="023F88"/>
      <w:sz w:val="32"/>
      <w:szCs w:val="36"/>
    </w:rPr>
  </w:style>
  <w:style w:type="paragraph" w:customStyle="1" w:styleId="SecondarySubtitle">
    <w:name w:val="Secondary Subtitle"/>
    <w:basedOn w:val="Normal"/>
    <w:qFormat/>
    <w:rsid w:val="00C971B9"/>
    <w:pPr>
      <w:spacing w:after="100"/>
    </w:pPr>
    <w:rPr>
      <w:rFonts w:ascii="Eurobank Sans Light" w:hAnsi="Eurobank Sans Light"/>
      <w:color w:val="023F88"/>
      <w:sz w:val="28"/>
      <w:szCs w:val="28"/>
    </w:rPr>
  </w:style>
  <w:style w:type="paragraph" w:customStyle="1" w:styleId="1stPageBodyText">
    <w:name w:val="1st Page Body Text"/>
    <w:basedOn w:val="Normal"/>
    <w:link w:val="1stPageBodyTextChar"/>
    <w:qFormat/>
    <w:rsid w:val="005564E8"/>
    <w:pPr>
      <w:spacing w:before="80" w:line="320" w:lineRule="exact"/>
      <w:jc w:val="both"/>
    </w:pPr>
    <w:rPr>
      <w:color w:val="023F88"/>
      <w:sz w:val="21"/>
    </w:rPr>
  </w:style>
  <w:style w:type="paragraph" w:customStyle="1" w:styleId="GenericBodyText">
    <w:name w:val="Generic Body Text"/>
    <w:basedOn w:val="Normal"/>
    <w:link w:val="GenericBodyTextChar"/>
    <w:qFormat/>
    <w:rsid w:val="005564E8"/>
    <w:pPr>
      <w:spacing w:before="80" w:line="320" w:lineRule="exact"/>
      <w:jc w:val="both"/>
    </w:pPr>
    <w:rPr>
      <w:color w:val="000000" w:themeColor="text1"/>
      <w:sz w:val="21"/>
    </w:rPr>
  </w:style>
  <w:style w:type="paragraph" w:customStyle="1" w:styleId="ImageTitle">
    <w:name w:val="Image Title"/>
    <w:basedOn w:val="NoSpacing"/>
    <w:qFormat/>
    <w:rsid w:val="00407AF4"/>
    <w:rPr>
      <w:b/>
      <w:color w:val="013F88"/>
      <w:sz w:val="20"/>
    </w:rPr>
  </w:style>
  <w:style w:type="paragraph" w:customStyle="1" w:styleId="ImageCaption">
    <w:name w:val="Image Caption"/>
    <w:basedOn w:val="NoSpacing"/>
    <w:qFormat/>
    <w:rsid w:val="005564E8"/>
    <w:rPr>
      <w:color w:val="013F88"/>
      <w:sz w:val="16"/>
    </w:rPr>
  </w:style>
  <w:style w:type="character" w:customStyle="1" w:styleId="1stPageBodyTextChar">
    <w:name w:val="1st Page Body Text Char"/>
    <w:basedOn w:val="DefaultParagraphFont"/>
    <w:link w:val="1stPageBodyText"/>
    <w:rsid w:val="005564E8"/>
    <w:rPr>
      <w:rFonts w:ascii="Eurobank Sans" w:hAnsi="Eurobank Sans"/>
      <w:color w:val="023F88"/>
      <w:sz w:val="21"/>
    </w:rPr>
  </w:style>
  <w:style w:type="character" w:customStyle="1" w:styleId="GenericBodyTextChar">
    <w:name w:val="Generic Body Text Char"/>
    <w:basedOn w:val="DefaultParagraphFont"/>
    <w:link w:val="GenericBodyText"/>
    <w:rsid w:val="005564E8"/>
    <w:rPr>
      <w:rFonts w:ascii="Eurobank Sans" w:hAnsi="Eurobank Sans"/>
      <w:color w:val="000000" w:themeColor="text1"/>
      <w:sz w:val="21"/>
    </w:rPr>
  </w:style>
  <w:style w:type="character" w:customStyle="1" w:styleId="H3TitleChar">
    <w:name w:val="H3 Title Char"/>
    <w:basedOn w:val="DefaultParagraphFont"/>
    <w:link w:val="H3Title"/>
    <w:rsid w:val="005564E8"/>
    <w:rPr>
      <w:rFonts w:ascii="Eurobank Sans" w:hAnsi="Eurobank Sans"/>
      <w:b/>
      <w:color w:val="023F88"/>
      <w:sz w:val="32"/>
      <w:szCs w:val="36"/>
    </w:rPr>
  </w:style>
  <w:style w:type="paragraph" w:customStyle="1" w:styleId="H2Title">
    <w:name w:val="H2 Title"/>
    <w:basedOn w:val="H3Title"/>
    <w:qFormat/>
    <w:rsid w:val="005564E8"/>
    <w:rPr>
      <w:sz w:val="36"/>
    </w:rPr>
  </w:style>
  <w:style w:type="paragraph" w:styleId="HTMLPreformatted">
    <w:name w:val="HTML Preformatted"/>
    <w:basedOn w:val="Normal"/>
    <w:link w:val="HTMLPreformattedChar"/>
    <w:uiPriority w:val="99"/>
    <w:semiHidden/>
    <w:unhideWhenUsed/>
    <w:rsid w:val="003B6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semiHidden/>
    <w:rsid w:val="003B6E8A"/>
    <w:rPr>
      <w:rFonts w:ascii="Courier New" w:eastAsia="Times New Roman" w:hAnsi="Courier New" w:cs="Times New Roman"/>
      <w:sz w:val="20"/>
      <w:szCs w:val="20"/>
    </w:rPr>
  </w:style>
  <w:style w:type="numbering" w:customStyle="1" w:styleId="NoList1">
    <w:name w:val="No List1"/>
    <w:next w:val="NoList"/>
    <w:uiPriority w:val="99"/>
    <w:semiHidden/>
    <w:unhideWhenUsed/>
    <w:rsid w:val="00E66054"/>
  </w:style>
  <w:style w:type="paragraph" w:customStyle="1" w:styleId="msonormal0">
    <w:name w:val="msonormal"/>
    <w:basedOn w:val="Normal"/>
    <w:rsid w:val="00E66054"/>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E66054"/>
    <w:pPr>
      <w:spacing w:before="100" w:beforeAutospacing="1" w:after="100" w:afterAutospacing="1"/>
    </w:pPr>
    <w:rPr>
      <w:rFonts w:ascii="EurobankSans-Regular" w:eastAsia="Times New Roman" w:hAnsi="EurobankSans-Regular" w:cs="Times New Roman"/>
      <w:b/>
      <w:bCs/>
      <w:color w:val="000000"/>
      <w:sz w:val="12"/>
      <w:szCs w:val="12"/>
    </w:rPr>
  </w:style>
  <w:style w:type="paragraph" w:customStyle="1" w:styleId="font6">
    <w:name w:val="font6"/>
    <w:basedOn w:val="Normal"/>
    <w:rsid w:val="00E66054"/>
    <w:pPr>
      <w:spacing w:before="100" w:beforeAutospacing="1" w:after="100" w:afterAutospacing="1"/>
    </w:pPr>
    <w:rPr>
      <w:rFonts w:ascii="EurobankSans-Regular" w:eastAsia="Times New Roman" w:hAnsi="EurobankSans-Regular" w:cs="Times New Roman"/>
      <w:color w:val="000000"/>
      <w:sz w:val="12"/>
      <w:szCs w:val="12"/>
    </w:rPr>
  </w:style>
  <w:style w:type="paragraph" w:customStyle="1" w:styleId="xl76">
    <w:name w:val="xl76"/>
    <w:basedOn w:val="Normal"/>
    <w:rsid w:val="00E66054"/>
    <w:pPr>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7">
    <w:name w:val="xl77"/>
    <w:basedOn w:val="Normal"/>
    <w:rsid w:val="00E66054"/>
    <w:pPr>
      <w:shd w:val="clear" w:color="000000" w:fill="F2F2F2"/>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8">
    <w:name w:val="xl78"/>
    <w:basedOn w:val="Normal"/>
    <w:rsid w:val="00E66054"/>
    <w:pPr>
      <w:shd w:val="clear" w:color="000000" w:fill="FFFFFF"/>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9">
    <w:name w:val="xl79"/>
    <w:basedOn w:val="Normal"/>
    <w:rsid w:val="00E66054"/>
    <w:pPr>
      <w:spacing w:before="100" w:beforeAutospacing="1" w:after="100" w:afterAutospacing="1"/>
    </w:pPr>
    <w:rPr>
      <w:rFonts w:ascii="EurobankSans-Regular" w:eastAsia="Times New Roman" w:hAnsi="EurobankSans-Regular" w:cs="Times New Roman"/>
      <w:color w:val="000000"/>
      <w:sz w:val="16"/>
      <w:szCs w:val="16"/>
    </w:rPr>
  </w:style>
  <w:style w:type="paragraph" w:customStyle="1" w:styleId="xl80">
    <w:name w:val="xl80"/>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1">
    <w:name w:val="xl81"/>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sz w:val="12"/>
      <w:szCs w:val="12"/>
    </w:rPr>
  </w:style>
  <w:style w:type="paragraph" w:customStyle="1" w:styleId="xl82">
    <w:name w:val="xl82"/>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sz w:val="12"/>
      <w:szCs w:val="12"/>
    </w:rPr>
  </w:style>
  <w:style w:type="paragraph" w:customStyle="1" w:styleId="xl83">
    <w:name w:val="xl83"/>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4">
    <w:name w:val="xl84"/>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85">
    <w:name w:val="xl85"/>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i/>
      <w:iCs/>
      <w:sz w:val="12"/>
      <w:szCs w:val="12"/>
    </w:rPr>
  </w:style>
  <w:style w:type="paragraph" w:customStyle="1" w:styleId="xl86">
    <w:name w:val="xl86"/>
    <w:basedOn w:val="Normal"/>
    <w:rsid w:val="00E66054"/>
    <w:pPr>
      <w:shd w:val="clear" w:color="000000" w:fill="F2F2F2"/>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87">
    <w:name w:val="xl87"/>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8">
    <w:name w:val="xl8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9">
    <w:name w:val="xl8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0">
    <w:name w:val="xl90"/>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91">
    <w:name w:val="xl9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FFFFFF"/>
      <w:sz w:val="12"/>
      <w:szCs w:val="12"/>
    </w:rPr>
  </w:style>
  <w:style w:type="paragraph" w:customStyle="1" w:styleId="xl92">
    <w:name w:val="xl9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3">
    <w:name w:val="xl9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4">
    <w:name w:val="xl9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5">
    <w:name w:val="xl95"/>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6">
    <w:name w:val="xl9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7">
    <w:name w:val="xl97"/>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98">
    <w:name w:val="xl9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9">
    <w:name w:val="xl9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0">
    <w:name w:val="xl10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1">
    <w:name w:val="xl10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2">
    <w:name w:val="xl10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3">
    <w:name w:val="xl10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4">
    <w:name w:val="xl10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5">
    <w:name w:val="xl10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6">
    <w:name w:val="xl10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7">
    <w:name w:val="xl10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8">
    <w:name w:val="xl10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9">
    <w:name w:val="xl10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0">
    <w:name w:val="xl110"/>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1">
    <w:name w:val="xl11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FFFFFF"/>
      <w:sz w:val="12"/>
      <w:szCs w:val="12"/>
    </w:rPr>
  </w:style>
  <w:style w:type="paragraph" w:customStyle="1" w:styleId="xl112">
    <w:name w:val="xl11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3">
    <w:name w:val="xl113"/>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14">
    <w:name w:val="xl11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5">
    <w:name w:val="xl11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6">
    <w:name w:val="xl11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7">
    <w:name w:val="xl11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8">
    <w:name w:val="xl11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9">
    <w:name w:val="xl11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0">
    <w:name w:val="xl12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1">
    <w:name w:val="xl12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2">
    <w:name w:val="xl12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3">
    <w:name w:val="xl12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4">
    <w:name w:val="xl12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i/>
      <w:iCs/>
      <w:color w:val="000000"/>
      <w:sz w:val="12"/>
      <w:szCs w:val="12"/>
    </w:rPr>
  </w:style>
  <w:style w:type="paragraph" w:customStyle="1" w:styleId="xl125">
    <w:name w:val="xl12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6">
    <w:name w:val="xl12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7">
    <w:name w:val="xl12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8">
    <w:name w:val="xl128"/>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9">
    <w:name w:val="xl12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0">
    <w:name w:val="xl13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1">
    <w:name w:val="xl131"/>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2">
    <w:name w:val="xl13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3">
    <w:name w:val="xl133"/>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4">
    <w:name w:val="xl13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5">
    <w:name w:val="xl13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6">
    <w:name w:val="xl13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7">
    <w:name w:val="xl13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8">
    <w:name w:val="xl13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9">
    <w:name w:val="xl13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0">
    <w:name w:val="xl14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1">
    <w:name w:val="xl14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42">
    <w:name w:val="xl142"/>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i/>
      <w:iCs/>
      <w:color w:val="000000"/>
      <w:sz w:val="12"/>
      <w:szCs w:val="12"/>
    </w:rPr>
  </w:style>
  <w:style w:type="paragraph" w:customStyle="1" w:styleId="xl143">
    <w:name w:val="xl14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4">
    <w:name w:val="xl14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5">
    <w:name w:val="xl145"/>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6">
    <w:name w:val="xl146"/>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7">
    <w:name w:val="xl14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8">
    <w:name w:val="xl14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9">
    <w:name w:val="xl14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0">
    <w:name w:val="xl15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51">
    <w:name w:val="xl15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2">
    <w:name w:val="xl152"/>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3">
    <w:name w:val="xl153"/>
    <w:basedOn w:val="Normal"/>
    <w:rsid w:val="00E66054"/>
    <w:pPr>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4">
    <w:name w:val="xl154"/>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5">
    <w:name w:val="xl155"/>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156">
    <w:name w:val="xl156"/>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7">
    <w:name w:val="xl157"/>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sz w:val="12"/>
      <w:szCs w:val="12"/>
    </w:rPr>
  </w:style>
  <w:style w:type="numbering" w:customStyle="1" w:styleId="NoList2">
    <w:name w:val="No List2"/>
    <w:next w:val="NoList"/>
    <w:uiPriority w:val="99"/>
    <w:semiHidden/>
    <w:unhideWhenUsed/>
    <w:rsid w:val="00E66054"/>
  </w:style>
  <w:style w:type="paragraph" w:customStyle="1" w:styleId="xl158">
    <w:name w:val="xl158"/>
    <w:basedOn w:val="Normal"/>
    <w:rsid w:val="00E66054"/>
    <w:pPr>
      <w:spacing w:before="100" w:beforeAutospacing="1" w:after="100" w:afterAutospacing="1"/>
      <w:textAlignment w:val="center"/>
    </w:pPr>
    <w:rPr>
      <w:rFonts w:ascii="EurobankSans-Regular" w:eastAsia="Times New Roman" w:hAnsi="EurobankSans-Regular" w:cs="Times New Roman"/>
      <w:b/>
      <w:bCs/>
      <w:color w:val="000000"/>
      <w:sz w:val="10"/>
      <w:szCs w:val="10"/>
    </w:rPr>
  </w:style>
  <w:style w:type="numbering" w:customStyle="1" w:styleId="NoList3">
    <w:name w:val="No List3"/>
    <w:next w:val="NoList"/>
    <w:uiPriority w:val="99"/>
    <w:semiHidden/>
    <w:unhideWhenUsed/>
    <w:rsid w:val="003E550C"/>
  </w:style>
  <w:style w:type="character" w:customStyle="1" w:styleId="apple-converted-space">
    <w:name w:val="apple-converted-space"/>
    <w:basedOn w:val="DefaultParagraphFont"/>
    <w:rsid w:val="0026288B"/>
  </w:style>
  <w:style w:type="character" w:customStyle="1" w:styleId="FootnoteTextChar1">
    <w:name w:val="Footnote Text Char1"/>
    <w:aliases w:val="Footnote Text Char Char Char,Footnote Text Char Char Char Char Char1,Footnote Text Char Char Char Char Char Char"/>
    <w:uiPriority w:val="99"/>
    <w:locked/>
    <w:rsid w:val="00323824"/>
    <w:rPr>
      <w:lang w:val="el-GR" w:eastAsia="el-GR"/>
    </w:rPr>
  </w:style>
  <w:style w:type="character" w:customStyle="1" w:styleId="UnresolvedMention3">
    <w:name w:val="Unresolved Mention3"/>
    <w:basedOn w:val="DefaultParagraphFont"/>
    <w:uiPriority w:val="99"/>
    <w:semiHidden/>
    <w:unhideWhenUsed/>
    <w:rsid w:val="00891FAA"/>
    <w:rPr>
      <w:color w:val="605E5C"/>
      <w:shd w:val="clear" w:color="auto" w:fill="E1DFDD"/>
    </w:rPr>
  </w:style>
  <w:style w:type="character" w:customStyle="1" w:styleId="UnresolvedMention4">
    <w:name w:val="Unresolved Mention4"/>
    <w:basedOn w:val="DefaultParagraphFont"/>
    <w:uiPriority w:val="99"/>
    <w:semiHidden/>
    <w:unhideWhenUsed/>
    <w:rsid w:val="00506002"/>
    <w:rPr>
      <w:color w:val="605E5C"/>
      <w:shd w:val="clear" w:color="auto" w:fill="E1DFDD"/>
    </w:rPr>
  </w:style>
  <w:style w:type="paragraph" w:customStyle="1" w:styleId="Default">
    <w:name w:val="Default"/>
    <w:rsid w:val="00021FBF"/>
    <w:pPr>
      <w:autoSpaceDE w:val="0"/>
      <w:autoSpaceDN w:val="0"/>
      <w:adjustRightInd w:val="0"/>
    </w:pPr>
    <w:rPr>
      <w:rFonts w:ascii="Calibri" w:hAnsi="Calibri" w:cs="Calibri"/>
      <w:color w:val="000000"/>
      <w:lang w:val="el-GR"/>
    </w:rPr>
  </w:style>
  <w:style w:type="character" w:styleId="Emphasis">
    <w:name w:val="Emphasis"/>
    <w:basedOn w:val="DefaultParagraphFont"/>
    <w:uiPriority w:val="20"/>
    <w:qFormat/>
    <w:rsid w:val="00A4047A"/>
    <w:rPr>
      <w:i/>
      <w:iCs/>
    </w:rPr>
  </w:style>
  <w:style w:type="character" w:customStyle="1" w:styleId="UnresolvedMention5">
    <w:name w:val="Unresolved Mention5"/>
    <w:basedOn w:val="DefaultParagraphFont"/>
    <w:uiPriority w:val="99"/>
    <w:semiHidden/>
    <w:unhideWhenUsed/>
    <w:rsid w:val="00CB731A"/>
    <w:rPr>
      <w:color w:val="605E5C"/>
      <w:shd w:val="clear" w:color="auto" w:fill="E1DFDD"/>
    </w:rPr>
  </w:style>
  <w:style w:type="character" w:styleId="UnresolvedMention">
    <w:name w:val="Unresolved Mention"/>
    <w:basedOn w:val="DefaultParagraphFont"/>
    <w:uiPriority w:val="99"/>
    <w:semiHidden/>
    <w:unhideWhenUsed/>
    <w:rsid w:val="00687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5502">
      <w:bodyDiv w:val="1"/>
      <w:marLeft w:val="0"/>
      <w:marRight w:val="0"/>
      <w:marTop w:val="0"/>
      <w:marBottom w:val="0"/>
      <w:divBdr>
        <w:top w:val="none" w:sz="0" w:space="0" w:color="auto"/>
        <w:left w:val="none" w:sz="0" w:space="0" w:color="auto"/>
        <w:bottom w:val="none" w:sz="0" w:space="0" w:color="auto"/>
        <w:right w:val="none" w:sz="0" w:space="0" w:color="auto"/>
      </w:divBdr>
    </w:div>
    <w:div w:id="126316728">
      <w:bodyDiv w:val="1"/>
      <w:marLeft w:val="0"/>
      <w:marRight w:val="0"/>
      <w:marTop w:val="0"/>
      <w:marBottom w:val="0"/>
      <w:divBdr>
        <w:top w:val="none" w:sz="0" w:space="0" w:color="auto"/>
        <w:left w:val="none" w:sz="0" w:space="0" w:color="auto"/>
        <w:bottom w:val="none" w:sz="0" w:space="0" w:color="auto"/>
        <w:right w:val="none" w:sz="0" w:space="0" w:color="auto"/>
      </w:divBdr>
    </w:div>
    <w:div w:id="210653753">
      <w:bodyDiv w:val="1"/>
      <w:marLeft w:val="0"/>
      <w:marRight w:val="0"/>
      <w:marTop w:val="0"/>
      <w:marBottom w:val="0"/>
      <w:divBdr>
        <w:top w:val="none" w:sz="0" w:space="0" w:color="auto"/>
        <w:left w:val="none" w:sz="0" w:space="0" w:color="auto"/>
        <w:bottom w:val="none" w:sz="0" w:space="0" w:color="auto"/>
        <w:right w:val="none" w:sz="0" w:space="0" w:color="auto"/>
      </w:divBdr>
    </w:div>
    <w:div w:id="218438491">
      <w:bodyDiv w:val="1"/>
      <w:marLeft w:val="0"/>
      <w:marRight w:val="0"/>
      <w:marTop w:val="0"/>
      <w:marBottom w:val="0"/>
      <w:divBdr>
        <w:top w:val="none" w:sz="0" w:space="0" w:color="auto"/>
        <w:left w:val="none" w:sz="0" w:space="0" w:color="auto"/>
        <w:bottom w:val="none" w:sz="0" w:space="0" w:color="auto"/>
        <w:right w:val="none" w:sz="0" w:space="0" w:color="auto"/>
      </w:divBdr>
    </w:div>
    <w:div w:id="396827902">
      <w:bodyDiv w:val="1"/>
      <w:marLeft w:val="0"/>
      <w:marRight w:val="0"/>
      <w:marTop w:val="0"/>
      <w:marBottom w:val="0"/>
      <w:divBdr>
        <w:top w:val="none" w:sz="0" w:space="0" w:color="auto"/>
        <w:left w:val="none" w:sz="0" w:space="0" w:color="auto"/>
        <w:bottom w:val="none" w:sz="0" w:space="0" w:color="auto"/>
        <w:right w:val="none" w:sz="0" w:space="0" w:color="auto"/>
      </w:divBdr>
    </w:div>
    <w:div w:id="416635865">
      <w:bodyDiv w:val="1"/>
      <w:marLeft w:val="0"/>
      <w:marRight w:val="0"/>
      <w:marTop w:val="0"/>
      <w:marBottom w:val="0"/>
      <w:divBdr>
        <w:top w:val="none" w:sz="0" w:space="0" w:color="auto"/>
        <w:left w:val="none" w:sz="0" w:space="0" w:color="auto"/>
        <w:bottom w:val="none" w:sz="0" w:space="0" w:color="auto"/>
        <w:right w:val="none" w:sz="0" w:space="0" w:color="auto"/>
      </w:divBdr>
    </w:div>
    <w:div w:id="505249022">
      <w:bodyDiv w:val="1"/>
      <w:marLeft w:val="0"/>
      <w:marRight w:val="0"/>
      <w:marTop w:val="0"/>
      <w:marBottom w:val="0"/>
      <w:divBdr>
        <w:top w:val="none" w:sz="0" w:space="0" w:color="auto"/>
        <w:left w:val="none" w:sz="0" w:space="0" w:color="auto"/>
        <w:bottom w:val="none" w:sz="0" w:space="0" w:color="auto"/>
        <w:right w:val="none" w:sz="0" w:space="0" w:color="auto"/>
      </w:divBdr>
    </w:div>
    <w:div w:id="564678604">
      <w:bodyDiv w:val="1"/>
      <w:marLeft w:val="0"/>
      <w:marRight w:val="0"/>
      <w:marTop w:val="0"/>
      <w:marBottom w:val="0"/>
      <w:divBdr>
        <w:top w:val="none" w:sz="0" w:space="0" w:color="auto"/>
        <w:left w:val="none" w:sz="0" w:space="0" w:color="auto"/>
        <w:bottom w:val="none" w:sz="0" w:space="0" w:color="auto"/>
        <w:right w:val="none" w:sz="0" w:space="0" w:color="auto"/>
      </w:divBdr>
    </w:div>
    <w:div w:id="571235408">
      <w:bodyDiv w:val="1"/>
      <w:marLeft w:val="0"/>
      <w:marRight w:val="0"/>
      <w:marTop w:val="0"/>
      <w:marBottom w:val="0"/>
      <w:divBdr>
        <w:top w:val="none" w:sz="0" w:space="0" w:color="auto"/>
        <w:left w:val="none" w:sz="0" w:space="0" w:color="auto"/>
        <w:bottom w:val="none" w:sz="0" w:space="0" w:color="auto"/>
        <w:right w:val="none" w:sz="0" w:space="0" w:color="auto"/>
      </w:divBdr>
    </w:div>
    <w:div w:id="580219966">
      <w:bodyDiv w:val="1"/>
      <w:marLeft w:val="0"/>
      <w:marRight w:val="0"/>
      <w:marTop w:val="0"/>
      <w:marBottom w:val="0"/>
      <w:divBdr>
        <w:top w:val="none" w:sz="0" w:space="0" w:color="auto"/>
        <w:left w:val="none" w:sz="0" w:space="0" w:color="auto"/>
        <w:bottom w:val="none" w:sz="0" w:space="0" w:color="auto"/>
        <w:right w:val="none" w:sz="0" w:space="0" w:color="auto"/>
      </w:divBdr>
    </w:div>
    <w:div w:id="699356007">
      <w:bodyDiv w:val="1"/>
      <w:marLeft w:val="0"/>
      <w:marRight w:val="0"/>
      <w:marTop w:val="0"/>
      <w:marBottom w:val="0"/>
      <w:divBdr>
        <w:top w:val="none" w:sz="0" w:space="0" w:color="auto"/>
        <w:left w:val="none" w:sz="0" w:space="0" w:color="auto"/>
        <w:bottom w:val="none" w:sz="0" w:space="0" w:color="auto"/>
        <w:right w:val="none" w:sz="0" w:space="0" w:color="auto"/>
      </w:divBdr>
    </w:div>
    <w:div w:id="738747385">
      <w:bodyDiv w:val="1"/>
      <w:marLeft w:val="0"/>
      <w:marRight w:val="0"/>
      <w:marTop w:val="0"/>
      <w:marBottom w:val="0"/>
      <w:divBdr>
        <w:top w:val="none" w:sz="0" w:space="0" w:color="auto"/>
        <w:left w:val="none" w:sz="0" w:space="0" w:color="auto"/>
        <w:bottom w:val="none" w:sz="0" w:space="0" w:color="auto"/>
        <w:right w:val="none" w:sz="0" w:space="0" w:color="auto"/>
      </w:divBdr>
    </w:div>
    <w:div w:id="752046042">
      <w:bodyDiv w:val="1"/>
      <w:marLeft w:val="0"/>
      <w:marRight w:val="0"/>
      <w:marTop w:val="0"/>
      <w:marBottom w:val="0"/>
      <w:divBdr>
        <w:top w:val="none" w:sz="0" w:space="0" w:color="auto"/>
        <w:left w:val="none" w:sz="0" w:space="0" w:color="auto"/>
        <w:bottom w:val="none" w:sz="0" w:space="0" w:color="auto"/>
        <w:right w:val="none" w:sz="0" w:space="0" w:color="auto"/>
      </w:divBdr>
    </w:div>
    <w:div w:id="769089243">
      <w:bodyDiv w:val="1"/>
      <w:marLeft w:val="0"/>
      <w:marRight w:val="0"/>
      <w:marTop w:val="0"/>
      <w:marBottom w:val="0"/>
      <w:divBdr>
        <w:top w:val="none" w:sz="0" w:space="0" w:color="auto"/>
        <w:left w:val="none" w:sz="0" w:space="0" w:color="auto"/>
        <w:bottom w:val="none" w:sz="0" w:space="0" w:color="auto"/>
        <w:right w:val="none" w:sz="0" w:space="0" w:color="auto"/>
      </w:divBdr>
    </w:div>
    <w:div w:id="847017156">
      <w:bodyDiv w:val="1"/>
      <w:marLeft w:val="0"/>
      <w:marRight w:val="0"/>
      <w:marTop w:val="0"/>
      <w:marBottom w:val="0"/>
      <w:divBdr>
        <w:top w:val="none" w:sz="0" w:space="0" w:color="auto"/>
        <w:left w:val="none" w:sz="0" w:space="0" w:color="auto"/>
        <w:bottom w:val="none" w:sz="0" w:space="0" w:color="auto"/>
        <w:right w:val="none" w:sz="0" w:space="0" w:color="auto"/>
      </w:divBdr>
      <w:divsChild>
        <w:div w:id="1822841583">
          <w:marLeft w:val="0"/>
          <w:marRight w:val="0"/>
          <w:marTop w:val="0"/>
          <w:marBottom w:val="0"/>
          <w:divBdr>
            <w:top w:val="none" w:sz="0" w:space="0" w:color="auto"/>
            <w:left w:val="none" w:sz="0" w:space="0" w:color="auto"/>
            <w:bottom w:val="none" w:sz="0" w:space="0" w:color="auto"/>
            <w:right w:val="none" w:sz="0" w:space="0" w:color="auto"/>
          </w:divBdr>
          <w:divsChild>
            <w:div w:id="838421102">
              <w:marLeft w:val="0"/>
              <w:marRight w:val="0"/>
              <w:marTop w:val="0"/>
              <w:marBottom w:val="0"/>
              <w:divBdr>
                <w:top w:val="none" w:sz="0" w:space="0" w:color="auto"/>
                <w:left w:val="none" w:sz="0" w:space="0" w:color="auto"/>
                <w:bottom w:val="none" w:sz="0" w:space="0" w:color="auto"/>
                <w:right w:val="none" w:sz="0" w:space="0" w:color="auto"/>
              </w:divBdr>
              <w:divsChild>
                <w:div w:id="1814174306">
                  <w:marLeft w:val="0"/>
                  <w:marRight w:val="0"/>
                  <w:marTop w:val="0"/>
                  <w:marBottom w:val="0"/>
                  <w:divBdr>
                    <w:top w:val="none" w:sz="0" w:space="0" w:color="auto"/>
                    <w:left w:val="none" w:sz="0" w:space="0" w:color="auto"/>
                    <w:bottom w:val="none" w:sz="0" w:space="0" w:color="auto"/>
                    <w:right w:val="none" w:sz="0" w:space="0" w:color="auto"/>
                  </w:divBdr>
                  <w:divsChild>
                    <w:div w:id="9636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540549">
      <w:bodyDiv w:val="1"/>
      <w:marLeft w:val="0"/>
      <w:marRight w:val="0"/>
      <w:marTop w:val="0"/>
      <w:marBottom w:val="0"/>
      <w:divBdr>
        <w:top w:val="none" w:sz="0" w:space="0" w:color="auto"/>
        <w:left w:val="none" w:sz="0" w:space="0" w:color="auto"/>
        <w:bottom w:val="none" w:sz="0" w:space="0" w:color="auto"/>
        <w:right w:val="none" w:sz="0" w:space="0" w:color="auto"/>
      </w:divBdr>
    </w:div>
    <w:div w:id="903873185">
      <w:bodyDiv w:val="1"/>
      <w:marLeft w:val="0"/>
      <w:marRight w:val="0"/>
      <w:marTop w:val="0"/>
      <w:marBottom w:val="0"/>
      <w:divBdr>
        <w:top w:val="none" w:sz="0" w:space="0" w:color="auto"/>
        <w:left w:val="none" w:sz="0" w:space="0" w:color="auto"/>
        <w:bottom w:val="none" w:sz="0" w:space="0" w:color="auto"/>
        <w:right w:val="none" w:sz="0" w:space="0" w:color="auto"/>
      </w:divBdr>
    </w:div>
    <w:div w:id="1026322024">
      <w:bodyDiv w:val="1"/>
      <w:marLeft w:val="0"/>
      <w:marRight w:val="0"/>
      <w:marTop w:val="0"/>
      <w:marBottom w:val="0"/>
      <w:divBdr>
        <w:top w:val="none" w:sz="0" w:space="0" w:color="auto"/>
        <w:left w:val="none" w:sz="0" w:space="0" w:color="auto"/>
        <w:bottom w:val="none" w:sz="0" w:space="0" w:color="auto"/>
        <w:right w:val="none" w:sz="0" w:space="0" w:color="auto"/>
      </w:divBdr>
    </w:div>
    <w:div w:id="1101947869">
      <w:bodyDiv w:val="1"/>
      <w:marLeft w:val="0"/>
      <w:marRight w:val="0"/>
      <w:marTop w:val="0"/>
      <w:marBottom w:val="0"/>
      <w:divBdr>
        <w:top w:val="none" w:sz="0" w:space="0" w:color="auto"/>
        <w:left w:val="none" w:sz="0" w:space="0" w:color="auto"/>
        <w:bottom w:val="none" w:sz="0" w:space="0" w:color="auto"/>
        <w:right w:val="none" w:sz="0" w:space="0" w:color="auto"/>
      </w:divBdr>
    </w:div>
    <w:div w:id="1163814664">
      <w:bodyDiv w:val="1"/>
      <w:marLeft w:val="0"/>
      <w:marRight w:val="0"/>
      <w:marTop w:val="0"/>
      <w:marBottom w:val="0"/>
      <w:divBdr>
        <w:top w:val="none" w:sz="0" w:space="0" w:color="auto"/>
        <w:left w:val="none" w:sz="0" w:space="0" w:color="auto"/>
        <w:bottom w:val="none" w:sz="0" w:space="0" w:color="auto"/>
        <w:right w:val="none" w:sz="0" w:space="0" w:color="auto"/>
      </w:divBdr>
      <w:divsChild>
        <w:div w:id="1779643594">
          <w:marLeft w:val="0"/>
          <w:marRight w:val="0"/>
          <w:marTop w:val="0"/>
          <w:marBottom w:val="0"/>
          <w:divBdr>
            <w:top w:val="none" w:sz="0" w:space="0" w:color="auto"/>
            <w:left w:val="none" w:sz="0" w:space="0" w:color="auto"/>
            <w:bottom w:val="none" w:sz="0" w:space="0" w:color="auto"/>
            <w:right w:val="none" w:sz="0" w:space="0" w:color="auto"/>
          </w:divBdr>
          <w:divsChild>
            <w:div w:id="183902176">
              <w:marLeft w:val="0"/>
              <w:marRight w:val="0"/>
              <w:marTop w:val="0"/>
              <w:marBottom w:val="0"/>
              <w:divBdr>
                <w:top w:val="none" w:sz="0" w:space="0" w:color="auto"/>
                <w:left w:val="none" w:sz="0" w:space="0" w:color="auto"/>
                <w:bottom w:val="none" w:sz="0" w:space="0" w:color="auto"/>
                <w:right w:val="none" w:sz="0" w:space="0" w:color="auto"/>
              </w:divBdr>
              <w:divsChild>
                <w:div w:id="1091970795">
                  <w:marLeft w:val="0"/>
                  <w:marRight w:val="0"/>
                  <w:marTop w:val="0"/>
                  <w:marBottom w:val="0"/>
                  <w:divBdr>
                    <w:top w:val="none" w:sz="0" w:space="0" w:color="auto"/>
                    <w:left w:val="none" w:sz="0" w:space="0" w:color="auto"/>
                    <w:bottom w:val="none" w:sz="0" w:space="0" w:color="auto"/>
                    <w:right w:val="none" w:sz="0" w:space="0" w:color="auto"/>
                  </w:divBdr>
                  <w:divsChild>
                    <w:div w:id="2503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78987">
      <w:bodyDiv w:val="1"/>
      <w:marLeft w:val="0"/>
      <w:marRight w:val="0"/>
      <w:marTop w:val="0"/>
      <w:marBottom w:val="0"/>
      <w:divBdr>
        <w:top w:val="none" w:sz="0" w:space="0" w:color="auto"/>
        <w:left w:val="none" w:sz="0" w:space="0" w:color="auto"/>
        <w:bottom w:val="none" w:sz="0" w:space="0" w:color="auto"/>
        <w:right w:val="none" w:sz="0" w:space="0" w:color="auto"/>
      </w:divBdr>
    </w:div>
    <w:div w:id="1229073033">
      <w:bodyDiv w:val="1"/>
      <w:marLeft w:val="0"/>
      <w:marRight w:val="0"/>
      <w:marTop w:val="0"/>
      <w:marBottom w:val="0"/>
      <w:divBdr>
        <w:top w:val="none" w:sz="0" w:space="0" w:color="auto"/>
        <w:left w:val="none" w:sz="0" w:space="0" w:color="auto"/>
        <w:bottom w:val="none" w:sz="0" w:space="0" w:color="auto"/>
        <w:right w:val="none" w:sz="0" w:space="0" w:color="auto"/>
      </w:divBdr>
    </w:div>
    <w:div w:id="1294142322">
      <w:bodyDiv w:val="1"/>
      <w:marLeft w:val="0"/>
      <w:marRight w:val="0"/>
      <w:marTop w:val="0"/>
      <w:marBottom w:val="0"/>
      <w:divBdr>
        <w:top w:val="none" w:sz="0" w:space="0" w:color="auto"/>
        <w:left w:val="none" w:sz="0" w:space="0" w:color="auto"/>
        <w:bottom w:val="none" w:sz="0" w:space="0" w:color="auto"/>
        <w:right w:val="none" w:sz="0" w:space="0" w:color="auto"/>
      </w:divBdr>
    </w:div>
    <w:div w:id="1368140389">
      <w:bodyDiv w:val="1"/>
      <w:marLeft w:val="0"/>
      <w:marRight w:val="0"/>
      <w:marTop w:val="0"/>
      <w:marBottom w:val="0"/>
      <w:divBdr>
        <w:top w:val="none" w:sz="0" w:space="0" w:color="auto"/>
        <w:left w:val="none" w:sz="0" w:space="0" w:color="auto"/>
        <w:bottom w:val="none" w:sz="0" w:space="0" w:color="auto"/>
        <w:right w:val="none" w:sz="0" w:space="0" w:color="auto"/>
      </w:divBdr>
    </w:div>
    <w:div w:id="1462840016">
      <w:bodyDiv w:val="1"/>
      <w:marLeft w:val="0"/>
      <w:marRight w:val="0"/>
      <w:marTop w:val="0"/>
      <w:marBottom w:val="0"/>
      <w:divBdr>
        <w:top w:val="none" w:sz="0" w:space="0" w:color="auto"/>
        <w:left w:val="none" w:sz="0" w:space="0" w:color="auto"/>
        <w:bottom w:val="none" w:sz="0" w:space="0" w:color="auto"/>
        <w:right w:val="none" w:sz="0" w:space="0" w:color="auto"/>
      </w:divBdr>
    </w:div>
    <w:div w:id="1462842643">
      <w:bodyDiv w:val="1"/>
      <w:marLeft w:val="0"/>
      <w:marRight w:val="0"/>
      <w:marTop w:val="0"/>
      <w:marBottom w:val="0"/>
      <w:divBdr>
        <w:top w:val="none" w:sz="0" w:space="0" w:color="auto"/>
        <w:left w:val="none" w:sz="0" w:space="0" w:color="auto"/>
        <w:bottom w:val="none" w:sz="0" w:space="0" w:color="auto"/>
        <w:right w:val="none" w:sz="0" w:space="0" w:color="auto"/>
      </w:divBdr>
    </w:div>
    <w:div w:id="1541896918">
      <w:bodyDiv w:val="1"/>
      <w:marLeft w:val="0"/>
      <w:marRight w:val="0"/>
      <w:marTop w:val="0"/>
      <w:marBottom w:val="0"/>
      <w:divBdr>
        <w:top w:val="none" w:sz="0" w:space="0" w:color="auto"/>
        <w:left w:val="none" w:sz="0" w:space="0" w:color="auto"/>
        <w:bottom w:val="none" w:sz="0" w:space="0" w:color="auto"/>
        <w:right w:val="none" w:sz="0" w:space="0" w:color="auto"/>
      </w:divBdr>
    </w:div>
    <w:div w:id="1606495216">
      <w:bodyDiv w:val="1"/>
      <w:marLeft w:val="0"/>
      <w:marRight w:val="0"/>
      <w:marTop w:val="0"/>
      <w:marBottom w:val="0"/>
      <w:divBdr>
        <w:top w:val="none" w:sz="0" w:space="0" w:color="auto"/>
        <w:left w:val="none" w:sz="0" w:space="0" w:color="auto"/>
        <w:bottom w:val="none" w:sz="0" w:space="0" w:color="auto"/>
        <w:right w:val="none" w:sz="0" w:space="0" w:color="auto"/>
      </w:divBdr>
    </w:div>
    <w:div w:id="1610896590">
      <w:bodyDiv w:val="1"/>
      <w:marLeft w:val="0"/>
      <w:marRight w:val="0"/>
      <w:marTop w:val="0"/>
      <w:marBottom w:val="0"/>
      <w:divBdr>
        <w:top w:val="none" w:sz="0" w:space="0" w:color="auto"/>
        <w:left w:val="none" w:sz="0" w:space="0" w:color="auto"/>
        <w:bottom w:val="none" w:sz="0" w:space="0" w:color="auto"/>
        <w:right w:val="none" w:sz="0" w:space="0" w:color="auto"/>
      </w:divBdr>
    </w:div>
    <w:div w:id="1618289459">
      <w:bodyDiv w:val="1"/>
      <w:marLeft w:val="0"/>
      <w:marRight w:val="0"/>
      <w:marTop w:val="0"/>
      <w:marBottom w:val="0"/>
      <w:divBdr>
        <w:top w:val="none" w:sz="0" w:space="0" w:color="auto"/>
        <w:left w:val="none" w:sz="0" w:space="0" w:color="auto"/>
        <w:bottom w:val="none" w:sz="0" w:space="0" w:color="auto"/>
        <w:right w:val="none" w:sz="0" w:space="0" w:color="auto"/>
      </w:divBdr>
    </w:div>
    <w:div w:id="1748725228">
      <w:bodyDiv w:val="1"/>
      <w:marLeft w:val="0"/>
      <w:marRight w:val="0"/>
      <w:marTop w:val="0"/>
      <w:marBottom w:val="0"/>
      <w:divBdr>
        <w:top w:val="none" w:sz="0" w:space="0" w:color="auto"/>
        <w:left w:val="none" w:sz="0" w:space="0" w:color="auto"/>
        <w:bottom w:val="none" w:sz="0" w:space="0" w:color="auto"/>
        <w:right w:val="none" w:sz="0" w:space="0" w:color="auto"/>
      </w:divBdr>
    </w:div>
    <w:div w:id="1773208003">
      <w:bodyDiv w:val="1"/>
      <w:marLeft w:val="0"/>
      <w:marRight w:val="0"/>
      <w:marTop w:val="0"/>
      <w:marBottom w:val="0"/>
      <w:divBdr>
        <w:top w:val="none" w:sz="0" w:space="0" w:color="auto"/>
        <w:left w:val="none" w:sz="0" w:space="0" w:color="auto"/>
        <w:bottom w:val="none" w:sz="0" w:space="0" w:color="auto"/>
        <w:right w:val="none" w:sz="0" w:space="0" w:color="auto"/>
      </w:divBdr>
    </w:div>
    <w:div w:id="1805275671">
      <w:bodyDiv w:val="1"/>
      <w:marLeft w:val="0"/>
      <w:marRight w:val="0"/>
      <w:marTop w:val="0"/>
      <w:marBottom w:val="0"/>
      <w:divBdr>
        <w:top w:val="none" w:sz="0" w:space="0" w:color="auto"/>
        <w:left w:val="none" w:sz="0" w:space="0" w:color="auto"/>
        <w:bottom w:val="none" w:sz="0" w:space="0" w:color="auto"/>
        <w:right w:val="none" w:sz="0" w:space="0" w:color="auto"/>
      </w:divBdr>
    </w:div>
    <w:div w:id="1809592728">
      <w:bodyDiv w:val="1"/>
      <w:marLeft w:val="0"/>
      <w:marRight w:val="0"/>
      <w:marTop w:val="0"/>
      <w:marBottom w:val="0"/>
      <w:divBdr>
        <w:top w:val="none" w:sz="0" w:space="0" w:color="auto"/>
        <w:left w:val="none" w:sz="0" w:space="0" w:color="auto"/>
        <w:bottom w:val="none" w:sz="0" w:space="0" w:color="auto"/>
        <w:right w:val="none" w:sz="0" w:space="0" w:color="auto"/>
      </w:divBdr>
    </w:div>
    <w:div w:id="1812867244">
      <w:bodyDiv w:val="1"/>
      <w:marLeft w:val="0"/>
      <w:marRight w:val="0"/>
      <w:marTop w:val="0"/>
      <w:marBottom w:val="0"/>
      <w:divBdr>
        <w:top w:val="none" w:sz="0" w:space="0" w:color="auto"/>
        <w:left w:val="none" w:sz="0" w:space="0" w:color="auto"/>
        <w:bottom w:val="none" w:sz="0" w:space="0" w:color="auto"/>
        <w:right w:val="none" w:sz="0" w:space="0" w:color="auto"/>
      </w:divBdr>
    </w:div>
    <w:div w:id="1831099003">
      <w:bodyDiv w:val="1"/>
      <w:marLeft w:val="0"/>
      <w:marRight w:val="0"/>
      <w:marTop w:val="0"/>
      <w:marBottom w:val="0"/>
      <w:divBdr>
        <w:top w:val="none" w:sz="0" w:space="0" w:color="auto"/>
        <w:left w:val="none" w:sz="0" w:space="0" w:color="auto"/>
        <w:bottom w:val="none" w:sz="0" w:space="0" w:color="auto"/>
        <w:right w:val="none" w:sz="0" w:space="0" w:color="auto"/>
      </w:divBdr>
    </w:div>
    <w:div w:id="1840806221">
      <w:bodyDiv w:val="1"/>
      <w:marLeft w:val="0"/>
      <w:marRight w:val="0"/>
      <w:marTop w:val="0"/>
      <w:marBottom w:val="0"/>
      <w:divBdr>
        <w:top w:val="none" w:sz="0" w:space="0" w:color="auto"/>
        <w:left w:val="none" w:sz="0" w:space="0" w:color="auto"/>
        <w:bottom w:val="none" w:sz="0" w:space="0" w:color="auto"/>
        <w:right w:val="none" w:sz="0" w:space="0" w:color="auto"/>
      </w:divBdr>
    </w:div>
    <w:div w:id="2001884206">
      <w:bodyDiv w:val="1"/>
      <w:marLeft w:val="0"/>
      <w:marRight w:val="0"/>
      <w:marTop w:val="0"/>
      <w:marBottom w:val="0"/>
      <w:divBdr>
        <w:top w:val="none" w:sz="0" w:space="0" w:color="auto"/>
        <w:left w:val="none" w:sz="0" w:space="0" w:color="auto"/>
        <w:bottom w:val="none" w:sz="0" w:space="0" w:color="auto"/>
        <w:right w:val="none" w:sz="0" w:space="0" w:color="auto"/>
      </w:divBdr>
    </w:div>
    <w:div w:id="2089228615">
      <w:bodyDiv w:val="1"/>
      <w:marLeft w:val="0"/>
      <w:marRight w:val="0"/>
      <w:marTop w:val="0"/>
      <w:marBottom w:val="0"/>
      <w:divBdr>
        <w:top w:val="none" w:sz="0" w:space="0" w:color="auto"/>
        <w:left w:val="none" w:sz="0" w:space="0" w:color="auto"/>
        <w:bottom w:val="none" w:sz="0" w:space="0" w:color="auto"/>
        <w:right w:val="none" w:sz="0" w:space="0" w:color="auto"/>
      </w:divBdr>
    </w:div>
    <w:div w:id="2091928273">
      <w:bodyDiv w:val="1"/>
      <w:marLeft w:val="0"/>
      <w:marRight w:val="0"/>
      <w:marTop w:val="0"/>
      <w:marBottom w:val="0"/>
      <w:divBdr>
        <w:top w:val="none" w:sz="0" w:space="0" w:color="auto"/>
        <w:left w:val="none" w:sz="0" w:space="0" w:color="auto"/>
        <w:bottom w:val="none" w:sz="0" w:space="0" w:color="auto"/>
        <w:right w:val="none" w:sz="0" w:space="0" w:color="auto"/>
      </w:divBdr>
    </w:div>
    <w:div w:id="2102600494">
      <w:bodyDiv w:val="1"/>
      <w:marLeft w:val="0"/>
      <w:marRight w:val="0"/>
      <w:marTop w:val="0"/>
      <w:marBottom w:val="0"/>
      <w:divBdr>
        <w:top w:val="none" w:sz="0" w:space="0" w:color="auto"/>
        <w:left w:val="none" w:sz="0" w:space="0" w:color="auto"/>
        <w:bottom w:val="none" w:sz="0" w:space="0" w:color="auto"/>
        <w:right w:val="none" w:sz="0" w:space="0" w:color="auto"/>
      </w:divBdr>
    </w:div>
    <w:div w:id="2111387367">
      <w:bodyDiv w:val="1"/>
      <w:marLeft w:val="0"/>
      <w:marRight w:val="0"/>
      <w:marTop w:val="0"/>
      <w:marBottom w:val="0"/>
      <w:divBdr>
        <w:top w:val="none" w:sz="0" w:space="0" w:color="auto"/>
        <w:left w:val="none" w:sz="0" w:space="0" w:color="auto"/>
        <w:bottom w:val="none" w:sz="0" w:space="0" w:color="auto"/>
        <w:right w:val="none" w:sz="0" w:space="0" w:color="auto"/>
      </w:divBdr>
    </w:div>
    <w:div w:id="2112626495">
      <w:bodyDiv w:val="1"/>
      <w:marLeft w:val="0"/>
      <w:marRight w:val="0"/>
      <w:marTop w:val="0"/>
      <w:marBottom w:val="0"/>
      <w:divBdr>
        <w:top w:val="none" w:sz="0" w:space="0" w:color="auto"/>
        <w:left w:val="none" w:sz="0" w:space="0" w:color="auto"/>
        <w:bottom w:val="none" w:sz="0" w:space="0" w:color="auto"/>
        <w:right w:val="none" w:sz="0" w:space="0" w:color="auto"/>
      </w:divBdr>
    </w:div>
    <w:div w:id="212260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image" Target="media/image8.jpg"/><Relationship Id="rId39" Type="http://schemas.openxmlformats.org/officeDocument/2006/relationships/hyperlink" Target="mailto:sgogos@eurobank.gr" TargetMode="External"/><Relationship Id="rId21" Type="http://schemas.openxmlformats.org/officeDocument/2006/relationships/chart" Target="charts/chart6.xml"/><Relationship Id="rId42" Type="http://schemas.openxmlformats.org/officeDocument/2006/relationships/hyperlink" Target="mailto:tanastasatos@eurobank.gr" TargetMode="External"/><Relationship Id="rId47" Type="http://schemas.openxmlformats.org/officeDocument/2006/relationships/image" Target="media/image17.jpeg"/><Relationship Id="rId50" Type="http://schemas.openxmlformats.org/officeDocument/2006/relationships/image" Target="media/image19.jpeg"/><Relationship Id="rId55" Type="http://schemas.openxmlformats.org/officeDocument/2006/relationships/hyperlink" Target="https://www.linkedin.com/company/eurobank" TargetMode="External"/><Relationship Id="rId63"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9.png"/><Relationship Id="rId41" Type="http://schemas.openxmlformats.org/officeDocument/2006/relationships/image" Target="media/image13.jpeg"/><Relationship Id="rId54" Type="http://schemas.openxmlformats.org/officeDocument/2006/relationships/hyperlink" Target="https://twitter.com/Eurobank_Group" TargetMode="External"/><Relationship Id="rId62" Type="http://schemas.openxmlformats.org/officeDocument/2006/relationships/hyperlink" Target="https://www.eurobank.gr/el/omilos/oikonomikes-analuse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9.xml"/><Relationship Id="rId37" Type="http://schemas.openxmlformats.org/officeDocument/2006/relationships/hyperlink" Target="mailto:sgogos@eurobank.gr" TargetMode="External"/><Relationship Id="rId40" Type="http://schemas.openxmlformats.org/officeDocument/2006/relationships/image" Target="media/image12.jpg"/><Relationship Id="rId45" Type="http://schemas.openxmlformats.org/officeDocument/2006/relationships/hyperlink" Target="mailto:ppetropoulou@eurobank.gr" TargetMode="External"/><Relationship Id="rId53" Type="http://schemas.openxmlformats.org/officeDocument/2006/relationships/hyperlink" Target="https://www.eurobank.gr/el/omilos/oikonomikes-analuseis/forma-ekdilosis-endiaferontos" TargetMode="Externa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chart" Target="charts/chart8.xml"/><Relationship Id="rId28" Type="http://schemas.openxmlformats.org/officeDocument/2006/relationships/hyperlink" Target="mailto:tanastasatos@eurobank.gr" TargetMode="External"/><Relationship Id="rId36" Type="http://schemas.openxmlformats.org/officeDocument/2006/relationships/image" Target="media/image10.jpeg"/><Relationship Id="rId49" Type="http://schemas.openxmlformats.org/officeDocument/2006/relationships/image" Target="media/image15.jpg"/><Relationship Id="rId57" Type="http://schemas.openxmlformats.org/officeDocument/2006/relationships/header" Target="header5.xml"/><Relationship Id="rId61" Type="http://schemas.openxmlformats.org/officeDocument/2006/relationships/footer" Target="footer6.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image" Target="media/image10.jpg"/><Relationship Id="rId44" Type="http://schemas.openxmlformats.org/officeDocument/2006/relationships/image" Target="media/image15.jpeg"/><Relationship Id="rId52" Type="http://schemas.openxmlformats.org/officeDocument/2006/relationships/hyperlink" Target="https://www.eurobank.gr/en/group/economic-research" TargetMode="External"/><Relationship Id="rId60" Type="http://schemas.openxmlformats.org/officeDocument/2006/relationships/header" Target="header6.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chart" Target="charts/chart7.xml"/><Relationship Id="rId27" Type="http://schemas.openxmlformats.org/officeDocument/2006/relationships/image" Target="media/image9.jpeg"/><Relationship Id="rId30" Type="http://schemas.microsoft.com/office/2007/relationships/hdphoto" Target="media/hdphoto1.wdp"/><Relationship Id="rId43" Type="http://schemas.openxmlformats.org/officeDocument/2006/relationships/image" Target="media/image13.jpg"/><Relationship Id="rId48" Type="http://schemas.openxmlformats.org/officeDocument/2006/relationships/hyperlink" Target="mailto:trapanos@eurobank.gr" TargetMode="External"/><Relationship Id="rId56" Type="http://schemas.openxmlformats.org/officeDocument/2006/relationships/header" Target="header4.xm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mailto:tanastasatos@eurobank.gr"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image" Target="media/image7.emf"/><Relationship Id="rId38" Type="http://schemas.openxmlformats.org/officeDocument/2006/relationships/image" Target="media/image11.png"/><Relationship Id="rId46" Type="http://schemas.openxmlformats.org/officeDocument/2006/relationships/image" Target="media/image14.jpg"/><Relationship Id="rId59"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hyperlink" Target="mailto:sgogos@eurobank.g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minfin.gr/documents/20182/17952712/%CE%A0%CE%AF%CE%BD%CE%B1%CE%BA%CE%B1%CF%82+%CE%9C%CE%B5%CE%B8%CE%BF%CE%B4%CE%BF%CE%BB%CE%BF%CE%B3%CE%AF%CE%B1%CF%82+%CE%9C%CE%B5%CF%84%CE%AC%CE%B2%CE%B1%CF%83%CE%B7%CF%82+%CE%9F%CE%B4%CE%B7%CE%B3%CE%AF%CE%B1+2011_85_%CE%95%CE%95-11-2022.pdf/c0f5a010-b6e6-4a56-bb92-81cc51b5e47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6.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Πραγματικό ΑΕΠ, % QoQ (ΔΑ)</c:v>
          </c:tx>
          <c:spPr>
            <a:solidFill>
              <a:schemeClr val="bg1">
                <a:lumMod val="50000"/>
              </a:schemeClr>
            </a:solidFill>
            <a:ln w="22225">
              <a:noFill/>
              <a:prstDash val="sysDash"/>
            </a:ln>
            <a:effectLst/>
          </c:spPr>
          <c:invertIfNegative val="0"/>
          <c:dLbls>
            <c:dLbl>
              <c:idx val="80"/>
              <c:layout>
                <c:manualLayout>
                  <c:x val="-0.12491522633744866"/>
                  <c:y val="1.41122222222222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32-468F-BCC5-4C7AF5AA800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GDPQ!$A$38:$A$118</c:f>
              <c:strCache>
                <c:ptCount val="81"/>
                <c:pt idx="0">
                  <c:v>2002 Q3</c:v>
                </c:pt>
                <c:pt idx="1">
                  <c:v>2002 Q4</c:v>
                </c:pt>
                <c:pt idx="2">
                  <c:v>2003 Q1</c:v>
                </c:pt>
                <c:pt idx="3">
                  <c:v>2003 Q2</c:v>
                </c:pt>
                <c:pt idx="4">
                  <c:v>2003 Q3</c:v>
                </c:pt>
                <c:pt idx="5">
                  <c:v>2003 Q4</c:v>
                </c:pt>
                <c:pt idx="6">
                  <c:v>2004 Q1</c:v>
                </c:pt>
                <c:pt idx="7">
                  <c:v>2004 Q2</c:v>
                </c:pt>
                <c:pt idx="8">
                  <c:v>2004 Q3</c:v>
                </c:pt>
                <c:pt idx="9">
                  <c:v>2004 Q4</c:v>
                </c:pt>
                <c:pt idx="10">
                  <c:v>2005 Q1</c:v>
                </c:pt>
                <c:pt idx="11">
                  <c:v>2005 Q2</c:v>
                </c:pt>
                <c:pt idx="12">
                  <c:v>2005 Q3</c:v>
                </c:pt>
                <c:pt idx="13">
                  <c:v>2005 Q4</c:v>
                </c:pt>
                <c:pt idx="14">
                  <c:v>2006 Q1</c:v>
                </c:pt>
                <c:pt idx="15">
                  <c:v>2006 Q2</c:v>
                </c:pt>
                <c:pt idx="16">
                  <c:v>2006 Q3</c:v>
                </c:pt>
                <c:pt idx="17">
                  <c:v>2006 Q4</c:v>
                </c:pt>
                <c:pt idx="18">
                  <c:v>2007 Q1</c:v>
                </c:pt>
                <c:pt idx="19">
                  <c:v>2007 Q2</c:v>
                </c:pt>
                <c:pt idx="20">
                  <c:v>2007 Q3</c:v>
                </c:pt>
                <c:pt idx="21">
                  <c:v>2007 Q4</c:v>
                </c:pt>
                <c:pt idx="22">
                  <c:v>2008 Q1</c:v>
                </c:pt>
                <c:pt idx="23">
                  <c:v>2008 Q2</c:v>
                </c:pt>
                <c:pt idx="24">
                  <c:v>2008 Q3</c:v>
                </c:pt>
                <c:pt idx="25">
                  <c:v>2008 Q4</c:v>
                </c:pt>
                <c:pt idx="26">
                  <c:v>2009 Q1</c:v>
                </c:pt>
                <c:pt idx="27">
                  <c:v>2009 Q2</c:v>
                </c:pt>
                <c:pt idx="28">
                  <c:v>2009 Q3</c:v>
                </c:pt>
                <c:pt idx="29">
                  <c:v>2009 Q4</c:v>
                </c:pt>
                <c:pt idx="30">
                  <c:v>2010 Q1</c:v>
                </c:pt>
                <c:pt idx="31">
                  <c:v>2010 Q2</c:v>
                </c:pt>
                <c:pt idx="32">
                  <c:v>2010 Q3</c:v>
                </c:pt>
                <c:pt idx="33">
                  <c:v>2010 Q4</c:v>
                </c:pt>
                <c:pt idx="34">
                  <c:v>2011 Q1</c:v>
                </c:pt>
                <c:pt idx="35">
                  <c:v>2011 Q2</c:v>
                </c:pt>
                <c:pt idx="36">
                  <c:v>2011 Q3</c:v>
                </c:pt>
                <c:pt idx="37">
                  <c:v>2011 Q4</c:v>
                </c:pt>
                <c:pt idx="38">
                  <c:v>2012 Q1</c:v>
                </c:pt>
                <c:pt idx="39">
                  <c:v>2012 Q2</c:v>
                </c:pt>
                <c:pt idx="40">
                  <c:v>2012 Q3</c:v>
                </c:pt>
                <c:pt idx="41">
                  <c:v>2012 Q4</c:v>
                </c:pt>
                <c:pt idx="42">
                  <c:v>2013 Q1</c:v>
                </c:pt>
                <c:pt idx="43">
                  <c:v>2013 Q2</c:v>
                </c:pt>
                <c:pt idx="44">
                  <c:v>2013 Q3</c:v>
                </c:pt>
                <c:pt idx="45">
                  <c:v>2013 Q4</c:v>
                </c:pt>
                <c:pt idx="46">
                  <c:v>2014 Q1</c:v>
                </c:pt>
                <c:pt idx="47">
                  <c:v>2014 Q2</c:v>
                </c:pt>
                <c:pt idx="48">
                  <c:v>2014 Q3</c:v>
                </c:pt>
                <c:pt idx="49">
                  <c:v>2014 Q4</c:v>
                </c:pt>
                <c:pt idx="50">
                  <c:v>2015 Q1</c:v>
                </c:pt>
                <c:pt idx="51">
                  <c:v>2015 Q2</c:v>
                </c:pt>
                <c:pt idx="52">
                  <c:v>2015 Q3</c:v>
                </c:pt>
                <c:pt idx="53">
                  <c:v>2015 Q4</c:v>
                </c:pt>
                <c:pt idx="54">
                  <c:v>2016 Q1</c:v>
                </c:pt>
                <c:pt idx="55">
                  <c:v>2016 Q2</c:v>
                </c:pt>
                <c:pt idx="56">
                  <c:v>2016 Q3</c:v>
                </c:pt>
                <c:pt idx="57">
                  <c:v>2016 Q4</c:v>
                </c:pt>
                <c:pt idx="58">
                  <c:v>2017 Q1</c:v>
                </c:pt>
                <c:pt idx="59">
                  <c:v>2017 Q2</c:v>
                </c:pt>
                <c:pt idx="60">
                  <c:v>2017 Q3</c:v>
                </c:pt>
                <c:pt idx="61">
                  <c:v>2017 Q4</c:v>
                </c:pt>
                <c:pt idx="62">
                  <c:v>2018 Q1</c:v>
                </c:pt>
                <c:pt idx="63">
                  <c:v>2018 Q2</c:v>
                </c:pt>
                <c:pt idx="64">
                  <c:v>2018 Q3</c:v>
                </c:pt>
                <c:pt idx="65">
                  <c:v>2018 Q4</c:v>
                </c:pt>
                <c:pt idx="66">
                  <c:v>2019 Q1</c:v>
                </c:pt>
                <c:pt idx="67">
                  <c:v>2019 Q2</c:v>
                </c:pt>
                <c:pt idx="68">
                  <c:v>2019 Q3</c:v>
                </c:pt>
                <c:pt idx="69">
                  <c:v>2019 Q4</c:v>
                </c:pt>
                <c:pt idx="70">
                  <c:v>2020 Q1</c:v>
                </c:pt>
                <c:pt idx="71">
                  <c:v>2020 Q2</c:v>
                </c:pt>
                <c:pt idx="72">
                  <c:v>2020 Q3</c:v>
                </c:pt>
                <c:pt idx="73">
                  <c:v>2020 Q4</c:v>
                </c:pt>
                <c:pt idx="74">
                  <c:v>2021 Q1</c:v>
                </c:pt>
                <c:pt idx="75">
                  <c:v>2021 Q2</c:v>
                </c:pt>
                <c:pt idx="76">
                  <c:v>2021 Q3</c:v>
                </c:pt>
                <c:pt idx="77">
                  <c:v>2021 Q4</c:v>
                </c:pt>
                <c:pt idx="78">
                  <c:v>2022 Q1</c:v>
                </c:pt>
                <c:pt idx="79">
                  <c:v>2022 Q2</c:v>
                </c:pt>
                <c:pt idx="80">
                  <c:v>2022 Q3</c:v>
                </c:pt>
              </c:strCache>
            </c:strRef>
          </c:cat>
          <c:val>
            <c:numRef>
              <c:f>GDPQ!$E$38:$E$118</c:f>
              <c:numCache>
                <c:formatCode>0.0%</c:formatCode>
                <c:ptCount val="81"/>
                <c:pt idx="0">
                  <c:v>5.7704490569148526E-3</c:v>
                </c:pt>
                <c:pt idx="1">
                  <c:v>7.7102046620598289E-3</c:v>
                </c:pt>
                <c:pt idx="2">
                  <c:v>2.0819525830740069E-2</c:v>
                </c:pt>
                <c:pt idx="3">
                  <c:v>1.7711736435801904E-2</c:v>
                </c:pt>
                <c:pt idx="4">
                  <c:v>6.2731859507560465E-3</c:v>
                </c:pt>
                <c:pt idx="5">
                  <c:v>2.1371795473516208E-2</c:v>
                </c:pt>
                <c:pt idx="6">
                  <c:v>1.8285645380720045E-2</c:v>
                </c:pt>
                <c:pt idx="7">
                  <c:v>-1.8592188815583262E-4</c:v>
                </c:pt>
                <c:pt idx="8">
                  <c:v>1.3344593873868509E-2</c:v>
                </c:pt>
                <c:pt idx="9">
                  <c:v>-3.8133728876232191E-3</c:v>
                </c:pt>
                <c:pt idx="10">
                  <c:v>-5.8809048268020827E-3</c:v>
                </c:pt>
                <c:pt idx="11">
                  <c:v>2.3781521791815165E-3</c:v>
                </c:pt>
                <c:pt idx="12">
                  <c:v>1.3908431660552223E-2</c:v>
                </c:pt>
                <c:pt idx="13">
                  <c:v>5.0101551477531132E-3</c:v>
                </c:pt>
                <c:pt idx="14">
                  <c:v>3.2582208722237355E-2</c:v>
                </c:pt>
                <c:pt idx="15">
                  <c:v>3.0705051036441959E-3</c:v>
                </c:pt>
                <c:pt idx="16">
                  <c:v>4.7743896340809297E-3</c:v>
                </c:pt>
                <c:pt idx="17">
                  <c:v>2.5429404255118526E-2</c:v>
                </c:pt>
                <c:pt idx="18">
                  <c:v>-7.85285662047416E-3</c:v>
                </c:pt>
                <c:pt idx="19">
                  <c:v>2.9117218246318303E-2</c:v>
                </c:pt>
                <c:pt idx="20">
                  <c:v>-6.2311345777981723E-3</c:v>
                </c:pt>
                <c:pt idx="21">
                  <c:v>-4.9587677153151337E-3</c:v>
                </c:pt>
                <c:pt idx="22">
                  <c:v>6.1159760605203235E-3</c:v>
                </c:pt>
                <c:pt idx="23">
                  <c:v>-6.3973648333531816E-3</c:v>
                </c:pt>
                <c:pt idx="24">
                  <c:v>-9.7483140851149308E-4</c:v>
                </c:pt>
                <c:pt idx="25">
                  <c:v>-1.3970151761128296E-2</c:v>
                </c:pt>
                <c:pt idx="26">
                  <c:v>-4.7477806171890992E-2</c:v>
                </c:pt>
                <c:pt idx="27">
                  <c:v>2.7768419036744416E-2</c:v>
                </c:pt>
                <c:pt idx="28">
                  <c:v>-7.2543689004248152E-3</c:v>
                </c:pt>
                <c:pt idx="29">
                  <c:v>1.282170403084427E-3</c:v>
                </c:pt>
                <c:pt idx="30">
                  <c:v>-5.6659762298721918E-2</c:v>
                </c:pt>
                <c:pt idx="31">
                  <c:v>-3.6519183217885144E-2</c:v>
                </c:pt>
                <c:pt idx="32">
                  <c:v>-3.2999259748472634E-2</c:v>
                </c:pt>
                <c:pt idx="33">
                  <c:v>-7.5782651204394065E-3</c:v>
                </c:pt>
                <c:pt idx="34">
                  <c:v>-3.8889735623557832E-2</c:v>
                </c:pt>
                <c:pt idx="35">
                  <c:v>-1.7817448346485854E-2</c:v>
                </c:pt>
                <c:pt idx="36">
                  <c:v>-2.0193205004957419E-2</c:v>
                </c:pt>
                <c:pt idx="37">
                  <c:v>-4.4566586152473872E-2</c:v>
                </c:pt>
                <c:pt idx="38">
                  <c:v>-2.9913665490529924E-3</c:v>
                </c:pt>
                <c:pt idx="39">
                  <c:v>-1.7282817494405921E-2</c:v>
                </c:pt>
                <c:pt idx="40">
                  <c:v>-1.4963780954196298E-2</c:v>
                </c:pt>
                <c:pt idx="41">
                  <c:v>-8.9773026300144585E-3</c:v>
                </c:pt>
                <c:pt idx="42">
                  <c:v>-8.356204009423801E-3</c:v>
                </c:pt>
                <c:pt idx="43">
                  <c:v>1.3523288413342866E-4</c:v>
                </c:pt>
                <c:pt idx="44">
                  <c:v>1.1169834143136045E-3</c:v>
                </c:pt>
                <c:pt idx="45">
                  <c:v>6.2787752629839899E-3</c:v>
                </c:pt>
                <c:pt idx="46">
                  <c:v>-1.5980578189538721E-3</c:v>
                </c:pt>
                <c:pt idx="47">
                  <c:v>-8.1055555199390894E-4</c:v>
                </c:pt>
                <c:pt idx="48">
                  <c:v>1.0541525538345944E-2</c:v>
                </c:pt>
                <c:pt idx="49">
                  <c:v>-1.0006811939836607E-2</c:v>
                </c:pt>
                <c:pt idx="50">
                  <c:v>5.7018382464302086E-3</c:v>
                </c:pt>
                <c:pt idx="51">
                  <c:v>-1.1261674272503735E-3</c:v>
                </c:pt>
                <c:pt idx="52">
                  <c:v>-1.9578451400625859E-2</c:v>
                </c:pt>
                <c:pt idx="53">
                  <c:v>1.7485684207506416E-2</c:v>
                </c:pt>
                <c:pt idx="54">
                  <c:v>-8.702902703137342E-3</c:v>
                </c:pt>
                <c:pt idx="55">
                  <c:v>-3.2838884881637199E-3</c:v>
                </c:pt>
                <c:pt idx="56">
                  <c:v>3.8832013117317322E-3</c:v>
                </c:pt>
                <c:pt idx="57">
                  <c:v>6.7128346413323691E-3</c:v>
                </c:pt>
                <c:pt idx="58">
                  <c:v>-2.2085240455249123E-3</c:v>
                </c:pt>
                <c:pt idx="59">
                  <c:v>5.2419024955102193E-3</c:v>
                </c:pt>
                <c:pt idx="60">
                  <c:v>1.0122153630766535E-2</c:v>
                </c:pt>
                <c:pt idx="61">
                  <c:v>-9.3579818019640191E-3</c:v>
                </c:pt>
                <c:pt idx="62">
                  <c:v>1.2370522462641635E-2</c:v>
                </c:pt>
                <c:pt idx="63">
                  <c:v>3.4835788986111466E-3</c:v>
                </c:pt>
                <c:pt idx="64">
                  <c:v>-1.0888407762138391E-3</c:v>
                </c:pt>
                <c:pt idx="65">
                  <c:v>6.5082542138697784E-3</c:v>
                </c:pt>
                <c:pt idx="66">
                  <c:v>8.1592818473814298E-3</c:v>
                </c:pt>
                <c:pt idx="67">
                  <c:v>1.0364554012134156E-2</c:v>
                </c:pt>
                <c:pt idx="68">
                  <c:v>-3.9798011250097333E-3</c:v>
                </c:pt>
                <c:pt idx="69">
                  <c:v>-2.7085347956887287E-3</c:v>
                </c:pt>
                <c:pt idx="70">
                  <c:v>-1.9408745567595191E-2</c:v>
                </c:pt>
                <c:pt idx="71">
                  <c:v>-0.13354608134414545</c:v>
                </c:pt>
                <c:pt idx="72">
                  <c:v>5.3364999145290824E-2</c:v>
                </c:pt>
                <c:pt idx="73">
                  <c:v>4.1112363218876076E-2</c:v>
                </c:pt>
                <c:pt idx="74">
                  <c:v>3.0616529865708307E-2</c:v>
                </c:pt>
                <c:pt idx="75">
                  <c:v>1.3228741731851039E-2</c:v>
                </c:pt>
                <c:pt idx="76">
                  <c:v>3.5857680398531648E-2</c:v>
                </c:pt>
                <c:pt idx="77">
                  <c:v>5.7729348573296486E-3</c:v>
                </c:pt>
                <c:pt idx="78">
                  <c:v>2.1791437685376433E-2</c:v>
                </c:pt>
                <c:pt idx="79">
                  <c:v>5.8729169543461279E-3</c:v>
                </c:pt>
                <c:pt idx="80">
                  <c:v>-5.3899533061050574E-3</c:v>
                </c:pt>
              </c:numCache>
            </c:numRef>
          </c:val>
          <c:extLst>
            <c:ext xmlns:c16="http://schemas.microsoft.com/office/drawing/2014/chart" uri="{C3380CC4-5D6E-409C-BE32-E72D297353CC}">
              <c16:uniqueId val="{00000001-F832-468F-BCC5-4C7AF5AA8002}"/>
            </c:ext>
          </c:extLst>
        </c:ser>
        <c:dLbls>
          <c:showLegendKey val="0"/>
          <c:showVal val="0"/>
          <c:showCatName val="0"/>
          <c:showSerName val="0"/>
          <c:showPercent val="0"/>
          <c:showBubbleSize val="0"/>
        </c:dLbls>
        <c:gapWidth val="150"/>
        <c:axId val="-242915680"/>
        <c:axId val="-242916224"/>
      </c:barChart>
      <c:lineChart>
        <c:grouping val="standard"/>
        <c:varyColors val="0"/>
        <c:ser>
          <c:idx val="0"/>
          <c:order val="0"/>
          <c:tx>
            <c:v>Πραγματικό ΑΕΠ, % YoY (ΑΑ)</c:v>
          </c:tx>
          <c:spPr>
            <a:ln w="15875" cap="rnd">
              <a:solidFill>
                <a:srgbClr val="0070C0"/>
              </a:solidFill>
              <a:round/>
            </a:ln>
            <a:effectLst/>
          </c:spPr>
          <c:marker>
            <c:symbol val="none"/>
          </c:marker>
          <c:dLbls>
            <c:dLbl>
              <c:idx val="80"/>
              <c:layout>
                <c:manualLayout>
                  <c:x val="-0.16237325102880659"/>
                  <c:y val="-0.207478333333333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32-468F-BCC5-4C7AF5AA800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GDPQ!$A$38:$A$118</c:f>
              <c:strCache>
                <c:ptCount val="81"/>
                <c:pt idx="0">
                  <c:v>2002 Q3</c:v>
                </c:pt>
                <c:pt idx="1">
                  <c:v>2002 Q4</c:v>
                </c:pt>
                <c:pt idx="2">
                  <c:v>2003 Q1</c:v>
                </c:pt>
                <c:pt idx="3">
                  <c:v>2003 Q2</c:v>
                </c:pt>
                <c:pt idx="4">
                  <c:v>2003 Q3</c:v>
                </c:pt>
                <c:pt idx="5">
                  <c:v>2003 Q4</c:v>
                </c:pt>
                <c:pt idx="6">
                  <c:v>2004 Q1</c:v>
                </c:pt>
                <c:pt idx="7">
                  <c:v>2004 Q2</c:v>
                </c:pt>
                <c:pt idx="8">
                  <c:v>2004 Q3</c:v>
                </c:pt>
                <c:pt idx="9">
                  <c:v>2004 Q4</c:v>
                </c:pt>
                <c:pt idx="10">
                  <c:v>2005 Q1</c:v>
                </c:pt>
                <c:pt idx="11">
                  <c:v>2005 Q2</c:v>
                </c:pt>
                <c:pt idx="12">
                  <c:v>2005 Q3</c:v>
                </c:pt>
                <c:pt idx="13">
                  <c:v>2005 Q4</c:v>
                </c:pt>
                <c:pt idx="14">
                  <c:v>2006 Q1</c:v>
                </c:pt>
                <c:pt idx="15">
                  <c:v>2006 Q2</c:v>
                </c:pt>
                <c:pt idx="16">
                  <c:v>2006 Q3</c:v>
                </c:pt>
                <c:pt idx="17">
                  <c:v>2006 Q4</c:v>
                </c:pt>
                <c:pt idx="18">
                  <c:v>2007 Q1</c:v>
                </c:pt>
                <c:pt idx="19">
                  <c:v>2007 Q2</c:v>
                </c:pt>
                <c:pt idx="20">
                  <c:v>2007 Q3</c:v>
                </c:pt>
                <c:pt idx="21">
                  <c:v>2007 Q4</c:v>
                </c:pt>
                <c:pt idx="22">
                  <c:v>2008 Q1</c:v>
                </c:pt>
                <c:pt idx="23">
                  <c:v>2008 Q2</c:v>
                </c:pt>
                <c:pt idx="24">
                  <c:v>2008 Q3</c:v>
                </c:pt>
                <c:pt idx="25">
                  <c:v>2008 Q4</c:v>
                </c:pt>
                <c:pt idx="26">
                  <c:v>2009 Q1</c:v>
                </c:pt>
                <c:pt idx="27">
                  <c:v>2009 Q2</c:v>
                </c:pt>
                <c:pt idx="28">
                  <c:v>2009 Q3</c:v>
                </c:pt>
                <c:pt idx="29">
                  <c:v>2009 Q4</c:v>
                </c:pt>
                <c:pt idx="30">
                  <c:v>2010 Q1</c:v>
                </c:pt>
                <c:pt idx="31">
                  <c:v>2010 Q2</c:v>
                </c:pt>
                <c:pt idx="32">
                  <c:v>2010 Q3</c:v>
                </c:pt>
                <c:pt idx="33">
                  <c:v>2010 Q4</c:v>
                </c:pt>
                <c:pt idx="34">
                  <c:v>2011 Q1</c:v>
                </c:pt>
                <c:pt idx="35">
                  <c:v>2011 Q2</c:v>
                </c:pt>
                <c:pt idx="36">
                  <c:v>2011 Q3</c:v>
                </c:pt>
                <c:pt idx="37">
                  <c:v>2011 Q4</c:v>
                </c:pt>
                <c:pt idx="38">
                  <c:v>2012 Q1</c:v>
                </c:pt>
                <c:pt idx="39">
                  <c:v>2012 Q2</c:v>
                </c:pt>
                <c:pt idx="40">
                  <c:v>2012 Q3</c:v>
                </c:pt>
                <c:pt idx="41">
                  <c:v>2012 Q4</c:v>
                </c:pt>
                <c:pt idx="42">
                  <c:v>2013 Q1</c:v>
                </c:pt>
                <c:pt idx="43">
                  <c:v>2013 Q2</c:v>
                </c:pt>
                <c:pt idx="44">
                  <c:v>2013 Q3</c:v>
                </c:pt>
                <c:pt idx="45">
                  <c:v>2013 Q4</c:v>
                </c:pt>
                <c:pt idx="46">
                  <c:v>2014 Q1</c:v>
                </c:pt>
                <c:pt idx="47">
                  <c:v>2014 Q2</c:v>
                </c:pt>
                <c:pt idx="48">
                  <c:v>2014 Q3</c:v>
                </c:pt>
                <c:pt idx="49">
                  <c:v>2014 Q4</c:v>
                </c:pt>
                <c:pt idx="50">
                  <c:v>2015 Q1</c:v>
                </c:pt>
                <c:pt idx="51">
                  <c:v>2015 Q2</c:v>
                </c:pt>
                <c:pt idx="52">
                  <c:v>2015 Q3</c:v>
                </c:pt>
                <c:pt idx="53">
                  <c:v>2015 Q4</c:v>
                </c:pt>
                <c:pt idx="54">
                  <c:v>2016 Q1</c:v>
                </c:pt>
                <c:pt idx="55">
                  <c:v>2016 Q2</c:v>
                </c:pt>
                <c:pt idx="56">
                  <c:v>2016 Q3</c:v>
                </c:pt>
                <c:pt idx="57">
                  <c:v>2016 Q4</c:v>
                </c:pt>
                <c:pt idx="58">
                  <c:v>2017 Q1</c:v>
                </c:pt>
                <c:pt idx="59">
                  <c:v>2017 Q2</c:v>
                </c:pt>
                <c:pt idx="60">
                  <c:v>2017 Q3</c:v>
                </c:pt>
                <c:pt idx="61">
                  <c:v>2017 Q4</c:v>
                </c:pt>
                <c:pt idx="62">
                  <c:v>2018 Q1</c:v>
                </c:pt>
                <c:pt idx="63">
                  <c:v>2018 Q2</c:v>
                </c:pt>
                <c:pt idx="64">
                  <c:v>2018 Q3</c:v>
                </c:pt>
                <c:pt idx="65">
                  <c:v>2018 Q4</c:v>
                </c:pt>
                <c:pt idx="66">
                  <c:v>2019 Q1</c:v>
                </c:pt>
                <c:pt idx="67">
                  <c:v>2019 Q2</c:v>
                </c:pt>
                <c:pt idx="68">
                  <c:v>2019 Q3</c:v>
                </c:pt>
                <c:pt idx="69">
                  <c:v>2019 Q4</c:v>
                </c:pt>
                <c:pt idx="70">
                  <c:v>2020 Q1</c:v>
                </c:pt>
                <c:pt idx="71">
                  <c:v>2020 Q2</c:v>
                </c:pt>
                <c:pt idx="72">
                  <c:v>2020 Q3</c:v>
                </c:pt>
                <c:pt idx="73">
                  <c:v>2020 Q4</c:v>
                </c:pt>
                <c:pt idx="74">
                  <c:v>2021 Q1</c:v>
                </c:pt>
                <c:pt idx="75">
                  <c:v>2021 Q2</c:v>
                </c:pt>
                <c:pt idx="76">
                  <c:v>2021 Q3</c:v>
                </c:pt>
                <c:pt idx="77">
                  <c:v>2021 Q4</c:v>
                </c:pt>
                <c:pt idx="78">
                  <c:v>2022 Q1</c:v>
                </c:pt>
                <c:pt idx="79">
                  <c:v>2022 Q2</c:v>
                </c:pt>
                <c:pt idx="80">
                  <c:v>2022 Q3</c:v>
                </c:pt>
              </c:strCache>
            </c:strRef>
          </c:cat>
          <c:val>
            <c:numRef>
              <c:f>GDPQ!$D$38:$D$118</c:f>
              <c:numCache>
                <c:formatCode>0.0%</c:formatCode>
                <c:ptCount val="81"/>
                <c:pt idx="0">
                  <c:v>3.9430399369169394E-2</c:v>
                </c:pt>
                <c:pt idx="1">
                  <c:v>4.4677284544989398E-2</c:v>
                </c:pt>
                <c:pt idx="2">
                  <c:v>5.77843677598898E-2</c:v>
                </c:pt>
                <c:pt idx="3">
                  <c:v>5.2951285591177046E-2</c:v>
                </c:pt>
                <c:pt idx="4">
                  <c:v>5.3477605945071477E-2</c:v>
                </c:pt>
                <c:pt idx="5">
                  <c:v>6.7759668302751722E-2</c:v>
                </c:pt>
                <c:pt idx="6">
                  <c:v>6.5109272928867756E-2</c:v>
                </c:pt>
                <c:pt idx="7">
                  <c:v>4.6378073157779705E-2</c:v>
                </c:pt>
                <c:pt idx="8">
                  <c:v>5.3731311125765444E-2</c:v>
                </c:pt>
                <c:pt idx="9">
                  <c:v>2.7748216041567259E-2</c:v>
                </c:pt>
                <c:pt idx="10">
                  <c:v>3.3570945754744664E-3</c:v>
                </c:pt>
                <c:pt idx="11">
                  <c:v>5.9302548887783654E-3</c:v>
                </c:pt>
                <c:pt idx="12">
                  <c:v>6.4899672431971344E-3</c:v>
                </c:pt>
                <c:pt idx="13">
                  <c:v>1.5404755096792304E-2</c:v>
                </c:pt>
                <c:pt idx="14">
                  <c:v>5.4691424654948348E-2</c:v>
                </c:pt>
                <c:pt idx="15">
                  <c:v>5.5419910896072073E-2</c:v>
                </c:pt>
                <c:pt idx="16">
                  <c:v>4.5911902558562971E-2</c:v>
                </c:pt>
                <c:pt idx="17">
                  <c:v>6.7162171098946039E-2</c:v>
                </c:pt>
                <c:pt idx="18">
                  <c:v>2.5372983027371149E-2</c:v>
                </c:pt>
                <c:pt idx="19">
                  <c:v>5.1998824199325826E-2</c:v>
                </c:pt>
                <c:pt idx="20">
                  <c:v>4.0476039930500626E-2</c:v>
                </c:pt>
                <c:pt idx="21">
                  <c:v>9.6419671983152457E-3</c:v>
                </c:pt>
                <c:pt idx="22">
                  <c:v>2.3857116434609894E-2</c:v>
                </c:pt>
                <c:pt idx="23">
                  <c:v>-1.1475941820204625E-2</c:v>
                </c:pt>
                <c:pt idx="24">
                  <c:v>-6.2473798067236739E-3</c:v>
                </c:pt>
                <c:pt idx="25">
                  <c:v>-1.5247093805040314E-2</c:v>
                </c:pt>
                <c:pt idx="26">
                  <c:v>-6.7702908107875909E-2</c:v>
                </c:pt>
                <c:pt idx="27">
                  <c:v>-3.5645162066406812E-2</c:v>
                </c:pt>
                <c:pt idx="28">
                  <c:v>-4.1706773475906983E-2</c:v>
                </c:pt>
                <c:pt idx="29">
                  <c:v>-2.6883492979039622E-2</c:v>
                </c:pt>
                <c:pt idx="30">
                  <c:v>-3.6263970548650812E-2</c:v>
                </c:pt>
                <c:pt idx="31">
                  <c:v>-9.6546303992882915E-2</c:v>
                </c:pt>
                <c:pt idx="32">
                  <c:v>-0.11997558543349358</c:v>
                </c:pt>
                <c:pt idx="33">
                  <c:v>-0.12776300022512455</c:v>
                </c:pt>
                <c:pt idx="34">
                  <c:v>-0.11133236986122311</c:v>
                </c:pt>
                <c:pt idx="35">
                  <c:v>-9.408280337461962E-2</c:v>
                </c:pt>
                <c:pt idx="36">
                  <c:v>-8.2085682038333094E-2</c:v>
                </c:pt>
                <c:pt idx="37">
                  <c:v>-0.11629705436059233</c:v>
                </c:pt>
                <c:pt idx="38">
                  <c:v>-8.3289921182826937E-2</c:v>
                </c:pt>
                <c:pt idx="39">
                  <c:v>-8.2790928923472298E-2</c:v>
                </c:pt>
                <c:pt idx="40">
                  <c:v>-7.7895601395264941E-2</c:v>
                </c:pt>
                <c:pt idx="41">
                  <c:v>-4.354780237168171E-2</c:v>
                </c:pt>
                <c:pt idx="42">
                  <c:v>-4.8694408335493398E-2</c:v>
                </c:pt>
                <c:pt idx="43">
                  <c:v>-3.1833108852817225E-2</c:v>
                </c:pt>
                <c:pt idx="44">
                  <c:v>-1.6027737085866311E-2</c:v>
                </c:pt>
                <c:pt idx="45">
                  <c:v>-8.8019553368367642E-4</c:v>
                </c:pt>
                <c:pt idx="46">
                  <c:v>5.9289003611100463E-3</c:v>
                </c:pt>
                <c:pt idx="47">
                  <c:v>4.9776330821999287E-3</c:v>
                </c:pt>
                <c:pt idx="48">
                  <c:v>1.4438519465718343E-2</c:v>
                </c:pt>
                <c:pt idx="49">
                  <c:v>-1.97912480620978E-3</c:v>
                </c:pt>
                <c:pt idx="50">
                  <c:v>5.317985057261632E-3</c:v>
                </c:pt>
                <c:pt idx="51">
                  <c:v>5.0004373727299397E-3</c:v>
                </c:pt>
                <c:pt idx="52">
                  <c:v>-2.4954383119379128E-2</c:v>
                </c:pt>
                <c:pt idx="53">
                  <c:v>2.123013158568901E-3</c:v>
                </c:pt>
                <c:pt idx="54">
                  <c:v>-1.2230468017640432E-2</c:v>
                </c:pt>
                <c:pt idx="55">
                  <c:v>-1.4364202081928904E-2</c:v>
                </c:pt>
                <c:pt idx="56">
                  <c:v>9.2222284944461427E-3</c:v>
                </c:pt>
                <c:pt idx="57">
                  <c:v>-1.4631299485846085E-3</c:v>
                </c:pt>
                <c:pt idx="58">
                  <c:v>5.0786793186718346E-3</c:v>
                </c:pt>
                <c:pt idx="59">
                  <c:v>1.3676002712010282E-2</c:v>
                </c:pt>
                <c:pt idx="60">
                  <c:v>1.9975815518526379E-2</c:v>
                </c:pt>
                <c:pt idx="61">
                  <c:v>3.6932734233520404E-3</c:v>
                </c:pt>
                <c:pt idx="62">
                  <c:v>1.8358552959013869E-2</c:v>
                </c:pt>
                <c:pt idx="63">
                  <c:v>1.6577286311327714E-2</c:v>
                </c:pt>
                <c:pt idx="64">
                  <c:v>5.2946486321767752E-3</c:v>
                </c:pt>
                <c:pt idx="65">
                  <c:v>2.1395562855122913E-2</c:v>
                </c:pt>
                <c:pt idx="66">
                  <c:v>1.7146780039836253E-2</c:v>
                </c:pt>
                <c:pt idx="67">
                  <c:v>2.4121444924672726E-2</c:v>
                </c:pt>
                <c:pt idx="68">
                  <c:v>2.1157523196208481E-2</c:v>
                </c:pt>
                <c:pt idx="69">
                  <c:v>1.1806588022632729E-2</c:v>
                </c:pt>
                <c:pt idx="70">
                  <c:v>-1.5861174660808507E-2</c:v>
                </c:pt>
                <c:pt idx="71">
                  <c:v>-0.15603636496310488</c:v>
                </c:pt>
                <c:pt idx="72">
                  <c:v>-0.10744605912266898</c:v>
                </c:pt>
                <c:pt idx="73">
                  <c:v>-6.8227318583592378E-2</c:v>
                </c:pt>
                <c:pt idx="74">
                  <c:v>-2.069254319334677E-2</c:v>
                </c:pt>
                <c:pt idx="75">
                  <c:v>0.14519934743689406</c:v>
                </c:pt>
                <c:pt idx="76">
                  <c:v>0.12616570760604098</c:v>
                </c:pt>
                <c:pt idx="77">
                  <c:v>8.7939235850266556E-2</c:v>
                </c:pt>
                <c:pt idx="78">
                  <c:v>7.8623293630487229E-2</c:v>
                </c:pt>
                <c:pt idx="79">
                  <c:v>7.0792718339739255E-2</c:v>
                </c:pt>
                <c:pt idx="80">
                  <c:v>2.8153978814559596E-2</c:v>
                </c:pt>
              </c:numCache>
            </c:numRef>
          </c:val>
          <c:smooth val="0"/>
          <c:extLst>
            <c:ext xmlns:c16="http://schemas.microsoft.com/office/drawing/2014/chart" uri="{C3380CC4-5D6E-409C-BE32-E72D297353CC}">
              <c16:uniqueId val="{00000003-F832-468F-BCC5-4C7AF5AA8002}"/>
            </c:ext>
          </c:extLst>
        </c:ser>
        <c:dLbls>
          <c:showLegendKey val="0"/>
          <c:showVal val="0"/>
          <c:showCatName val="0"/>
          <c:showSerName val="0"/>
          <c:showPercent val="0"/>
          <c:showBubbleSize val="0"/>
        </c:dLbls>
        <c:marker val="1"/>
        <c:smooth val="0"/>
        <c:axId val="-242941248"/>
        <c:axId val="-242928192"/>
      </c:lineChart>
      <c:catAx>
        <c:axId val="-24294124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Τρίμηνο-Έτος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crossAx val="-242928192"/>
        <c:crosses val="autoZero"/>
        <c:auto val="1"/>
        <c:lblAlgn val="ctr"/>
        <c:lblOffset val="100"/>
        <c:tickLblSkip val="4"/>
        <c:tickMarkSkip val="4"/>
        <c:noMultiLvlLbl val="0"/>
      </c:catAx>
      <c:valAx>
        <c:axId val="-242928192"/>
        <c:scaling>
          <c:orientation val="minMax"/>
          <c:max val="0.2"/>
          <c:min val="-0.1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a:t>
                </a:r>
                <a:r>
                  <a:rPr lang="el-GR" sz="800" baseline="0">
                    <a:solidFill>
                      <a:schemeClr val="tx1">
                        <a:lumMod val="85000"/>
                        <a:lumOff val="15000"/>
                      </a:schemeClr>
                    </a:solidFill>
                    <a:latin typeface="Eurobank Sans" panose="02000503000000020004" pitchFamily="2" charset="0"/>
                  </a:rPr>
                  <a:t> ΥοΥ</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crossAx val="-242941248"/>
        <c:crosses val="autoZero"/>
        <c:crossBetween val="between"/>
        <c:majorUnit val="6.0000000000000012E-2"/>
      </c:valAx>
      <c:valAx>
        <c:axId val="-242916224"/>
        <c:scaling>
          <c:orientation val="minMax"/>
          <c:max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n-US" sz="800">
                    <a:solidFill>
                      <a:schemeClr val="tx1">
                        <a:lumMod val="85000"/>
                        <a:lumOff val="15000"/>
                      </a:schemeClr>
                    </a:solidFill>
                    <a:latin typeface="Eurobank Sans" panose="02000503000000020004" pitchFamily="2" charset="0"/>
                  </a:rPr>
                  <a:t>%</a:t>
                </a:r>
                <a:r>
                  <a:rPr lang="en-US" sz="800" baseline="0">
                    <a:solidFill>
                      <a:schemeClr val="tx1">
                        <a:lumMod val="85000"/>
                        <a:lumOff val="15000"/>
                      </a:schemeClr>
                    </a:solidFill>
                    <a:latin typeface="Eurobank Sans" panose="02000503000000020004" pitchFamily="2" charset="0"/>
                  </a:rPr>
                  <a:t> QoQ</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crossAx val="-242915680"/>
        <c:crosses val="max"/>
        <c:crossBetween val="between"/>
        <c:majorUnit val="4.0000000000000008E-2"/>
      </c:valAx>
      <c:catAx>
        <c:axId val="-242915680"/>
        <c:scaling>
          <c:orientation val="minMax"/>
        </c:scaling>
        <c:delete val="1"/>
        <c:axPos val="b"/>
        <c:numFmt formatCode="General" sourceLinked="1"/>
        <c:majorTickMark val="out"/>
        <c:minorTickMark val="none"/>
        <c:tickLblPos val="nextTo"/>
        <c:crossAx val="-242916224"/>
        <c:crosses val="autoZero"/>
        <c:auto val="1"/>
        <c:lblAlgn val="ctr"/>
        <c:lblOffset val="100"/>
        <c:noMultiLvlLbl val="0"/>
      </c:catAx>
      <c:spPr>
        <a:noFill/>
        <a:ln>
          <a:noFill/>
        </a:ln>
        <a:effectLst/>
      </c:spPr>
    </c:plotArea>
    <c:legend>
      <c:legendPos val="b"/>
      <c:layout>
        <c:manualLayout>
          <c:xMode val="edge"/>
          <c:yMode val="edge"/>
          <c:x val="0.11675761316872428"/>
          <c:y val="0.37505666666666665"/>
          <c:w val="0.36600864197530864"/>
          <c:h val="0.21871555555555555"/>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Ποσοστό Ανεργίας, % (ΑΑ)</c:v>
          </c:tx>
          <c:spPr>
            <a:ln w="15875" cap="rnd">
              <a:solidFill>
                <a:srgbClr val="0070C0"/>
              </a:solidFill>
              <a:round/>
            </a:ln>
            <a:effectLst/>
          </c:spPr>
          <c:marker>
            <c:symbol val="none"/>
          </c:marker>
          <c:dLbls>
            <c:dLbl>
              <c:idx val="204"/>
              <c:layout>
                <c:manualLayout>
                  <c:x val="-0.12020576131687243"/>
                  <c:y val="-0.373944444444444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88-4C1D-890E-75970147367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INFUNE!$A$126:$A$330</c:f>
              <c:numCache>
                <c:formatCode>mmm\-yy</c:formatCode>
                <c:ptCount val="205"/>
                <c:pt idx="0">
                  <c:v>38657</c:v>
                </c:pt>
                <c:pt idx="1">
                  <c:v>38687</c:v>
                </c:pt>
                <c:pt idx="2">
                  <c:v>38718</c:v>
                </c:pt>
                <c:pt idx="3">
                  <c:v>38749</c:v>
                </c:pt>
                <c:pt idx="4">
                  <c:v>38777</c:v>
                </c:pt>
                <c:pt idx="5">
                  <c:v>38808</c:v>
                </c:pt>
                <c:pt idx="6">
                  <c:v>38838</c:v>
                </c:pt>
                <c:pt idx="7">
                  <c:v>38869</c:v>
                </c:pt>
                <c:pt idx="8">
                  <c:v>38899</c:v>
                </c:pt>
                <c:pt idx="9">
                  <c:v>38930</c:v>
                </c:pt>
                <c:pt idx="10">
                  <c:v>38961</c:v>
                </c:pt>
                <c:pt idx="11">
                  <c:v>38991</c:v>
                </c:pt>
                <c:pt idx="12">
                  <c:v>39022</c:v>
                </c:pt>
                <c:pt idx="13">
                  <c:v>39052</c:v>
                </c:pt>
                <c:pt idx="14">
                  <c:v>39083</c:v>
                </c:pt>
                <c:pt idx="15">
                  <c:v>39114</c:v>
                </c:pt>
                <c:pt idx="16">
                  <c:v>39142</c:v>
                </c:pt>
                <c:pt idx="17">
                  <c:v>39173</c:v>
                </c:pt>
                <c:pt idx="18">
                  <c:v>39203</c:v>
                </c:pt>
                <c:pt idx="19">
                  <c:v>39234</c:v>
                </c:pt>
                <c:pt idx="20">
                  <c:v>39264</c:v>
                </c:pt>
                <c:pt idx="21">
                  <c:v>39295</c:v>
                </c:pt>
                <c:pt idx="22">
                  <c:v>39326</c:v>
                </c:pt>
                <c:pt idx="23">
                  <c:v>39356</c:v>
                </c:pt>
                <c:pt idx="24">
                  <c:v>39387</c:v>
                </c:pt>
                <c:pt idx="25">
                  <c:v>39417</c:v>
                </c:pt>
                <c:pt idx="26">
                  <c:v>39448</c:v>
                </c:pt>
                <c:pt idx="27">
                  <c:v>39479</c:v>
                </c:pt>
                <c:pt idx="28">
                  <c:v>39508</c:v>
                </c:pt>
                <c:pt idx="29">
                  <c:v>39539</c:v>
                </c:pt>
                <c:pt idx="30">
                  <c:v>39569</c:v>
                </c:pt>
                <c:pt idx="31">
                  <c:v>39600</c:v>
                </c:pt>
                <c:pt idx="32">
                  <c:v>39630</c:v>
                </c:pt>
                <c:pt idx="33">
                  <c:v>39661</c:v>
                </c:pt>
                <c:pt idx="34">
                  <c:v>39692</c:v>
                </c:pt>
                <c:pt idx="35">
                  <c:v>39722</c:v>
                </c:pt>
                <c:pt idx="36">
                  <c:v>39753</c:v>
                </c:pt>
                <c:pt idx="37">
                  <c:v>39783</c:v>
                </c:pt>
                <c:pt idx="38">
                  <c:v>39814</c:v>
                </c:pt>
                <c:pt idx="39">
                  <c:v>39845</c:v>
                </c:pt>
                <c:pt idx="40">
                  <c:v>39873</c:v>
                </c:pt>
                <c:pt idx="41">
                  <c:v>39904</c:v>
                </c:pt>
                <c:pt idx="42">
                  <c:v>39934</c:v>
                </c:pt>
                <c:pt idx="43">
                  <c:v>39965</c:v>
                </c:pt>
                <c:pt idx="44">
                  <c:v>39995</c:v>
                </c:pt>
                <c:pt idx="45">
                  <c:v>40026</c:v>
                </c:pt>
                <c:pt idx="46">
                  <c:v>40057</c:v>
                </c:pt>
                <c:pt idx="47">
                  <c:v>40087</c:v>
                </c:pt>
                <c:pt idx="48">
                  <c:v>40118</c:v>
                </c:pt>
                <c:pt idx="49">
                  <c:v>40148</c:v>
                </c:pt>
                <c:pt idx="50">
                  <c:v>40179</c:v>
                </c:pt>
                <c:pt idx="51">
                  <c:v>40210</c:v>
                </c:pt>
                <c:pt idx="52">
                  <c:v>40238</c:v>
                </c:pt>
                <c:pt idx="53">
                  <c:v>40269</c:v>
                </c:pt>
                <c:pt idx="54">
                  <c:v>40299</c:v>
                </c:pt>
                <c:pt idx="55">
                  <c:v>40330</c:v>
                </c:pt>
                <c:pt idx="56">
                  <c:v>40360</c:v>
                </c:pt>
                <c:pt idx="57">
                  <c:v>40391</c:v>
                </c:pt>
                <c:pt idx="58">
                  <c:v>40422</c:v>
                </c:pt>
                <c:pt idx="59">
                  <c:v>40452</c:v>
                </c:pt>
                <c:pt idx="60">
                  <c:v>40483</c:v>
                </c:pt>
                <c:pt idx="61">
                  <c:v>40513</c:v>
                </c:pt>
                <c:pt idx="62">
                  <c:v>40544</c:v>
                </c:pt>
                <c:pt idx="63">
                  <c:v>40575</c:v>
                </c:pt>
                <c:pt idx="64">
                  <c:v>40603</c:v>
                </c:pt>
                <c:pt idx="65">
                  <c:v>40634</c:v>
                </c:pt>
                <c:pt idx="66">
                  <c:v>40664</c:v>
                </c:pt>
                <c:pt idx="67">
                  <c:v>40695</c:v>
                </c:pt>
                <c:pt idx="68">
                  <c:v>40725</c:v>
                </c:pt>
                <c:pt idx="69">
                  <c:v>40756</c:v>
                </c:pt>
                <c:pt idx="70">
                  <c:v>40787</c:v>
                </c:pt>
                <c:pt idx="71">
                  <c:v>40817</c:v>
                </c:pt>
                <c:pt idx="72">
                  <c:v>40848</c:v>
                </c:pt>
                <c:pt idx="73">
                  <c:v>40878</c:v>
                </c:pt>
                <c:pt idx="74">
                  <c:v>40909</c:v>
                </c:pt>
                <c:pt idx="75">
                  <c:v>40940</c:v>
                </c:pt>
                <c:pt idx="76">
                  <c:v>40969</c:v>
                </c:pt>
                <c:pt idx="77">
                  <c:v>41000</c:v>
                </c:pt>
                <c:pt idx="78">
                  <c:v>41030</c:v>
                </c:pt>
                <c:pt idx="79">
                  <c:v>41061</c:v>
                </c:pt>
                <c:pt idx="80">
                  <c:v>41091</c:v>
                </c:pt>
                <c:pt idx="81">
                  <c:v>41122</c:v>
                </c:pt>
                <c:pt idx="82">
                  <c:v>41153</c:v>
                </c:pt>
                <c:pt idx="83">
                  <c:v>41183</c:v>
                </c:pt>
                <c:pt idx="84">
                  <c:v>41214</c:v>
                </c:pt>
                <c:pt idx="85">
                  <c:v>41244</c:v>
                </c:pt>
                <c:pt idx="86">
                  <c:v>41275</c:v>
                </c:pt>
                <c:pt idx="87">
                  <c:v>41306</c:v>
                </c:pt>
                <c:pt idx="88">
                  <c:v>41334</c:v>
                </c:pt>
                <c:pt idx="89">
                  <c:v>41365</c:v>
                </c:pt>
                <c:pt idx="90">
                  <c:v>41395</c:v>
                </c:pt>
                <c:pt idx="91">
                  <c:v>41426</c:v>
                </c:pt>
                <c:pt idx="92">
                  <c:v>41456</c:v>
                </c:pt>
                <c:pt idx="93">
                  <c:v>41487</c:v>
                </c:pt>
                <c:pt idx="94">
                  <c:v>41518</c:v>
                </c:pt>
                <c:pt idx="95">
                  <c:v>41548</c:v>
                </c:pt>
                <c:pt idx="96">
                  <c:v>41579</c:v>
                </c:pt>
                <c:pt idx="97">
                  <c:v>41609</c:v>
                </c:pt>
                <c:pt idx="98">
                  <c:v>41640</c:v>
                </c:pt>
                <c:pt idx="99">
                  <c:v>41671</c:v>
                </c:pt>
                <c:pt idx="100">
                  <c:v>41699</c:v>
                </c:pt>
                <c:pt idx="101">
                  <c:v>41730</c:v>
                </c:pt>
                <c:pt idx="102">
                  <c:v>41760</c:v>
                </c:pt>
                <c:pt idx="103">
                  <c:v>41791</c:v>
                </c:pt>
                <c:pt idx="104">
                  <c:v>41821</c:v>
                </c:pt>
                <c:pt idx="105">
                  <c:v>41852</c:v>
                </c:pt>
                <c:pt idx="106">
                  <c:v>41883</c:v>
                </c:pt>
                <c:pt idx="107">
                  <c:v>41913</c:v>
                </c:pt>
                <c:pt idx="108">
                  <c:v>41944</c:v>
                </c:pt>
                <c:pt idx="109">
                  <c:v>41974</c:v>
                </c:pt>
                <c:pt idx="110">
                  <c:v>42005</c:v>
                </c:pt>
                <c:pt idx="111">
                  <c:v>42036</c:v>
                </c:pt>
                <c:pt idx="112">
                  <c:v>42064</c:v>
                </c:pt>
                <c:pt idx="113">
                  <c:v>42095</c:v>
                </c:pt>
                <c:pt idx="114">
                  <c:v>42125</c:v>
                </c:pt>
                <c:pt idx="115">
                  <c:v>42156</c:v>
                </c:pt>
                <c:pt idx="116">
                  <c:v>42186</c:v>
                </c:pt>
                <c:pt idx="117">
                  <c:v>42217</c:v>
                </c:pt>
                <c:pt idx="118">
                  <c:v>42248</c:v>
                </c:pt>
                <c:pt idx="119">
                  <c:v>42278</c:v>
                </c:pt>
                <c:pt idx="120">
                  <c:v>42309</c:v>
                </c:pt>
                <c:pt idx="121">
                  <c:v>42339</c:v>
                </c:pt>
                <c:pt idx="122">
                  <c:v>42370</c:v>
                </c:pt>
                <c:pt idx="123">
                  <c:v>42401</c:v>
                </c:pt>
                <c:pt idx="124">
                  <c:v>42430</c:v>
                </c:pt>
                <c:pt idx="125">
                  <c:v>42461</c:v>
                </c:pt>
                <c:pt idx="126">
                  <c:v>42491</c:v>
                </c:pt>
                <c:pt idx="127">
                  <c:v>42522</c:v>
                </c:pt>
                <c:pt idx="128">
                  <c:v>42552</c:v>
                </c:pt>
                <c:pt idx="129">
                  <c:v>42583</c:v>
                </c:pt>
                <c:pt idx="130">
                  <c:v>42614</c:v>
                </c:pt>
                <c:pt idx="131">
                  <c:v>42644</c:v>
                </c:pt>
                <c:pt idx="132">
                  <c:v>42675</c:v>
                </c:pt>
                <c:pt idx="133">
                  <c:v>42705</c:v>
                </c:pt>
                <c:pt idx="134">
                  <c:v>42736</c:v>
                </c:pt>
                <c:pt idx="135">
                  <c:v>42767</c:v>
                </c:pt>
                <c:pt idx="136">
                  <c:v>42795</c:v>
                </c:pt>
                <c:pt idx="137">
                  <c:v>42826</c:v>
                </c:pt>
                <c:pt idx="138">
                  <c:v>42856</c:v>
                </c:pt>
                <c:pt idx="139">
                  <c:v>42887</c:v>
                </c:pt>
                <c:pt idx="140">
                  <c:v>42917</c:v>
                </c:pt>
                <c:pt idx="141">
                  <c:v>42948</c:v>
                </c:pt>
                <c:pt idx="142">
                  <c:v>42979</c:v>
                </c:pt>
                <c:pt idx="143">
                  <c:v>43009</c:v>
                </c:pt>
                <c:pt idx="144">
                  <c:v>43040</c:v>
                </c:pt>
                <c:pt idx="145">
                  <c:v>43070</c:v>
                </c:pt>
                <c:pt idx="146">
                  <c:v>43101</c:v>
                </c:pt>
                <c:pt idx="147">
                  <c:v>43132</c:v>
                </c:pt>
                <c:pt idx="148">
                  <c:v>43160</c:v>
                </c:pt>
                <c:pt idx="149">
                  <c:v>43191</c:v>
                </c:pt>
                <c:pt idx="150">
                  <c:v>43221</c:v>
                </c:pt>
                <c:pt idx="151">
                  <c:v>43252</c:v>
                </c:pt>
                <c:pt idx="152">
                  <c:v>43282</c:v>
                </c:pt>
                <c:pt idx="153">
                  <c:v>43313</c:v>
                </c:pt>
                <c:pt idx="154">
                  <c:v>43344</c:v>
                </c:pt>
                <c:pt idx="155">
                  <c:v>43374</c:v>
                </c:pt>
                <c:pt idx="156">
                  <c:v>43405</c:v>
                </c:pt>
                <c:pt idx="157">
                  <c:v>43435</c:v>
                </c:pt>
                <c:pt idx="158">
                  <c:v>43466</c:v>
                </c:pt>
                <c:pt idx="159">
                  <c:v>43497</c:v>
                </c:pt>
                <c:pt idx="160">
                  <c:v>43525</c:v>
                </c:pt>
                <c:pt idx="161">
                  <c:v>43556</c:v>
                </c:pt>
                <c:pt idx="162">
                  <c:v>43586</c:v>
                </c:pt>
                <c:pt idx="163">
                  <c:v>43617</c:v>
                </c:pt>
                <c:pt idx="164">
                  <c:v>43647</c:v>
                </c:pt>
                <c:pt idx="165">
                  <c:v>43678</c:v>
                </c:pt>
                <c:pt idx="166">
                  <c:v>43709</c:v>
                </c:pt>
                <c:pt idx="167">
                  <c:v>43739</c:v>
                </c:pt>
                <c:pt idx="168">
                  <c:v>43770</c:v>
                </c:pt>
                <c:pt idx="169">
                  <c:v>43800</c:v>
                </c:pt>
                <c:pt idx="170">
                  <c:v>43831</c:v>
                </c:pt>
                <c:pt idx="171">
                  <c:v>43862</c:v>
                </c:pt>
                <c:pt idx="172">
                  <c:v>43891</c:v>
                </c:pt>
                <c:pt idx="173">
                  <c:v>43922</c:v>
                </c:pt>
                <c:pt idx="174">
                  <c:v>43952</c:v>
                </c:pt>
                <c:pt idx="175">
                  <c:v>43983</c:v>
                </c:pt>
                <c:pt idx="176">
                  <c:v>44013</c:v>
                </c:pt>
                <c:pt idx="177">
                  <c:v>44044</c:v>
                </c:pt>
                <c:pt idx="178">
                  <c:v>44075</c:v>
                </c:pt>
                <c:pt idx="179">
                  <c:v>44105</c:v>
                </c:pt>
                <c:pt idx="180">
                  <c:v>44136</c:v>
                </c:pt>
                <c:pt idx="181">
                  <c:v>44166</c:v>
                </c:pt>
                <c:pt idx="182">
                  <c:v>44197</c:v>
                </c:pt>
                <c:pt idx="183">
                  <c:v>44228</c:v>
                </c:pt>
                <c:pt idx="184">
                  <c:v>44256</c:v>
                </c:pt>
                <c:pt idx="185">
                  <c:v>44287</c:v>
                </c:pt>
                <c:pt idx="186">
                  <c:v>44317</c:v>
                </c:pt>
                <c:pt idx="187">
                  <c:v>44348</c:v>
                </c:pt>
                <c:pt idx="188">
                  <c:v>44378</c:v>
                </c:pt>
                <c:pt idx="189">
                  <c:v>44409</c:v>
                </c:pt>
                <c:pt idx="190">
                  <c:v>44440</c:v>
                </c:pt>
                <c:pt idx="191">
                  <c:v>44470</c:v>
                </c:pt>
                <c:pt idx="192">
                  <c:v>44501</c:v>
                </c:pt>
                <c:pt idx="193">
                  <c:v>44531</c:v>
                </c:pt>
                <c:pt idx="194">
                  <c:v>44562</c:v>
                </c:pt>
                <c:pt idx="195">
                  <c:v>44593</c:v>
                </c:pt>
                <c:pt idx="196">
                  <c:v>44621</c:v>
                </c:pt>
                <c:pt idx="197">
                  <c:v>44652</c:v>
                </c:pt>
                <c:pt idx="198">
                  <c:v>44682</c:v>
                </c:pt>
                <c:pt idx="199">
                  <c:v>44713</c:v>
                </c:pt>
                <c:pt idx="200">
                  <c:v>44743</c:v>
                </c:pt>
                <c:pt idx="201">
                  <c:v>44774</c:v>
                </c:pt>
                <c:pt idx="202">
                  <c:v>44805</c:v>
                </c:pt>
                <c:pt idx="203">
                  <c:v>44835</c:v>
                </c:pt>
                <c:pt idx="204">
                  <c:v>44866</c:v>
                </c:pt>
              </c:numCache>
            </c:numRef>
          </c:cat>
          <c:val>
            <c:numRef>
              <c:f>INFUNE!$W$126:$W$330</c:f>
              <c:numCache>
                <c:formatCode>0.0%</c:formatCode>
                <c:ptCount val="205"/>
                <c:pt idx="0">
                  <c:v>9.6765062676910638E-2</c:v>
                </c:pt>
                <c:pt idx="1">
                  <c:v>9.6828113986506897E-2</c:v>
                </c:pt>
                <c:pt idx="2">
                  <c:v>9.32988754063276E-2</c:v>
                </c:pt>
                <c:pt idx="3">
                  <c:v>9.4813565447864581E-2</c:v>
                </c:pt>
                <c:pt idx="4">
                  <c:v>9.202183160767316E-2</c:v>
                </c:pt>
                <c:pt idx="5">
                  <c:v>9.0712699374116704E-2</c:v>
                </c:pt>
                <c:pt idx="6">
                  <c:v>9.0736629667003035E-2</c:v>
                </c:pt>
                <c:pt idx="7">
                  <c:v>9.0426819428755842E-2</c:v>
                </c:pt>
                <c:pt idx="8">
                  <c:v>8.7555743890873131E-2</c:v>
                </c:pt>
                <c:pt idx="9">
                  <c:v>8.816303516049781E-2</c:v>
                </c:pt>
                <c:pt idx="10">
                  <c:v>8.8102454985245993E-2</c:v>
                </c:pt>
                <c:pt idx="11">
                  <c:v>8.4908321579689694E-2</c:v>
                </c:pt>
                <c:pt idx="12">
                  <c:v>8.9268832344362864E-2</c:v>
                </c:pt>
                <c:pt idx="13">
                  <c:v>9.0011859534865013E-2</c:v>
                </c:pt>
                <c:pt idx="14">
                  <c:v>8.6179642635612383E-2</c:v>
                </c:pt>
                <c:pt idx="15">
                  <c:v>8.8033206391424368E-2</c:v>
                </c:pt>
                <c:pt idx="16">
                  <c:v>8.8314095203561579E-2</c:v>
                </c:pt>
                <c:pt idx="17">
                  <c:v>8.3719151334594802E-2</c:v>
                </c:pt>
                <c:pt idx="18">
                  <c:v>8.5133058319178195E-2</c:v>
                </c:pt>
                <c:pt idx="19">
                  <c:v>8.4137709137709141E-2</c:v>
                </c:pt>
                <c:pt idx="20">
                  <c:v>8.2209377007064863E-2</c:v>
                </c:pt>
                <c:pt idx="21">
                  <c:v>8.4289488011937641E-2</c:v>
                </c:pt>
                <c:pt idx="22">
                  <c:v>8.4725321111982152E-2</c:v>
                </c:pt>
                <c:pt idx="23">
                  <c:v>8.21156162183862E-2</c:v>
                </c:pt>
                <c:pt idx="24">
                  <c:v>7.9172797452280647E-2</c:v>
                </c:pt>
                <c:pt idx="25">
                  <c:v>8.1387445021991203E-2</c:v>
                </c:pt>
                <c:pt idx="26">
                  <c:v>7.6813226598012804E-2</c:v>
                </c:pt>
                <c:pt idx="27">
                  <c:v>7.8602970694500202E-2</c:v>
                </c:pt>
                <c:pt idx="28">
                  <c:v>8.1250000000000003E-2</c:v>
                </c:pt>
                <c:pt idx="29">
                  <c:v>7.7079836969551674E-2</c:v>
                </c:pt>
                <c:pt idx="30">
                  <c:v>7.413605387314004E-2</c:v>
                </c:pt>
                <c:pt idx="31">
                  <c:v>7.5993576876756327E-2</c:v>
                </c:pt>
                <c:pt idx="32">
                  <c:v>7.530205113796011E-2</c:v>
                </c:pt>
                <c:pt idx="33">
                  <c:v>7.7397260273972604E-2</c:v>
                </c:pt>
                <c:pt idx="34">
                  <c:v>7.8193258787222955E-2</c:v>
                </c:pt>
                <c:pt idx="35">
                  <c:v>7.6305060356543289E-2</c:v>
                </c:pt>
                <c:pt idx="36">
                  <c:v>8.0007235017484621E-2</c:v>
                </c:pt>
                <c:pt idx="37">
                  <c:v>8.5331101412885357E-2</c:v>
                </c:pt>
                <c:pt idx="38">
                  <c:v>9.0318583363312943E-2</c:v>
                </c:pt>
                <c:pt idx="39">
                  <c:v>9.3978211421046329E-2</c:v>
                </c:pt>
                <c:pt idx="40">
                  <c:v>9.2764046729714694E-2</c:v>
                </c:pt>
                <c:pt idx="41">
                  <c:v>9.2748870135583722E-2</c:v>
                </c:pt>
                <c:pt idx="42">
                  <c:v>9.3873399545291378E-2</c:v>
                </c:pt>
                <c:pt idx="43">
                  <c:v>9.4488813142823161E-2</c:v>
                </c:pt>
                <c:pt idx="44">
                  <c:v>9.7986389670518273E-2</c:v>
                </c:pt>
                <c:pt idx="45">
                  <c:v>9.780174037146426E-2</c:v>
                </c:pt>
                <c:pt idx="46">
                  <c:v>0.10125182640287483</c:v>
                </c:pt>
                <c:pt idx="47">
                  <c:v>0.10155690053356693</c:v>
                </c:pt>
                <c:pt idx="48">
                  <c:v>0.10719320189806818</c:v>
                </c:pt>
                <c:pt idx="49">
                  <c:v>0.10800214929650342</c:v>
                </c:pt>
                <c:pt idx="50">
                  <c:v>0.11127658307023293</c:v>
                </c:pt>
                <c:pt idx="51">
                  <c:v>0.116918135495767</c:v>
                </c:pt>
                <c:pt idx="52">
                  <c:v>0.11835214941361528</c:v>
                </c:pt>
                <c:pt idx="53">
                  <c:v>0.12151787672735249</c:v>
                </c:pt>
                <c:pt idx="54">
                  <c:v>0.12450844091360476</c:v>
                </c:pt>
                <c:pt idx="55">
                  <c:v>0.12656889154943629</c:v>
                </c:pt>
                <c:pt idx="56">
                  <c:v>0.13042177087905513</c:v>
                </c:pt>
                <c:pt idx="57">
                  <c:v>0.1300720288115246</c:v>
                </c:pt>
                <c:pt idx="58">
                  <c:v>0.13569126683880783</c:v>
                </c:pt>
                <c:pt idx="59">
                  <c:v>0.14282848545636911</c:v>
                </c:pt>
                <c:pt idx="60">
                  <c:v>0.14225087080113705</c:v>
                </c:pt>
                <c:pt idx="61">
                  <c:v>0.14950365988168055</c:v>
                </c:pt>
                <c:pt idx="62">
                  <c:v>0.15405274423488552</c:v>
                </c:pt>
                <c:pt idx="63">
                  <c:v>0.15617433414043583</c:v>
                </c:pt>
                <c:pt idx="64">
                  <c:v>0.16385284873881859</c:v>
                </c:pt>
                <c:pt idx="65">
                  <c:v>0.16689002599090319</c:v>
                </c:pt>
                <c:pt idx="66">
                  <c:v>0.16877981165151454</c:v>
                </c:pt>
                <c:pt idx="67">
                  <c:v>0.17321812502535394</c:v>
                </c:pt>
                <c:pt idx="68">
                  <c:v>0.18096988259315977</c:v>
                </c:pt>
                <c:pt idx="69">
                  <c:v>0.18796792537740867</c:v>
                </c:pt>
                <c:pt idx="70">
                  <c:v>0.19108759792450911</c:v>
                </c:pt>
                <c:pt idx="71">
                  <c:v>0.20498789641774651</c:v>
                </c:pt>
                <c:pt idx="72">
                  <c:v>0.2069545939732326</c:v>
                </c:pt>
                <c:pt idx="73">
                  <c:v>0.21507719884303583</c:v>
                </c:pt>
                <c:pt idx="74">
                  <c:v>0.21666734436628307</c:v>
                </c:pt>
                <c:pt idx="75">
                  <c:v>0.2243865314601888</c:v>
                </c:pt>
                <c:pt idx="76">
                  <c:v>0.23070935496425574</c:v>
                </c:pt>
                <c:pt idx="77">
                  <c:v>0.23471997708252335</c:v>
                </c:pt>
                <c:pt idx="78">
                  <c:v>0.24173054275738104</c:v>
                </c:pt>
                <c:pt idx="79">
                  <c:v>0.25205744383178341</c:v>
                </c:pt>
                <c:pt idx="80">
                  <c:v>0.25368429670869497</c:v>
                </c:pt>
                <c:pt idx="81">
                  <c:v>0.25943260071749619</c:v>
                </c:pt>
                <c:pt idx="82">
                  <c:v>0.26482172684717381</c:v>
                </c:pt>
                <c:pt idx="83">
                  <c:v>0.26215345467977264</c:v>
                </c:pt>
                <c:pt idx="84">
                  <c:v>0.27027527465744966</c:v>
                </c:pt>
                <c:pt idx="85">
                  <c:v>0.26900129169827569</c:v>
                </c:pt>
                <c:pt idx="86">
                  <c:v>0.273573443709973</c:v>
                </c:pt>
                <c:pt idx="87">
                  <c:v>0.27361151437222614</c:v>
                </c:pt>
                <c:pt idx="88">
                  <c:v>0.27657516770237461</c:v>
                </c:pt>
                <c:pt idx="89">
                  <c:v>0.27981131686818955</c:v>
                </c:pt>
                <c:pt idx="90">
                  <c:v>0.27979854504756579</c:v>
                </c:pt>
                <c:pt idx="91">
                  <c:v>0.27854239316592039</c:v>
                </c:pt>
                <c:pt idx="92">
                  <c:v>0.28084408847574388</c:v>
                </c:pt>
                <c:pt idx="93">
                  <c:v>0.27895754903388176</c:v>
                </c:pt>
                <c:pt idx="94">
                  <c:v>0.2809999379691086</c:v>
                </c:pt>
                <c:pt idx="95">
                  <c:v>0.27690780083159217</c:v>
                </c:pt>
                <c:pt idx="96">
                  <c:v>0.27960416666666665</c:v>
                </c:pt>
                <c:pt idx="97">
                  <c:v>0.27797991558725077</c:v>
                </c:pt>
                <c:pt idx="98">
                  <c:v>0.27261288392912397</c:v>
                </c:pt>
                <c:pt idx="99">
                  <c:v>0.27599491867802328</c:v>
                </c:pt>
                <c:pt idx="100">
                  <c:v>0.27235095893830347</c:v>
                </c:pt>
                <c:pt idx="101">
                  <c:v>0.27066477604470762</c:v>
                </c:pt>
                <c:pt idx="102">
                  <c:v>0.27246897589102909</c:v>
                </c:pt>
                <c:pt idx="103">
                  <c:v>0.26637508893818274</c:v>
                </c:pt>
                <c:pt idx="104">
                  <c:v>0.26235970208086967</c:v>
                </c:pt>
                <c:pt idx="105">
                  <c:v>0.26269728005372733</c:v>
                </c:pt>
                <c:pt idx="106">
                  <c:v>0.26213469936177358</c:v>
                </c:pt>
                <c:pt idx="107">
                  <c:v>0.26043381326443443</c:v>
                </c:pt>
                <c:pt idx="108">
                  <c:v>0.25772936740678676</c:v>
                </c:pt>
                <c:pt idx="109">
                  <c:v>0.2595213668055526</c:v>
                </c:pt>
                <c:pt idx="110">
                  <c:v>0.25794626119558428</c:v>
                </c:pt>
                <c:pt idx="111">
                  <c:v>0.25875316692278938</c:v>
                </c:pt>
                <c:pt idx="112">
                  <c:v>0.26102318889641168</c:v>
                </c:pt>
                <c:pt idx="113">
                  <c:v>0.25366016899523131</c:v>
                </c:pt>
                <c:pt idx="114">
                  <c:v>0.24643428073162124</c:v>
                </c:pt>
                <c:pt idx="115">
                  <c:v>0.25004733354370462</c:v>
                </c:pt>
                <c:pt idx="116">
                  <c:v>0.2492468619246862</c:v>
                </c:pt>
                <c:pt idx="117">
                  <c:v>0.2414285123454237</c:v>
                </c:pt>
                <c:pt idx="118">
                  <c:v>0.24847914706804639</c:v>
                </c:pt>
                <c:pt idx="119">
                  <c:v>0.24807688298692906</c:v>
                </c:pt>
                <c:pt idx="120">
                  <c:v>0.24247180800528728</c:v>
                </c:pt>
                <c:pt idx="121">
                  <c:v>0.24227144982641757</c:v>
                </c:pt>
                <c:pt idx="122">
                  <c:v>0.24765184721352537</c:v>
                </c:pt>
                <c:pt idx="123">
                  <c:v>0.24164280859302589</c:v>
                </c:pt>
                <c:pt idx="124">
                  <c:v>0.24215348895061986</c:v>
                </c:pt>
                <c:pt idx="125">
                  <c:v>0.23869183549475181</c:v>
                </c:pt>
                <c:pt idx="126">
                  <c:v>0.23867396416456829</c:v>
                </c:pt>
                <c:pt idx="127">
                  <c:v>0.23559937727036845</c:v>
                </c:pt>
                <c:pt idx="128">
                  <c:v>0.23718083099241119</c:v>
                </c:pt>
                <c:pt idx="129">
                  <c:v>0.23882989798042889</c:v>
                </c:pt>
                <c:pt idx="130">
                  <c:v>0.23319624459953475</c:v>
                </c:pt>
                <c:pt idx="131">
                  <c:v>0.23664910432033723</c:v>
                </c:pt>
                <c:pt idx="132">
                  <c:v>0.23758361204013376</c:v>
                </c:pt>
                <c:pt idx="133">
                  <c:v>0.23763447572674118</c:v>
                </c:pt>
                <c:pt idx="134">
                  <c:v>0.23569636135508154</c:v>
                </c:pt>
                <c:pt idx="135">
                  <c:v>0.23106493506493506</c:v>
                </c:pt>
                <c:pt idx="136">
                  <c:v>0.22550935550935552</c:v>
                </c:pt>
                <c:pt idx="137">
                  <c:v>0.22144035413752061</c:v>
                </c:pt>
                <c:pt idx="138">
                  <c:v>0.22097323499300053</c:v>
                </c:pt>
                <c:pt idx="139">
                  <c:v>0.21401558680345165</c:v>
                </c:pt>
                <c:pt idx="140">
                  <c:v>0.21155583569702699</c:v>
                </c:pt>
                <c:pt idx="141">
                  <c:v>0.21078162568017886</c:v>
                </c:pt>
                <c:pt idx="142">
                  <c:v>0.21089808274470231</c:v>
                </c:pt>
                <c:pt idx="143">
                  <c:v>0.21132321132321133</c:v>
                </c:pt>
                <c:pt idx="144">
                  <c:v>0.2142074891537846</c:v>
                </c:pt>
                <c:pt idx="145">
                  <c:v>0.21249027155507877</c:v>
                </c:pt>
                <c:pt idx="146">
                  <c:v>0.20904132578141388</c:v>
                </c:pt>
                <c:pt idx="147">
                  <c:v>0.21337964041422247</c:v>
                </c:pt>
                <c:pt idx="148">
                  <c:v>0.20633554454614159</c:v>
                </c:pt>
                <c:pt idx="149">
                  <c:v>0.20119899032393773</c:v>
                </c:pt>
                <c:pt idx="150">
                  <c:v>0.1965904049686292</c:v>
                </c:pt>
                <c:pt idx="151">
                  <c:v>0.19454269833249113</c:v>
                </c:pt>
                <c:pt idx="152">
                  <c:v>0.19217862946626427</c:v>
                </c:pt>
                <c:pt idx="153">
                  <c:v>0.1932009281137578</c:v>
                </c:pt>
                <c:pt idx="154">
                  <c:v>0.19139889577560129</c:v>
                </c:pt>
                <c:pt idx="155">
                  <c:v>0.19011406844106463</c:v>
                </c:pt>
                <c:pt idx="156">
                  <c:v>0.19259023354564755</c:v>
                </c:pt>
                <c:pt idx="157">
                  <c:v>0.19063919704173271</c:v>
                </c:pt>
                <c:pt idx="158">
                  <c:v>0.19402108970461834</c:v>
                </c:pt>
                <c:pt idx="159">
                  <c:v>0.19295061207260447</c:v>
                </c:pt>
                <c:pt idx="160">
                  <c:v>0.18916089041526185</c:v>
                </c:pt>
                <c:pt idx="161">
                  <c:v>0.18159862231182794</c:v>
                </c:pt>
                <c:pt idx="162">
                  <c:v>0.1756149055209543</c:v>
                </c:pt>
                <c:pt idx="163">
                  <c:v>0.17396549899460259</c:v>
                </c:pt>
                <c:pt idx="164">
                  <c:v>0.1749962830016355</c:v>
                </c:pt>
                <c:pt idx="165">
                  <c:v>0.17376624479741781</c:v>
                </c:pt>
                <c:pt idx="166">
                  <c:v>0.17387160316014655</c:v>
                </c:pt>
                <c:pt idx="167">
                  <c:v>0.1715526371531455</c:v>
                </c:pt>
                <c:pt idx="168">
                  <c:v>0.17054115853658539</c:v>
                </c:pt>
                <c:pt idx="169">
                  <c:v>0.17015779471740011</c:v>
                </c:pt>
                <c:pt idx="170">
                  <c:v>0.16567020250723241</c:v>
                </c:pt>
                <c:pt idx="171">
                  <c:v>0.16405738955998431</c:v>
                </c:pt>
                <c:pt idx="172">
                  <c:v>0.16938125264588577</c:v>
                </c:pt>
                <c:pt idx="173">
                  <c:v>0.18319234502842877</c:v>
                </c:pt>
                <c:pt idx="174">
                  <c:v>0.19587801608579086</c:v>
                </c:pt>
                <c:pt idx="175">
                  <c:v>0.20259196169605453</c:v>
                </c:pt>
                <c:pt idx="176">
                  <c:v>0.17337151991474625</c:v>
                </c:pt>
                <c:pt idx="177">
                  <c:v>0.16973577148730248</c:v>
                </c:pt>
                <c:pt idx="178">
                  <c:v>0.16973235174175266</c:v>
                </c:pt>
                <c:pt idx="179">
                  <c:v>0.175994398984816</c:v>
                </c:pt>
                <c:pt idx="180">
                  <c:v>0.17478606562900073</c:v>
                </c:pt>
                <c:pt idx="181">
                  <c:v>0.16814753474631272</c:v>
                </c:pt>
                <c:pt idx="182">
                  <c:v>0.16388565804777669</c:v>
                </c:pt>
                <c:pt idx="183">
                  <c:v>0.15877866051017403</c:v>
                </c:pt>
                <c:pt idx="184">
                  <c:v>0.17149270482603815</c:v>
                </c:pt>
                <c:pt idx="185">
                  <c:v>0.17197678813615849</c:v>
                </c:pt>
                <c:pt idx="186">
                  <c:v>0.15567180498681474</c:v>
                </c:pt>
                <c:pt idx="187">
                  <c:v>0.1492731936725096</c:v>
                </c:pt>
                <c:pt idx="188">
                  <c:v>0.14276498290432874</c:v>
                </c:pt>
                <c:pt idx="189">
                  <c:v>0.13614913198522346</c:v>
                </c:pt>
                <c:pt idx="190">
                  <c:v>0.13172152386662955</c:v>
                </c:pt>
                <c:pt idx="191">
                  <c:v>0.1338084268090512</c:v>
                </c:pt>
                <c:pt idx="192">
                  <c:v>0.13060042994274526</c:v>
                </c:pt>
                <c:pt idx="193">
                  <c:v>0.12947076397780624</c:v>
                </c:pt>
                <c:pt idx="194">
                  <c:v>0.13684233103832871</c:v>
                </c:pt>
                <c:pt idx="195">
                  <c:v>0.13057737299465239</c:v>
                </c:pt>
                <c:pt idx="196">
                  <c:v>0.12725112556278137</c:v>
                </c:pt>
                <c:pt idx="197">
                  <c:v>0.12706782904529024</c:v>
                </c:pt>
                <c:pt idx="198">
                  <c:v>0.12669549625566923</c:v>
                </c:pt>
                <c:pt idx="199">
                  <c:v>0.12446967938029004</c:v>
                </c:pt>
                <c:pt idx="200">
                  <c:v>0.12326666240654356</c:v>
                </c:pt>
                <c:pt idx="201">
                  <c:v>0.12345416684373806</c:v>
                </c:pt>
                <c:pt idx="202">
                  <c:v>0.11972517918486789</c:v>
                </c:pt>
                <c:pt idx="203">
                  <c:v>0.11498858299943991</c:v>
                </c:pt>
                <c:pt idx="204">
                  <c:v>0.11366181410974242</c:v>
                </c:pt>
              </c:numCache>
            </c:numRef>
          </c:val>
          <c:smooth val="0"/>
          <c:extLst>
            <c:ext xmlns:c16="http://schemas.microsoft.com/office/drawing/2014/chart" uri="{C3380CC4-5D6E-409C-BE32-E72D297353CC}">
              <c16:uniqueId val="{00000001-7088-4C1D-890E-759701473674}"/>
            </c:ext>
          </c:extLst>
        </c:ser>
        <c:dLbls>
          <c:showLegendKey val="0"/>
          <c:showVal val="0"/>
          <c:showCatName val="0"/>
          <c:showSerName val="0"/>
          <c:showPercent val="0"/>
          <c:showBubbleSize val="0"/>
        </c:dLbls>
        <c:marker val="1"/>
        <c:smooth val="0"/>
        <c:axId val="1096498096"/>
        <c:axId val="1096499184"/>
      </c:lineChart>
      <c:lineChart>
        <c:grouping val="standard"/>
        <c:varyColors val="0"/>
        <c:ser>
          <c:idx val="1"/>
          <c:order val="1"/>
          <c:tx>
            <c:v>Ποσοστό Ανεργίας, ΠΜ YoY (ΔΑ)</c:v>
          </c:tx>
          <c:spPr>
            <a:ln w="15875" cap="rnd">
              <a:solidFill>
                <a:schemeClr val="bg1">
                  <a:lumMod val="50000"/>
                </a:schemeClr>
              </a:solidFill>
              <a:prstDash val="sysDash"/>
              <a:round/>
            </a:ln>
            <a:effectLst/>
          </c:spPr>
          <c:marker>
            <c:symbol val="none"/>
          </c:marker>
          <c:dLbls>
            <c:dLbl>
              <c:idx val="204"/>
              <c:layout>
                <c:manualLayout>
                  <c:x val="-0.2299588477366255"/>
                  <c:y val="-0.31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88-4C1D-890E-75970147367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INFUNE!$A$126:$A$330</c:f>
              <c:numCache>
                <c:formatCode>mmm\-yy</c:formatCode>
                <c:ptCount val="205"/>
                <c:pt idx="0">
                  <c:v>38657</c:v>
                </c:pt>
                <c:pt idx="1">
                  <c:v>38687</c:v>
                </c:pt>
                <c:pt idx="2">
                  <c:v>38718</c:v>
                </c:pt>
                <c:pt idx="3">
                  <c:v>38749</c:v>
                </c:pt>
                <c:pt idx="4">
                  <c:v>38777</c:v>
                </c:pt>
                <c:pt idx="5">
                  <c:v>38808</c:v>
                </c:pt>
                <c:pt idx="6">
                  <c:v>38838</c:v>
                </c:pt>
                <c:pt idx="7">
                  <c:v>38869</c:v>
                </c:pt>
                <c:pt idx="8">
                  <c:v>38899</c:v>
                </c:pt>
                <c:pt idx="9">
                  <c:v>38930</c:v>
                </c:pt>
                <c:pt idx="10">
                  <c:v>38961</c:v>
                </c:pt>
                <c:pt idx="11">
                  <c:v>38991</c:v>
                </c:pt>
                <c:pt idx="12">
                  <c:v>39022</c:v>
                </c:pt>
                <c:pt idx="13">
                  <c:v>39052</c:v>
                </c:pt>
                <c:pt idx="14">
                  <c:v>39083</c:v>
                </c:pt>
                <c:pt idx="15">
                  <c:v>39114</c:v>
                </c:pt>
                <c:pt idx="16">
                  <c:v>39142</c:v>
                </c:pt>
                <c:pt idx="17">
                  <c:v>39173</c:v>
                </c:pt>
                <c:pt idx="18">
                  <c:v>39203</c:v>
                </c:pt>
                <c:pt idx="19">
                  <c:v>39234</c:v>
                </c:pt>
                <c:pt idx="20">
                  <c:v>39264</c:v>
                </c:pt>
                <c:pt idx="21">
                  <c:v>39295</c:v>
                </c:pt>
                <c:pt idx="22">
                  <c:v>39326</c:v>
                </c:pt>
                <c:pt idx="23">
                  <c:v>39356</c:v>
                </c:pt>
                <c:pt idx="24">
                  <c:v>39387</c:v>
                </c:pt>
                <c:pt idx="25">
                  <c:v>39417</c:v>
                </c:pt>
                <c:pt idx="26">
                  <c:v>39448</c:v>
                </c:pt>
                <c:pt idx="27">
                  <c:v>39479</c:v>
                </c:pt>
                <c:pt idx="28">
                  <c:v>39508</c:v>
                </c:pt>
                <c:pt idx="29">
                  <c:v>39539</c:v>
                </c:pt>
                <c:pt idx="30">
                  <c:v>39569</c:v>
                </c:pt>
                <c:pt idx="31">
                  <c:v>39600</c:v>
                </c:pt>
                <c:pt idx="32">
                  <c:v>39630</c:v>
                </c:pt>
                <c:pt idx="33">
                  <c:v>39661</c:v>
                </c:pt>
                <c:pt idx="34">
                  <c:v>39692</c:v>
                </c:pt>
                <c:pt idx="35">
                  <c:v>39722</c:v>
                </c:pt>
                <c:pt idx="36">
                  <c:v>39753</c:v>
                </c:pt>
                <c:pt idx="37">
                  <c:v>39783</c:v>
                </c:pt>
                <c:pt idx="38">
                  <c:v>39814</c:v>
                </c:pt>
                <c:pt idx="39">
                  <c:v>39845</c:v>
                </c:pt>
                <c:pt idx="40">
                  <c:v>39873</c:v>
                </c:pt>
                <c:pt idx="41">
                  <c:v>39904</c:v>
                </c:pt>
                <c:pt idx="42">
                  <c:v>39934</c:v>
                </c:pt>
                <c:pt idx="43">
                  <c:v>39965</c:v>
                </c:pt>
                <c:pt idx="44">
                  <c:v>39995</c:v>
                </c:pt>
                <c:pt idx="45">
                  <c:v>40026</c:v>
                </c:pt>
                <c:pt idx="46">
                  <c:v>40057</c:v>
                </c:pt>
                <c:pt idx="47">
                  <c:v>40087</c:v>
                </c:pt>
                <c:pt idx="48">
                  <c:v>40118</c:v>
                </c:pt>
                <c:pt idx="49">
                  <c:v>40148</c:v>
                </c:pt>
                <c:pt idx="50">
                  <c:v>40179</c:v>
                </c:pt>
                <c:pt idx="51">
                  <c:v>40210</c:v>
                </c:pt>
                <c:pt idx="52">
                  <c:v>40238</c:v>
                </c:pt>
                <c:pt idx="53">
                  <c:v>40269</c:v>
                </c:pt>
                <c:pt idx="54">
                  <c:v>40299</c:v>
                </c:pt>
                <c:pt idx="55">
                  <c:v>40330</c:v>
                </c:pt>
                <c:pt idx="56">
                  <c:v>40360</c:v>
                </c:pt>
                <c:pt idx="57">
                  <c:v>40391</c:v>
                </c:pt>
                <c:pt idx="58">
                  <c:v>40422</c:v>
                </c:pt>
                <c:pt idx="59">
                  <c:v>40452</c:v>
                </c:pt>
                <c:pt idx="60">
                  <c:v>40483</c:v>
                </c:pt>
                <c:pt idx="61">
                  <c:v>40513</c:v>
                </c:pt>
                <c:pt idx="62">
                  <c:v>40544</c:v>
                </c:pt>
                <c:pt idx="63">
                  <c:v>40575</c:v>
                </c:pt>
                <c:pt idx="64">
                  <c:v>40603</c:v>
                </c:pt>
                <c:pt idx="65">
                  <c:v>40634</c:v>
                </c:pt>
                <c:pt idx="66">
                  <c:v>40664</c:v>
                </c:pt>
                <c:pt idx="67">
                  <c:v>40695</c:v>
                </c:pt>
                <c:pt idx="68">
                  <c:v>40725</c:v>
                </c:pt>
                <c:pt idx="69">
                  <c:v>40756</c:v>
                </c:pt>
                <c:pt idx="70">
                  <c:v>40787</c:v>
                </c:pt>
                <c:pt idx="71">
                  <c:v>40817</c:v>
                </c:pt>
                <c:pt idx="72">
                  <c:v>40848</c:v>
                </c:pt>
                <c:pt idx="73">
                  <c:v>40878</c:v>
                </c:pt>
                <c:pt idx="74">
                  <c:v>40909</c:v>
                </c:pt>
                <c:pt idx="75">
                  <c:v>40940</c:v>
                </c:pt>
                <c:pt idx="76">
                  <c:v>40969</c:v>
                </c:pt>
                <c:pt idx="77">
                  <c:v>41000</c:v>
                </c:pt>
                <c:pt idx="78">
                  <c:v>41030</c:v>
                </c:pt>
                <c:pt idx="79">
                  <c:v>41061</c:v>
                </c:pt>
                <c:pt idx="80">
                  <c:v>41091</c:v>
                </c:pt>
                <c:pt idx="81">
                  <c:v>41122</c:v>
                </c:pt>
                <c:pt idx="82">
                  <c:v>41153</c:v>
                </c:pt>
                <c:pt idx="83">
                  <c:v>41183</c:v>
                </c:pt>
                <c:pt idx="84">
                  <c:v>41214</c:v>
                </c:pt>
                <c:pt idx="85">
                  <c:v>41244</c:v>
                </c:pt>
                <c:pt idx="86">
                  <c:v>41275</c:v>
                </c:pt>
                <c:pt idx="87">
                  <c:v>41306</c:v>
                </c:pt>
                <c:pt idx="88">
                  <c:v>41334</c:v>
                </c:pt>
                <c:pt idx="89">
                  <c:v>41365</c:v>
                </c:pt>
                <c:pt idx="90">
                  <c:v>41395</c:v>
                </c:pt>
                <c:pt idx="91">
                  <c:v>41426</c:v>
                </c:pt>
                <c:pt idx="92">
                  <c:v>41456</c:v>
                </c:pt>
                <c:pt idx="93">
                  <c:v>41487</c:v>
                </c:pt>
                <c:pt idx="94">
                  <c:v>41518</c:v>
                </c:pt>
                <c:pt idx="95">
                  <c:v>41548</c:v>
                </c:pt>
                <c:pt idx="96">
                  <c:v>41579</c:v>
                </c:pt>
                <c:pt idx="97">
                  <c:v>41609</c:v>
                </c:pt>
                <c:pt idx="98">
                  <c:v>41640</c:v>
                </c:pt>
                <c:pt idx="99">
                  <c:v>41671</c:v>
                </c:pt>
                <c:pt idx="100">
                  <c:v>41699</c:v>
                </c:pt>
                <c:pt idx="101">
                  <c:v>41730</c:v>
                </c:pt>
                <c:pt idx="102">
                  <c:v>41760</c:v>
                </c:pt>
                <c:pt idx="103">
                  <c:v>41791</c:v>
                </c:pt>
                <c:pt idx="104">
                  <c:v>41821</c:v>
                </c:pt>
                <c:pt idx="105">
                  <c:v>41852</c:v>
                </c:pt>
                <c:pt idx="106">
                  <c:v>41883</c:v>
                </c:pt>
                <c:pt idx="107">
                  <c:v>41913</c:v>
                </c:pt>
                <c:pt idx="108">
                  <c:v>41944</c:v>
                </c:pt>
                <c:pt idx="109">
                  <c:v>41974</c:v>
                </c:pt>
                <c:pt idx="110">
                  <c:v>42005</c:v>
                </c:pt>
                <c:pt idx="111">
                  <c:v>42036</c:v>
                </c:pt>
                <c:pt idx="112">
                  <c:v>42064</c:v>
                </c:pt>
                <c:pt idx="113">
                  <c:v>42095</c:v>
                </c:pt>
                <c:pt idx="114">
                  <c:v>42125</c:v>
                </c:pt>
                <c:pt idx="115">
                  <c:v>42156</c:v>
                </c:pt>
                <c:pt idx="116">
                  <c:v>42186</c:v>
                </c:pt>
                <c:pt idx="117">
                  <c:v>42217</c:v>
                </c:pt>
                <c:pt idx="118">
                  <c:v>42248</c:v>
                </c:pt>
                <c:pt idx="119">
                  <c:v>42278</c:v>
                </c:pt>
                <c:pt idx="120">
                  <c:v>42309</c:v>
                </c:pt>
                <c:pt idx="121">
                  <c:v>42339</c:v>
                </c:pt>
                <c:pt idx="122">
                  <c:v>42370</c:v>
                </c:pt>
                <c:pt idx="123">
                  <c:v>42401</c:v>
                </c:pt>
                <c:pt idx="124">
                  <c:v>42430</c:v>
                </c:pt>
                <c:pt idx="125">
                  <c:v>42461</c:v>
                </c:pt>
                <c:pt idx="126">
                  <c:v>42491</c:v>
                </c:pt>
                <c:pt idx="127">
                  <c:v>42522</c:v>
                </c:pt>
                <c:pt idx="128">
                  <c:v>42552</c:v>
                </c:pt>
                <c:pt idx="129">
                  <c:v>42583</c:v>
                </c:pt>
                <c:pt idx="130">
                  <c:v>42614</c:v>
                </c:pt>
                <c:pt idx="131">
                  <c:v>42644</c:v>
                </c:pt>
                <c:pt idx="132">
                  <c:v>42675</c:v>
                </c:pt>
                <c:pt idx="133">
                  <c:v>42705</c:v>
                </c:pt>
                <c:pt idx="134">
                  <c:v>42736</c:v>
                </c:pt>
                <c:pt idx="135">
                  <c:v>42767</c:v>
                </c:pt>
                <c:pt idx="136">
                  <c:v>42795</c:v>
                </c:pt>
                <c:pt idx="137">
                  <c:v>42826</c:v>
                </c:pt>
                <c:pt idx="138">
                  <c:v>42856</c:v>
                </c:pt>
                <c:pt idx="139">
                  <c:v>42887</c:v>
                </c:pt>
                <c:pt idx="140">
                  <c:v>42917</c:v>
                </c:pt>
                <c:pt idx="141">
                  <c:v>42948</c:v>
                </c:pt>
                <c:pt idx="142">
                  <c:v>42979</c:v>
                </c:pt>
                <c:pt idx="143">
                  <c:v>43009</c:v>
                </c:pt>
                <c:pt idx="144">
                  <c:v>43040</c:v>
                </c:pt>
                <c:pt idx="145">
                  <c:v>43070</c:v>
                </c:pt>
                <c:pt idx="146">
                  <c:v>43101</c:v>
                </c:pt>
                <c:pt idx="147">
                  <c:v>43132</c:v>
                </c:pt>
                <c:pt idx="148">
                  <c:v>43160</c:v>
                </c:pt>
                <c:pt idx="149">
                  <c:v>43191</c:v>
                </c:pt>
                <c:pt idx="150">
                  <c:v>43221</c:v>
                </c:pt>
                <c:pt idx="151">
                  <c:v>43252</c:v>
                </c:pt>
                <c:pt idx="152">
                  <c:v>43282</c:v>
                </c:pt>
                <c:pt idx="153">
                  <c:v>43313</c:v>
                </c:pt>
                <c:pt idx="154">
                  <c:v>43344</c:v>
                </c:pt>
                <c:pt idx="155">
                  <c:v>43374</c:v>
                </c:pt>
                <c:pt idx="156">
                  <c:v>43405</c:v>
                </c:pt>
                <c:pt idx="157">
                  <c:v>43435</c:v>
                </c:pt>
                <c:pt idx="158">
                  <c:v>43466</c:v>
                </c:pt>
                <c:pt idx="159">
                  <c:v>43497</c:v>
                </c:pt>
                <c:pt idx="160">
                  <c:v>43525</c:v>
                </c:pt>
                <c:pt idx="161">
                  <c:v>43556</c:v>
                </c:pt>
                <c:pt idx="162">
                  <c:v>43586</c:v>
                </c:pt>
                <c:pt idx="163">
                  <c:v>43617</c:v>
                </c:pt>
                <c:pt idx="164">
                  <c:v>43647</c:v>
                </c:pt>
                <c:pt idx="165">
                  <c:v>43678</c:v>
                </c:pt>
                <c:pt idx="166">
                  <c:v>43709</c:v>
                </c:pt>
                <c:pt idx="167">
                  <c:v>43739</c:v>
                </c:pt>
                <c:pt idx="168">
                  <c:v>43770</c:v>
                </c:pt>
                <c:pt idx="169">
                  <c:v>43800</c:v>
                </c:pt>
                <c:pt idx="170">
                  <c:v>43831</c:v>
                </c:pt>
                <c:pt idx="171">
                  <c:v>43862</c:v>
                </c:pt>
                <c:pt idx="172">
                  <c:v>43891</c:v>
                </c:pt>
                <c:pt idx="173">
                  <c:v>43922</c:v>
                </c:pt>
                <c:pt idx="174">
                  <c:v>43952</c:v>
                </c:pt>
                <c:pt idx="175">
                  <c:v>43983</c:v>
                </c:pt>
                <c:pt idx="176">
                  <c:v>44013</c:v>
                </c:pt>
                <c:pt idx="177">
                  <c:v>44044</c:v>
                </c:pt>
                <c:pt idx="178">
                  <c:v>44075</c:v>
                </c:pt>
                <c:pt idx="179">
                  <c:v>44105</c:v>
                </c:pt>
                <c:pt idx="180">
                  <c:v>44136</c:v>
                </c:pt>
                <c:pt idx="181">
                  <c:v>44166</c:v>
                </c:pt>
                <c:pt idx="182">
                  <c:v>44197</c:v>
                </c:pt>
                <c:pt idx="183">
                  <c:v>44228</c:v>
                </c:pt>
                <c:pt idx="184">
                  <c:v>44256</c:v>
                </c:pt>
                <c:pt idx="185">
                  <c:v>44287</c:v>
                </c:pt>
                <c:pt idx="186">
                  <c:v>44317</c:v>
                </c:pt>
                <c:pt idx="187">
                  <c:v>44348</c:v>
                </c:pt>
                <c:pt idx="188">
                  <c:v>44378</c:v>
                </c:pt>
                <c:pt idx="189">
                  <c:v>44409</c:v>
                </c:pt>
                <c:pt idx="190">
                  <c:v>44440</c:v>
                </c:pt>
                <c:pt idx="191">
                  <c:v>44470</c:v>
                </c:pt>
                <c:pt idx="192">
                  <c:v>44501</c:v>
                </c:pt>
                <c:pt idx="193">
                  <c:v>44531</c:v>
                </c:pt>
                <c:pt idx="194">
                  <c:v>44562</c:v>
                </c:pt>
                <c:pt idx="195">
                  <c:v>44593</c:v>
                </c:pt>
                <c:pt idx="196">
                  <c:v>44621</c:v>
                </c:pt>
                <c:pt idx="197">
                  <c:v>44652</c:v>
                </c:pt>
                <c:pt idx="198">
                  <c:v>44682</c:v>
                </c:pt>
                <c:pt idx="199">
                  <c:v>44713</c:v>
                </c:pt>
                <c:pt idx="200">
                  <c:v>44743</c:v>
                </c:pt>
                <c:pt idx="201">
                  <c:v>44774</c:v>
                </c:pt>
                <c:pt idx="202">
                  <c:v>44805</c:v>
                </c:pt>
                <c:pt idx="203">
                  <c:v>44835</c:v>
                </c:pt>
                <c:pt idx="204">
                  <c:v>44866</c:v>
                </c:pt>
              </c:numCache>
            </c:numRef>
          </c:cat>
          <c:val>
            <c:numRef>
              <c:f>INFUNE!$Y$126:$Y$330</c:f>
              <c:numCache>
                <c:formatCode>0.0%</c:formatCode>
                <c:ptCount val="205"/>
                <c:pt idx="0">
                  <c:v>-6.4448741001420784E-3</c:v>
                </c:pt>
                <c:pt idx="1">
                  <c:v>-6.4697540172434648E-3</c:v>
                </c:pt>
                <c:pt idx="2">
                  <c:v>-9.3956866255838212E-3</c:v>
                </c:pt>
                <c:pt idx="3">
                  <c:v>-3.5484163519331896E-3</c:v>
                </c:pt>
                <c:pt idx="4">
                  <c:v>-9.9456759439636999E-3</c:v>
                </c:pt>
                <c:pt idx="5">
                  <c:v>-8.7267053756539675E-3</c:v>
                </c:pt>
                <c:pt idx="6">
                  <c:v>-8.4176958165285698E-3</c:v>
                </c:pt>
                <c:pt idx="7">
                  <c:v>-1.1149505192417752E-2</c:v>
                </c:pt>
                <c:pt idx="8">
                  <c:v>-1.3918317514778802E-2</c:v>
                </c:pt>
                <c:pt idx="9">
                  <c:v>-1.3126397975500886E-2</c:v>
                </c:pt>
                <c:pt idx="10">
                  <c:v>-1.5366033513763588E-2</c:v>
                </c:pt>
                <c:pt idx="11">
                  <c:v>-1.5740502426798544E-2</c:v>
                </c:pt>
                <c:pt idx="12">
                  <c:v>-7.4962303325477736E-3</c:v>
                </c:pt>
                <c:pt idx="13">
                  <c:v>-6.8162544516418844E-3</c:v>
                </c:pt>
                <c:pt idx="14">
                  <c:v>-7.119232770715217E-3</c:v>
                </c:pt>
                <c:pt idx="15">
                  <c:v>-6.7803590564402133E-3</c:v>
                </c:pt>
                <c:pt idx="16">
                  <c:v>-3.7077364041115807E-3</c:v>
                </c:pt>
                <c:pt idx="17">
                  <c:v>-6.9935480395219018E-3</c:v>
                </c:pt>
                <c:pt idx="18">
                  <c:v>-5.60357134782484E-3</c:v>
                </c:pt>
                <c:pt idx="19">
                  <c:v>-6.2891102910467012E-3</c:v>
                </c:pt>
                <c:pt idx="20">
                  <c:v>-5.3463668838082679E-3</c:v>
                </c:pt>
                <c:pt idx="21">
                  <c:v>-3.8735471485601691E-3</c:v>
                </c:pt>
                <c:pt idx="22">
                  <c:v>-3.3771338732638406E-3</c:v>
                </c:pt>
                <c:pt idx="23">
                  <c:v>-2.7927053613034936E-3</c:v>
                </c:pt>
                <c:pt idx="24">
                  <c:v>-1.0096034892082217E-2</c:v>
                </c:pt>
                <c:pt idx="25">
                  <c:v>-8.6244145128738098E-3</c:v>
                </c:pt>
                <c:pt idx="26">
                  <c:v>-9.3664160375995786E-3</c:v>
                </c:pt>
                <c:pt idx="27">
                  <c:v>-9.4302356969241663E-3</c:v>
                </c:pt>
                <c:pt idx="28">
                  <c:v>-7.0640952035615767E-3</c:v>
                </c:pt>
                <c:pt idx="29">
                  <c:v>-6.639314365043128E-3</c:v>
                </c:pt>
                <c:pt idx="30">
                  <c:v>-1.0997004446038156E-2</c:v>
                </c:pt>
                <c:pt idx="31">
                  <c:v>-8.1441322609528133E-3</c:v>
                </c:pt>
                <c:pt idx="32">
                  <c:v>-6.9073258691047523E-3</c:v>
                </c:pt>
                <c:pt idx="33">
                  <c:v>-6.8922277379650371E-3</c:v>
                </c:pt>
                <c:pt idx="34">
                  <c:v>-6.5320623247591969E-3</c:v>
                </c:pt>
                <c:pt idx="35">
                  <c:v>-5.8105558618429115E-3</c:v>
                </c:pt>
                <c:pt idx="36">
                  <c:v>8.3443756520397427E-4</c:v>
                </c:pt>
                <c:pt idx="37">
                  <c:v>3.9436563908941541E-3</c:v>
                </c:pt>
                <c:pt idx="38">
                  <c:v>1.3505356765300139E-2</c:v>
                </c:pt>
                <c:pt idx="39">
                  <c:v>1.5375240726546127E-2</c:v>
                </c:pt>
                <c:pt idx="40">
                  <c:v>1.1514046729714691E-2</c:v>
                </c:pt>
                <c:pt idx="41">
                  <c:v>1.5669033166032048E-2</c:v>
                </c:pt>
                <c:pt idx="42">
                  <c:v>1.9737345672151338E-2</c:v>
                </c:pt>
                <c:pt idx="43">
                  <c:v>1.8495236266066833E-2</c:v>
                </c:pt>
                <c:pt idx="44">
                  <c:v>2.2684338532558163E-2</c:v>
                </c:pt>
                <c:pt idx="45">
                  <c:v>2.0404480097491656E-2</c:v>
                </c:pt>
                <c:pt idx="46">
                  <c:v>2.3058567615651879E-2</c:v>
                </c:pt>
                <c:pt idx="47">
                  <c:v>2.5251840177023643E-2</c:v>
                </c:pt>
                <c:pt idx="48">
                  <c:v>2.7185966880583556E-2</c:v>
                </c:pt>
                <c:pt idx="49">
                  <c:v>2.2671047883618067E-2</c:v>
                </c:pt>
                <c:pt idx="50">
                  <c:v>2.0957999706919986E-2</c:v>
                </c:pt>
                <c:pt idx="51">
                  <c:v>2.2939924074720675E-2</c:v>
                </c:pt>
                <c:pt idx="52">
                  <c:v>2.558810268390059E-2</c:v>
                </c:pt>
                <c:pt idx="53">
                  <c:v>2.8769006591768773E-2</c:v>
                </c:pt>
                <c:pt idx="54">
                  <c:v>3.0635041368313382E-2</c:v>
                </c:pt>
                <c:pt idx="55">
                  <c:v>3.208007840661313E-2</c:v>
                </c:pt>
                <c:pt idx="56">
                  <c:v>3.2435381208536854E-2</c:v>
                </c:pt>
                <c:pt idx="57">
                  <c:v>3.2270288440060343E-2</c:v>
                </c:pt>
                <c:pt idx="58">
                  <c:v>3.4439440435933E-2</c:v>
                </c:pt>
                <c:pt idx="59">
                  <c:v>4.1271584922802182E-2</c:v>
                </c:pt>
                <c:pt idx="60">
                  <c:v>3.505766890306887E-2</c:v>
                </c:pt>
                <c:pt idx="61">
                  <c:v>4.150151058517712E-2</c:v>
                </c:pt>
                <c:pt idx="62">
                  <c:v>4.277616116465259E-2</c:v>
                </c:pt>
                <c:pt idx="63">
                  <c:v>3.9256198644668824E-2</c:v>
                </c:pt>
                <c:pt idx="64">
                  <c:v>4.55006993252033E-2</c:v>
                </c:pt>
                <c:pt idx="65">
                  <c:v>4.5372149263550696E-2</c:v>
                </c:pt>
                <c:pt idx="66">
                  <c:v>4.4271370737909779E-2</c:v>
                </c:pt>
                <c:pt idx="67">
                  <c:v>4.6649233475917651E-2</c:v>
                </c:pt>
                <c:pt idx="68">
                  <c:v>5.0548111714104643E-2</c:v>
                </c:pt>
                <c:pt idx="69">
                  <c:v>5.7895896565884064E-2</c:v>
                </c:pt>
                <c:pt idx="70">
                  <c:v>5.5396331085701273E-2</c:v>
                </c:pt>
                <c:pt idx="71">
                  <c:v>6.2159410961377393E-2</c:v>
                </c:pt>
                <c:pt idx="72">
                  <c:v>6.4703723172095551E-2</c:v>
                </c:pt>
                <c:pt idx="73">
                  <c:v>6.5573538961355288E-2</c:v>
                </c:pt>
                <c:pt idx="74">
                  <c:v>6.2614600131397552E-2</c:v>
                </c:pt>
                <c:pt idx="75">
                  <c:v>6.8212197319752976E-2</c:v>
                </c:pt>
                <c:pt idx="76">
                  <c:v>6.6856506225437151E-2</c:v>
                </c:pt>
                <c:pt idx="77">
                  <c:v>6.7829951091620155E-2</c:v>
                </c:pt>
                <c:pt idx="78">
                  <c:v>7.2950731105866501E-2</c:v>
                </c:pt>
                <c:pt idx="79">
                  <c:v>7.883931880642947E-2</c:v>
                </c:pt>
                <c:pt idx="80">
                  <c:v>7.2714414115535198E-2</c:v>
                </c:pt>
                <c:pt idx="81">
                  <c:v>7.1464675340087519E-2</c:v>
                </c:pt>
                <c:pt idx="82">
                  <c:v>7.3734128922664705E-2</c:v>
                </c:pt>
                <c:pt idx="83">
                  <c:v>5.7165558262026128E-2</c:v>
                </c:pt>
                <c:pt idx="84">
                  <c:v>6.3320680684217062E-2</c:v>
                </c:pt>
                <c:pt idx="85">
                  <c:v>5.3924092855239858E-2</c:v>
                </c:pt>
                <c:pt idx="86">
                  <c:v>5.6906099343689925E-2</c:v>
                </c:pt>
                <c:pt idx="87">
                  <c:v>4.9224982912037335E-2</c:v>
                </c:pt>
                <c:pt idx="88">
                  <c:v>4.5865812738118877E-2</c:v>
                </c:pt>
                <c:pt idx="89">
                  <c:v>4.5091339785666207E-2</c:v>
                </c:pt>
                <c:pt idx="90">
                  <c:v>3.8068002290184755E-2</c:v>
                </c:pt>
                <c:pt idx="91">
                  <c:v>2.6484949334136976E-2</c:v>
                </c:pt>
                <c:pt idx="92">
                  <c:v>2.7159791767048913E-2</c:v>
                </c:pt>
                <c:pt idx="93">
                  <c:v>1.9524948316385571E-2</c:v>
                </c:pt>
                <c:pt idx="94">
                  <c:v>1.6178211121934793E-2</c:v>
                </c:pt>
                <c:pt idx="95">
                  <c:v>1.4754346151819531E-2</c:v>
                </c:pt>
                <c:pt idx="96">
                  <c:v>9.3288920092169936E-3</c:v>
                </c:pt>
                <c:pt idx="97">
                  <c:v>8.9786238889750791E-3</c:v>
                </c:pt>
                <c:pt idx="98">
                  <c:v>-9.6055978084902405E-4</c:v>
                </c:pt>
                <c:pt idx="99">
                  <c:v>2.3834043057971432E-3</c:v>
                </c:pt>
                <c:pt idx="100">
                  <c:v>-4.2242087640711468E-3</c:v>
                </c:pt>
                <c:pt idx="101">
                  <c:v>-9.1465408234819301E-3</c:v>
                </c:pt>
                <c:pt idx="102">
                  <c:v>-7.3295691565367083E-3</c:v>
                </c:pt>
                <c:pt idx="103">
                  <c:v>-1.2167304227737652E-2</c:v>
                </c:pt>
                <c:pt idx="104">
                  <c:v>-1.8484386394874208E-2</c:v>
                </c:pt>
                <c:pt idx="105">
                  <c:v>-1.6260268980154424E-2</c:v>
                </c:pt>
                <c:pt idx="106">
                  <c:v>-1.8865238607335022E-2</c:v>
                </c:pt>
                <c:pt idx="107">
                  <c:v>-1.6473987567157733E-2</c:v>
                </c:pt>
                <c:pt idx="108">
                  <c:v>-2.1874799259879896E-2</c:v>
                </c:pt>
                <c:pt idx="109">
                  <c:v>-1.845854878169817E-2</c:v>
                </c:pt>
                <c:pt idx="110">
                  <c:v>-1.4666622733539691E-2</c:v>
                </c:pt>
                <c:pt idx="111">
                  <c:v>-1.7241751755233903E-2</c:v>
                </c:pt>
                <c:pt idx="112">
                  <c:v>-1.1327770041891783E-2</c:v>
                </c:pt>
                <c:pt idx="113">
                  <c:v>-1.7004607049476317E-2</c:v>
                </c:pt>
                <c:pt idx="114">
                  <c:v>-2.6034695159407845E-2</c:v>
                </c:pt>
                <c:pt idx="115">
                  <c:v>-1.6327755394478116E-2</c:v>
                </c:pt>
                <c:pt idx="116">
                  <c:v>-1.311284015618347E-2</c:v>
                </c:pt>
                <c:pt idx="117">
                  <c:v>-2.1268767708303632E-2</c:v>
                </c:pt>
                <c:pt idx="118">
                  <c:v>-1.3655552293727197E-2</c:v>
                </c:pt>
                <c:pt idx="119">
                  <c:v>-1.2356930277505368E-2</c:v>
                </c:pt>
                <c:pt idx="120">
                  <c:v>-1.5257559401499476E-2</c:v>
                </c:pt>
                <c:pt idx="121">
                  <c:v>-1.7249916979135027E-2</c:v>
                </c:pt>
                <c:pt idx="122">
                  <c:v>-1.0294413982058909E-2</c:v>
                </c:pt>
                <c:pt idx="123">
                  <c:v>-1.7110358329763486E-2</c:v>
                </c:pt>
                <c:pt idx="124">
                  <c:v>-1.8869699945791824E-2</c:v>
                </c:pt>
                <c:pt idx="125">
                  <c:v>-1.4968333500479492E-2</c:v>
                </c:pt>
                <c:pt idx="126">
                  <c:v>-7.7603165670529495E-3</c:v>
                </c:pt>
                <c:pt idx="127">
                  <c:v>-1.4447956273336171E-2</c:v>
                </c:pt>
                <c:pt idx="128">
                  <c:v>-1.2066030932275013E-2</c:v>
                </c:pt>
                <c:pt idx="129">
                  <c:v>-2.5986143649948112E-3</c:v>
                </c:pt>
                <c:pt idx="130">
                  <c:v>-1.5282902468511633E-2</c:v>
                </c:pt>
                <c:pt idx="131">
                  <c:v>-1.1427778666591837E-2</c:v>
                </c:pt>
                <c:pt idx="132">
                  <c:v>-4.8881959651535245E-3</c:v>
                </c:pt>
                <c:pt idx="133">
                  <c:v>-4.6369740996763942E-3</c:v>
                </c:pt>
                <c:pt idx="134">
                  <c:v>-1.1955485858443832E-2</c:v>
                </c:pt>
                <c:pt idx="135">
                  <c:v>-1.0577873528090836E-2</c:v>
                </c:pt>
                <c:pt idx="136">
                  <c:v>-1.6644133441264336E-2</c:v>
                </c:pt>
                <c:pt idx="137">
                  <c:v>-1.7251481357231202E-2</c:v>
                </c:pt>
                <c:pt idx="138">
                  <c:v>-1.7700729171567758E-2</c:v>
                </c:pt>
                <c:pt idx="139">
                  <c:v>-2.1583790466916802E-2</c:v>
                </c:pt>
                <c:pt idx="140">
                  <c:v>-2.5624995295384201E-2</c:v>
                </c:pt>
                <c:pt idx="141">
                  <c:v>-2.8048272300250032E-2</c:v>
                </c:pt>
                <c:pt idx="142">
                  <c:v>-2.2298161854832438E-2</c:v>
                </c:pt>
                <c:pt idx="143">
                  <c:v>-2.5325892997125898E-2</c:v>
                </c:pt>
                <c:pt idx="144">
                  <c:v>-2.337612288634916E-2</c:v>
                </c:pt>
                <c:pt idx="145">
                  <c:v>-2.514420417166241E-2</c:v>
                </c:pt>
                <c:pt idx="146">
                  <c:v>-2.6655035573667663E-2</c:v>
                </c:pt>
                <c:pt idx="147">
                  <c:v>-1.7685294650712585E-2</c:v>
                </c:pt>
                <c:pt idx="148">
                  <c:v>-1.9173810963213939E-2</c:v>
                </c:pt>
                <c:pt idx="149">
                  <c:v>-2.024136381358288E-2</c:v>
                </c:pt>
                <c:pt idx="150">
                  <c:v>-2.4382830024371333E-2</c:v>
                </c:pt>
                <c:pt idx="151">
                  <c:v>-1.9472888470960514E-2</c:v>
                </c:pt>
                <c:pt idx="152">
                  <c:v>-1.9377206230762722E-2</c:v>
                </c:pt>
                <c:pt idx="153">
                  <c:v>-1.7580697566421055E-2</c:v>
                </c:pt>
                <c:pt idx="154">
                  <c:v>-1.9499186969101023E-2</c:v>
                </c:pt>
                <c:pt idx="155">
                  <c:v>-2.1209142882146703E-2</c:v>
                </c:pt>
                <c:pt idx="156">
                  <c:v>-2.1617255608137043E-2</c:v>
                </c:pt>
                <c:pt idx="157">
                  <c:v>-2.1851074513346058E-2</c:v>
                </c:pt>
                <c:pt idx="158">
                  <c:v>-1.5020236076795535E-2</c:v>
                </c:pt>
                <c:pt idx="159">
                  <c:v>-2.0429028341618E-2</c:v>
                </c:pt>
                <c:pt idx="160">
                  <c:v>-1.7174654130879735E-2</c:v>
                </c:pt>
                <c:pt idx="161">
                  <c:v>-1.9600368012109792E-2</c:v>
                </c:pt>
                <c:pt idx="162">
                  <c:v>-2.0975499447674906E-2</c:v>
                </c:pt>
                <c:pt idx="163">
                  <c:v>-2.0577199337888541E-2</c:v>
                </c:pt>
                <c:pt idx="164">
                  <c:v>-1.7182346464628767E-2</c:v>
                </c:pt>
                <c:pt idx="165">
                  <c:v>-1.943468331633999E-2</c:v>
                </c:pt>
                <c:pt idx="166">
                  <c:v>-1.7527292615454743E-2</c:v>
                </c:pt>
                <c:pt idx="167">
                  <c:v>-1.8561431287919122E-2</c:v>
                </c:pt>
                <c:pt idx="168">
                  <c:v>-2.2049075009062169E-2</c:v>
                </c:pt>
                <c:pt idx="169">
                  <c:v>-2.0481402324332598E-2</c:v>
                </c:pt>
                <c:pt idx="170">
                  <c:v>-2.8350887197385932E-2</c:v>
                </c:pt>
                <c:pt idx="171">
                  <c:v>-2.8893222512620165E-2</c:v>
                </c:pt>
                <c:pt idx="172">
                  <c:v>-1.9779637769376079E-2</c:v>
                </c:pt>
                <c:pt idx="173">
                  <c:v>1.5937227166008261E-3</c:v>
                </c:pt>
                <c:pt idx="174">
                  <c:v>2.0263110564836567E-2</c:v>
                </c:pt>
                <c:pt idx="175">
                  <c:v>2.8626462701451943E-2</c:v>
                </c:pt>
                <c:pt idx="176">
                  <c:v>-1.6247630868892471E-3</c:v>
                </c:pt>
                <c:pt idx="177">
                  <c:v>-4.0304733101153289E-3</c:v>
                </c:pt>
                <c:pt idx="178">
                  <c:v>-4.1392514183938856E-3</c:v>
                </c:pt>
                <c:pt idx="179">
                  <c:v>4.4417618316704988E-3</c:v>
                </c:pt>
                <c:pt idx="180">
                  <c:v>4.2449070924153454E-3</c:v>
                </c:pt>
                <c:pt idx="181">
                  <c:v>-2.0102599710873914E-3</c:v>
                </c:pt>
                <c:pt idx="182">
                  <c:v>-1.7845444594557225E-3</c:v>
                </c:pt>
                <c:pt idx="183">
                  <c:v>-5.2787290498102768E-3</c:v>
                </c:pt>
                <c:pt idx="184">
                  <c:v>2.1114521801523789E-3</c:v>
                </c:pt>
                <c:pt idx="185">
                  <c:v>-1.1215556892270273E-2</c:v>
                </c:pt>
                <c:pt idx="186">
                  <c:v>-4.0206211098976125E-2</c:v>
                </c:pt>
                <c:pt idx="187">
                  <c:v>-5.3318768023544932E-2</c:v>
                </c:pt>
                <c:pt idx="188">
                  <c:v>-3.0606537010417517E-2</c:v>
                </c:pt>
                <c:pt idx="189">
                  <c:v>-3.3586639502079019E-2</c:v>
                </c:pt>
                <c:pt idx="190">
                  <c:v>-3.801082787512311E-2</c:v>
                </c:pt>
                <c:pt idx="191">
                  <c:v>-4.2185972175764808E-2</c:v>
                </c:pt>
                <c:pt idx="192">
                  <c:v>-4.418563568625547E-2</c:v>
                </c:pt>
                <c:pt idx="193">
                  <c:v>-3.867677076850648E-2</c:v>
                </c:pt>
                <c:pt idx="194">
                  <c:v>-2.7043327009447976E-2</c:v>
                </c:pt>
                <c:pt idx="195">
                  <c:v>-2.8201287515521645E-2</c:v>
                </c:pt>
                <c:pt idx="196">
                  <c:v>-4.4241579263256781E-2</c:v>
                </c:pt>
                <c:pt idx="197">
                  <c:v>-4.4908959090868256E-2</c:v>
                </c:pt>
                <c:pt idx="198">
                  <c:v>-2.8976308731145511E-2</c:v>
                </c:pt>
                <c:pt idx="199">
                  <c:v>-2.4803514292219567E-2</c:v>
                </c:pt>
                <c:pt idx="200">
                  <c:v>-1.9498320497785174E-2</c:v>
                </c:pt>
                <c:pt idx="201">
                  <c:v>-1.2694965141485409E-2</c:v>
                </c:pt>
                <c:pt idx="202">
                  <c:v>-1.1996344681761667E-2</c:v>
                </c:pt>
                <c:pt idx="203">
                  <c:v>-1.8819843809611284E-2</c:v>
                </c:pt>
                <c:pt idx="204">
                  <c:v>-1.6938615833002837E-2</c:v>
                </c:pt>
              </c:numCache>
            </c:numRef>
          </c:val>
          <c:smooth val="0"/>
          <c:extLst>
            <c:ext xmlns:c16="http://schemas.microsoft.com/office/drawing/2014/chart" uri="{C3380CC4-5D6E-409C-BE32-E72D297353CC}">
              <c16:uniqueId val="{00000003-7088-4C1D-890E-759701473674}"/>
            </c:ext>
          </c:extLst>
        </c:ser>
        <c:dLbls>
          <c:showLegendKey val="0"/>
          <c:showVal val="0"/>
          <c:showCatName val="0"/>
          <c:showSerName val="0"/>
          <c:showPercent val="0"/>
          <c:showBubbleSize val="0"/>
        </c:dLbls>
        <c:marker val="1"/>
        <c:smooth val="0"/>
        <c:axId val="1230912688"/>
        <c:axId val="898966432"/>
      </c:lineChart>
      <c:dateAx>
        <c:axId val="109649809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crossAx val="1096499184"/>
        <c:crosses val="autoZero"/>
        <c:auto val="1"/>
        <c:lblOffset val="100"/>
        <c:baseTimeUnit val="months"/>
        <c:majorUnit val="12"/>
        <c:majorTimeUnit val="months"/>
      </c:dateAx>
      <c:valAx>
        <c:axId val="1096499184"/>
        <c:scaling>
          <c:orientation val="minMax"/>
          <c:max val="0.30000000000000004"/>
          <c:min val="6.5000000000000016E-2"/>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a:t>
                </a:r>
                <a:r>
                  <a:rPr lang="el-GR" sz="800" baseline="0">
                    <a:solidFill>
                      <a:schemeClr val="tx1">
                        <a:lumMod val="85000"/>
                        <a:lumOff val="15000"/>
                      </a:schemeClr>
                    </a:solidFill>
                    <a:latin typeface="Eurobank Sans" panose="02000503000000020004" pitchFamily="2" charset="0"/>
                  </a:rPr>
                  <a:t> του Εργατικού Δυναμικού</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crossAx val="1096498096"/>
        <c:crosses val="autoZero"/>
        <c:crossBetween val="between"/>
      </c:valAx>
      <c:valAx>
        <c:axId val="898966432"/>
        <c:scaling>
          <c:orientation val="minMax"/>
          <c:max val="9.0000000000000024E-2"/>
          <c:min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n-US" sz="800">
                    <a:solidFill>
                      <a:schemeClr val="tx1">
                        <a:lumMod val="85000"/>
                        <a:lumOff val="15000"/>
                      </a:schemeClr>
                    </a:solidFill>
                    <a:latin typeface="Eurobank Sans" panose="02000503000000020004" pitchFamily="2" charset="0"/>
                  </a:rPr>
                  <a:t>YoY</a:t>
                </a:r>
                <a:r>
                  <a:rPr lang="en-US" sz="800" baseline="0">
                    <a:solidFill>
                      <a:schemeClr val="tx1">
                        <a:lumMod val="85000"/>
                        <a:lumOff val="15000"/>
                      </a:schemeClr>
                    </a:solidFill>
                    <a:latin typeface="Eurobank Sans" panose="02000503000000020004" pitchFamily="2" charset="0"/>
                  </a:rPr>
                  <a:t> </a:t>
                </a:r>
                <a:r>
                  <a:rPr lang="el-GR" sz="800" baseline="0">
                    <a:solidFill>
                      <a:schemeClr val="tx1">
                        <a:lumMod val="85000"/>
                        <a:lumOff val="15000"/>
                      </a:schemeClr>
                    </a:solidFill>
                    <a:latin typeface="Eurobank Sans" panose="02000503000000020004" pitchFamily="2" charset="0"/>
                  </a:rPr>
                  <a:t>σε Ποσοστιαίες Μονάδες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crossAx val="1230912688"/>
        <c:crosses val="max"/>
        <c:crossBetween val="between"/>
        <c:majorUnit val="3.0000000000000006E-2"/>
      </c:valAx>
      <c:dateAx>
        <c:axId val="1230912688"/>
        <c:scaling>
          <c:orientation val="minMax"/>
        </c:scaling>
        <c:delete val="1"/>
        <c:axPos val="b"/>
        <c:numFmt formatCode="mmm\-yy" sourceLinked="1"/>
        <c:majorTickMark val="out"/>
        <c:minorTickMark val="none"/>
        <c:tickLblPos val="nextTo"/>
        <c:crossAx val="898966432"/>
        <c:crosses val="autoZero"/>
        <c:auto val="1"/>
        <c:lblOffset val="100"/>
        <c:baseTimeUnit val="months"/>
      </c:dateAx>
      <c:spPr>
        <a:noFill/>
        <a:ln>
          <a:noFill/>
        </a:ln>
        <a:effectLst/>
      </c:spPr>
    </c:plotArea>
    <c:legend>
      <c:legendPos val="b"/>
      <c:layout>
        <c:manualLayout>
          <c:xMode val="edge"/>
          <c:yMode val="edge"/>
          <c:x val="0.12219218106995884"/>
          <c:y val="5.7468888888888889E-2"/>
          <c:w val="0.39808847736625519"/>
          <c:h val="0.2578780637494940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ΕνΔΤΚ (% YoY)</c:v>
          </c:tx>
          <c:spPr>
            <a:ln w="15875" cap="rnd">
              <a:solidFill>
                <a:schemeClr val="bg1">
                  <a:lumMod val="50000"/>
                </a:schemeClr>
              </a:solidFill>
              <a:prstDash val="sysDash"/>
              <a:round/>
            </a:ln>
            <a:effectLst/>
          </c:spPr>
          <c:marker>
            <c:symbol val="none"/>
          </c:marker>
          <c:dLbls>
            <c:dLbl>
              <c:idx val="240"/>
              <c:layout>
                <c:manualLayout>
                  <c:x val="-9.6687242798353903E-2"/>
                  <c:y val="-2.20105555555555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AE-4A6B-8E7F-09E17001D48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INFUNE!$A$91:$A$331</c:f>
              <c:numCache>
                <c:formatCode>mmm\-yy</c:formatCode>
                <c:ptCount val="241"/>
                <c:pt idx="0">
                  <c:v>37591</c:v>
                </c:pt>
                <c:pt idx="1">
                  <c:v>37622</c:v>
                </c:pt>
                <c:pt idx="2">
                  <c:v>37653</c:v>
                </c:pt>
                <c:pt idx="3">
                  <c:v>37681</c:v>
                </c:pt>
                <c:pt idx="4">
                  <c:v>37712</c:v>
                </c:pt>
                <c:pt idx="5">
                  <c:v>37742</c:v>
                </c:pt>
                <c:pt idx="6">
                  <c:v>37773</c:v>
                </c:pt>
                <c:pt idx="7">
                  <c:v>37803</c:v>
                </c:pt>
                <c:pt idx="8">
                  <c:v>37834</c:v>
                </c:pt>
                <c:pt idx="9">
                  <c:v>37865</c:v>
                </c:pt>
                <c:pt idx="10">
                  <c:v>37895</c:v>
                </c:pt>
                <c:pt idx="11">
                  <c:v>37926</c:v>
                </c:pt>
                <c:pt idx="12">
                  <c:v>37956</c:v>
                </c:pt>
                <c:pt idx="13">
                  <c:v>37987</c:v>
                </c:pt>
                <c:pt idx="14">
                  <c:v>38018</c:v>
                </c:pt>
                <c:pt idx="15">
                  <c:v>38047</c:v>
                </c:pt>
                <c:pt idx="16">
                  <c:v>38078</c:v>
                </c:pt>
                <c:pt idx="17">
                  <c:v>38108</c:v>
                </c:pt>
                <c:pt idx="18">
                  <c:v>38139</c:v>
                </c:pt>
                <c:pt idx="19">
                  <c:v>38169</c:v>
                </c:pt>
                <c:pt idx="20">
                  <c:v>38200</c:v>
                </c:pt>
                <c:pt idx="21">
                  <c:v>38231</c:v>
                </c:pt>
                <c:pt idx="22">
                  <c:v>38261</c:v>
                </c:pt>
                <c:pt idx="23">
                  <c:v>38292</c:v>
                </c:pt>
                <c:pt idx="24">
                  <c:v>38322</c:v>
                </c:pt>
                <c:pt idx="25">
                  <c:v>38353</c:v>
                </c:pt>
                <c:pt idx="26">
                  <c:v>38384</c:v>
                </c:pt>
                <c:pt idx="27">
                  <c:v>38412</c:v>
                </c:pt>
                <c:pt idx="28">
                  <c:v>38443</c:v>
                </c:pt>
                <c:pt idx="29">
                  <c:v>38473</c:v>
                </c:pt>
                <c:pt idx="30">
                  <c:v>38504</c:v>
                </c:pt>
                <c:pt idx="31">
                  <c:v>38534</c:v>
                </c:pt>
                <c:pt idx="32">
                  <c:v>38565</c:v>
                </c:pt>
                <c:pt idx="33">
                  <c:v>38596</c:v>
                </c:pt>
                <c:pt idx="34">
                  <c:v>38626</c:v>
                </c:pt>
                <c:pt idx="35">
                  <c:v>38657</c:v>
                </c:pt>
                <c:pt idx="36">
                  <c:v>38687</c:v>
                </c:pt>
                <c:pt idx="37">
                  <c:v>38718</c:v>
                </c:pt>
                <c:pt idx="38">
                  <c:v>38749</c:v>
                </c:pt>
                <c:pt idx="39">
                  <c:v>38777</c:v>
                </c:pt>
                <c:pt idx="40">
                  <c:v>38808</c:v>
                </c:pt>
                <c:pt idx="41">
                  <c:v>38838</c:v>
                </c:pt>
                <c:pt idx="42">
                  <c:v>38869</c:v>
                </c:pt>
                <c:pt idx="43">
                  <c:v>38899</c:v>
                </c:pt>
                <c:pt idx="44">
                  <c:v>38930</c:v>
                </c:pt>
                <c:pt idx="45">
                  <c:v>38961</c:v>
                </c:pt>
                <c:pt idx="46">
                  <c:v>38991</c:v>
                </c:pt>
                <c:pt idx="47">
                  <c:v>39022</c:v>
                </c:pt>
                <c:pt idx="48">
                  <c:v>39052</c:v>
                </c:pt>
                <c:pt idx="49">
                  <c:v>39083</c:v>
                </c:pt>
                <c:pt idx="50">
                  <c:v>39114</c:v>
                </c:pt>
                <c:pt idx="51">
                  <c:v>39142</c:v>
                </c:pt>
                <c:pt idx="52">
                  <c:v>39173</c:v>
                </c:pt>
                <c:pt idx="53">
                  <c:v>39203</c:v>
                </c:pt>
                <c:pt idx="54">
                  <c:v>39234</c:v>
                </c:pt>
                <c:pt idx="55">
                  <c:v>39264</c:v>
                </c:pt>
                <c:pt idx="56">
                  <c:v>39295</c:v>
                </c:pt>
                <c:pt idx="57">
                  <c:v>39326</c:v>
                </c:pt>
                <c:pt idx="58">
                  <c:v>39356</c:v>
                </c:pt>
                <c:pt idx="59">
                  <c:v>39387</c:v>
                </c:pt>
                <c:pt idx="60">
                  <c:v>39417</c:v>
                </c:pt>
                <c:pt idx="61">
                  <c:v>39448</c:v>
                </c:pt>
                <c:pt idx="62">
                  <c:v>39479</c:v>
                </c:pt>
                <c:pt idx="63">
                  <c:v>39508</c:v>
                </c:pt>
                <c:pt idx="64">
                  <c:v>39539</c:v>
                </c:pt>
                <c:pt idx="65">
                  <c:v>39569</c:v>
                </c:pt>
                <c:pt idx="66">
                  <c:v>39600</c:v>
                </c:pt>
                <c:pt idx="67">
                  <c:v>39630</c:v>
                </c:pt>
                <c:pt idx="68">
                  <c:v>39661</c:v>
                </c:pt>
                <c:pt idx="69">
                  <c:v>39692</c:v>
                </c:pt>
                <c:pt idx="70">
                  <c:v>39722</c:v>
                </c:pt>
                <c:pt idx="71">
                  <c:v>39753</c:v>
                </c:pt>
                <c:pt idx="72">
                  <c:v>39783</c:v>
                </c:pt>
                <c:pt idx="73">
                  <c:v>39814</c:v>
                </c:pt>
                <c:pt idx="74">
                  <c:v>39845</c:v>
                </c:pt>
                <c:pt idx="75">
                  <c:v>39873</c:v>
                </c:pt>
                <c:pt idx="76">
                  <c:v>39904</c:v>
                </c:pt>
                <c:pt idx="77">
                  <c:v>39934</c:v>
                </c:pt>
                <c:pt idx="78">
                  <c:v>39965</c:v>
                </c:pt>
                <c:pt idx="79">
                  <c:v>39995</c:v>
                </c:pt>
                <c:pt idx="80">
                  <c:v>40026</c:v>
                </c:pt>
                <c:pt idx="81">
                  <c:v>40057</c:v>
                </c:pt>
                <c:pt idx="82">
                  <c:v>40087</c:v>
                </c:pt>
                <c:pt idx="83">
                  <c:v>40118</c:v>
                </c:pt>
                <c:pt idx="84">
                  <c:v>40148</c:v>
                </c:pt>
                <c:pt idx="85">
                  <c:v>40179</c:v>
                </c:pt>
                <c:pt idx="86">
                  <c:v>40210</c:v>
                </c:pt>
                <c:pt idx="87">
                  <c:v>40238</c:v>
                </c:pt>
                <c:pt idx="88">
                  <c:v>40269</c:v>
                </c:pt>
                <c:pt idx="89">
                  <c:v>40299</c:v>
                </c:pt>
                <c:pt idx="90">
                  <c:v>40330</c:v>
                </c:pt>
                <c:pt idx="91">
                  <c:v>40360</c:v>
                </c:pt>
                <c:pt idx="92">
                  <c:v>40391</c:v>
                </c:pt>
                <c:pt idx="93">
                  <c:v>40422</c:v>
                </c:pt>
                <c:pt idx="94">
                  <c:v>40452</c:v>
                </c:pt>
                <c:pt idx="95">
                  <c:v>40483</c:v>
                </c:pt>
                <c:pt idx="96">
                  <c:v>40513</c:v>
                </c:pt>
                <c:pt idx="97">
                  <c:v>40544</c:v>
                </c:pt>
                <c:pt idx="98">
                  <c:v>40575</c:v>
                </c:pt>
                <c:pt idx="99">
                  <c:v>40603</c:v>
                </c:pt>
                <c:pt idx="100">
                  <c:v>40634</c:v>
                </c:pt>
                <c:pt idx="101">
                  <c:v>40664</c:v>
                </c:pt>
                <c:pt idx="102">
                  <c:v>40695</c:v>
                </c:pt>
                <c:pt idx="103">
                  <c:v>40725</c:v>
                </c:pt>
                <c:pt idx="104">
                  <c:v>40756</c:v>
                </c:pt>
                <c:pt idx="105">
                  <c:v>40787</c:v>
                </c:pt>
                <c:pt idx="106">
                  <c:v>40817</c:v>
                </c:pt>
                <c:pt idx="107">
                  <c:v>40848</c:v>
                </c:pt>
                <c:pt idx="108">
                  <c:v>40878</c:v>
                </c:pt>
                <c:pt idx="109">
                  <c:v>40909</c:v>
                </c:pt>
                <c:pt idx="110">
                  <c:v>40940</c:v>
                </c:pt>
                <c:pt idx="111">
                  <c:v>40969</c:v>
                </c:pt>
                <c:pt idx="112">
                  <c:v>41000</c:v>
                </c:pt>
                <c:pt idx="113">
                  <c:v>41030</c:v>
                </c:pt>
                <c:pt idx="114">
                  <c:v>41061</c:v>
                </c:pt>
                <c:pt idx="115">
                  <c:v>41091</c:v>
                </c:pt>
                <c:pt idx="116">
                  <c:v>41122</c:v>
                </c:pt>
                <c:pt idx="117">
                  <c:v>41153</c:v>
                </c:pt>
                <c:pt idx="118">
                  <c:v>41183</c:v>
                </c:pt>
                <c:pt idx="119">
                  <c:v>41214</c:v>
                </c:pt>
                <c:pt idx="120">
                  <c:v>41244</c:v>
                </c:pt>
                <c:pt idx="121">
                  <c:v>41275</c:v>
                </c:pt>
                <c:pt idx="122">
                  <c:v>41306</c:v>
                </c:pt>
                <c:pt idx="123">
                  <c:v>41334</c:v>
                </c:pt>
                <c:pt idx="124">
                  <c:v>41365</c:v>
                </c:pt>
                <c:pt idx="125">
                  <c:v>41395</c:v>
                </c:pt>
                <c:pt idx="126">
                  <c:v>41426</c:v>
                </c:pt>
                <c:pt idx="127">
                  <c:v>41456</c:v>
                </c:pt>
                <c:pt idx="128">
                  <c:v>41487</c:v>
                </c:pt>
                <c:pt idx="129">
                  <c:v>41518</c:v>
                </c:pt>
                <c:pt idx="130">
                  <c:v>41548</c:v>
                </c:pt>
                <c:pt idx="131">
                  <c:v>41579</c:v>
                </c:pt>
                <c:pt idx="132">
                  <c:v>41609</c:v>
                </c:pt>
                <c:pt idx="133">
                  <c:v>41640</c:v>
                </c:pt>
                <c:pt idx="134">
                  <c:v>41671</c:v>
                </c:pt>
                <c:pt idx="135">
                  <c:v>41699</c:v>
                </c:pt>
                <c:pt idx="136">
                  <c:v>41730</c:v>
                </c:pt>
                <c:pt idx="137">
                  <c:v>41760</c:v>
                </c:pt>
                <c:pt idx="138">
                  <c:v>41791</c:v>
                </c:pt>
                <c:pt idx="139">
                  <c:v>41821</c:v>
                </c:pt>
                <c:pt idx="140">
                  <c:v>41852</c:v>
                </c:pt>
                <c:pt idx="141">
                  <c:v>41883</c:v>
                </c:pt>
                <c:pt idx="142">
                  <c:v>41913</c:v>
                </c:pt>
                <c:pt idx="143">
                  <c:v>41944</c:v>
                </c:pt>
                <c:pt idx="144">
                  <c:v>41974</c:v>
                </c:pt>
                <c:pt idx="145">
                  <c:v>42005</c:v>
                </c:pt>
                <c:pt idx="146">
                  <c:v>42036</c:v>
                </c:pt>
                <c:pt idx="147">
                  <c:v>42064</c:v>
                </c:pt>
                <c:pt idx="148">
                  <c:v>42095</c:v>
                </c:pt>
                <c:pt idx="149">
                  <c:v>42125</c:v>
                </c:pt>
                <c:pt idx="150">
                  <c:v>42156</c:v>
                </c:pt>
                <c:pt idx="151">
                  <c:v>42186</c:v>
                </c:pt>
                <c:pt idx="152">
                  <c:v>42217</c:v>
                </c:pt>
                <c:pt idx="153">
                  <c:v>42248</c:v>
                </c:pt>
                <c:pt idx="154">
                  <c:v>42278</c:v>
                </c:pt>
                <c:pt idx="155">
                  <c:v>42309</c:v>
                </c:pt>
                <c:pt idx="156">
                  <c:v>42339</c:v>
                </c:pt>
                <c:pt idx="157">
                  <c:v>42370</c:v>
                </c:pt>
                <c:pt idx="158">
                  <c:v>42401</c:v>
                </c:pt>
                <c:pt idx="159">
                  <c:v>42430</c:v>
                </c:pt>
                <c:pt idx="160">
                  <c:v>42461</c:v>
                </c:pt>
                <c:pt idx="161">
                  <c:v>42491</c:v>
                </c:pt>
                <c:pt idx="162">
                  <c:v>42522</c:v>
                </c:pt>
                <c:pt idx="163">
                  <c:v>42552</c:v>
                </c:pt>
                <c:pt idx="164">
                  <c:v>42583</c:v>
                </c:pt>
                <c:pt idx="165">
                  <c:v>42614</c:v>
                </c:pt>
                <c:pt idx="166">
                  <c:v>42644</c:v>
                </c:pt>
                <c:pt idx="167">
                  <c:v>42675</c:v>
                </c:pt>
                <c:pt idx="168">
                  <c:v>42705</c:v>
                </c:pt>
                <c:pt idx="169">
                  <c:v>42736</c:v>
                </c:pt>
                <c:pt idx="170">
                  <c:v>42767</c:v>
                </c:pt>
                <c:pt idx="171">
                  <c:v>42795</c:v>
                </c:pt>
                <c:pt idx="172">
                  <c:v>42826</c:v>
                </c:pt>
                <c:pt idx="173">
                  <c:v>42856</c:v>
                </c:pt>
                <c:pt idx="174">
                  <c:v>42887</c:v>
                </c:pt>
                <c:pt idx="175">
                  <c:v>42917</c:v>
                </c:pt>
                <c:pt idx="176">
                  <c:v>42948</c:v>
                </c:pt>
                <c:pt idx="177">
                  <c:v>42979</c:v>
                </c:pt>
                <c:pt idx="178">
                  <c:v>43009</c:v>
                </c:pt>
                <c:pt idx="179">
                  <c:v>43040</c:v>
                </c:pt>
                <c:pt idx="180">
                  <c:v>43070</c:v>
                </c:pt>
                <c:pt idx="181">
                  <c:v>43101</c:v>
                </c:pt>
                <c:pt idx="182">
                  <c:v>43132</c:v>
                </c:pt>
                <c:pt idx="183">
                  <c:v>43160</c:v>
                </c:pt>
                <c:pt idx="184">
                  <c:v>43191</c:v>
                </c:pt>
                <c:pt idx="185">
                  <c:v>43221</c:v>
                </c:pt>
                <c:pt idx="186">
                  <c:v>43252</c:v>
                </c:pt>
                <c:pt idx="187">
                  <c:v>43282</c:v>
                </c:pt>
                <c:pt idx="188">
                  <c:v>43313</c:v>
                </c:pt>
                <c:pt idx="189">
                  <c:v>43344</c:v>
                </c:pt>
                <c:pt idx="190">
                  <c:v>43374</c:v>
                </c:pt>
                <c:pt idx="191">
                  <c:v>43405</c:v>
                </c:pt>
                <c:pt idx="192">
                  <c:v>43435</c:v>
                </c:pt>
                <c:pt idx="193">
                  <c:v>43466</c:v>
                </c:pt>
                <c:pt idx="194">
                  <c:v>43497</c:v>
                </c:pt>
                <c:pt idx="195">
                  <c:v>43525</c:v>
                </c:pt>
                <c:pt idx="196">
                  <c:v>43556</c:v>
                </c:pt>
                <c:pt idx="197">
                  <c:v>43586</c:v>
                </c:pt>
                <c:pt idx="198">
                  <c:v>43617</c:v>
                </c:pt>
                <c:pt idx="199">
                  <c:v>43647</c:v>
                </c:pt>
                <c:pt idx="200">
                  <c:v>43678</c:v>
                </c:pt>
                <c:pt idx="201">
                  <c:v>43709</c:v>
                </c:pt>
                <c:pt idx="202">
                  <c:v>43739</c:v>
                </c:pt>
                <c:pt idx="203">
                  <c:v>43770</c:v>
                </c:pt>
                <c:pt idx="204">
                  <c:v>43800</c:v>
                </c:pt>
                <c:pt idx="205">
                  <c:v>43831</c:v>
                </c:pt>
                <c:pt idx="206">
                  <c:v>43862</c:v>
                </c:pt>
                <c:pt idx="207">
                  <c:v>43891</c:v>
                </c:pt>
                <c:pt idx="208">
                  <c:v>43922</c:v>
                </c:pt>
                <c:pt idx="209">
                  <c:v>43952</c:v>
                </c:pt>
                <c:pt idx="210">
                  <c:v>43983</c:v>
                </c:pt>
                <c:pt idx="211">
                  <c:v>44013</c:v>
                </c:pt>
                <c:pt idx="212">
                  <c:v>44044</c:v>
                </c:pt>
                <c:pt idx="213">
                  <c:v>44075</c:v>
                </c:pt>
                <c:pt idx="214">
                  <c:v>44105</c:v>
                </c:pt>
                <c:pt idx="215">
                  <c:v>44136</c:v>
                </c:pt>
                <c:pt idx="216">
                  <c:v>44166</c:v>
                </c:pt>
                <c:pt idx="217">
                  <c:v>44197</c:v>
                </c:pt>
                <c:pt idx="218">
                  <c:v>44228</c:v>
                </c:pt>
                <c:pt idx="219">
                  <c:v>44256</c:v>
                </c:pt>
                <c:pt idx="220">
                  <c:v>44287</c:v>
                </c:pt>
                <c:pt idx="221">
                  <c:v>44317</c:v>
                </c:pt>
                <c:pt idx="222">
                  <c:v>44348</c:v>
                </c:pt>
                <c:pt idx="223">
                  <c:v>44378</c:v>
                </c:pt>
                <c:pt idx="224">
                  <c:v>44409</c:v>
                </c:pt>
                <c:pt idx="225">
                  <c:v>44440</c:v>
                </c:pt>
                <c:pt idx="226">
                  <c:v>44470</c:v>
                </c:pt>
                <c:pt idx="227">
                  <c:v>44501</c:v>
                </c:pt>
                <c:pt idx="228">
                  <c:v>44531</c:v>
                </c:pt>
                <c:pt idx="229">
                  <c:v>44562</c:v>
                </c:pt>
                <c:pt idx="230">
                  <c:v>44593</c:v>
                </c:pt>
                <c:pt idx="231">
                  <c:v>44621</c:v>
                </c:pt>
                <c:pt idx="232">
                  <c:v>44652</c:v>
                </c:pt>
                <c:pt idx="233">
                  <c:v>44682</c:v>
                </c:pt>
                <c:pt idx="234">
                  <c:v>44713</c:v>
                </c:pt>
                <c:pt idx="235">
                  <c:v>44743</c:v>
                </c:pt>
                <c:pt idx="236">
                  <c:v>44774</c:v>
                </c:pt>
                <c:pt idx="237">
                  <c:v>44805</c:v>
                </c:pt>
                <c:pt idx="238">
                  <c:v>44835</c:v>
                </c:pt>
                <c:pt idx="239">
                  <c:v>44866</c:v>
                </c:pt>
                <c:pt idx="240">
                  <c:v>44896</c:v>
                </c:pt>
              </c:numCache>
            </c:numRef>
          </c:cat>
          <c:val>
            <c:numRef>
              <c:f>INFUNE!$K$91:$K$331</c:f>
              <c:numCache>
                <c:formatCode>0.0%</c:formatCode>
                <c:ptCount val="241"/>
                <c:pt idx="0">
                  <c:v>3.4962108839332415E-2</c:v>
                </c:pt>
                <c:pt idx="1">
                  <c:v>3.3025385663192304E-2</c:v>
                </c:pt>
                <c:pt idx="2">
                  <c:v>4.2662091632795884E-2</c:v>
                </c:pt>
                <c:pt idx="3">
                  <c:v>3.9042688191516517E-2</c:v>
                </c:pt>
                <c:pt idx="4">
                  <c:v>3.269094628298571E-2</c:v>
                </c:pt>
                <c:pt idx="5">
                  <c:v>3.4844723908525756E-2</c:v>
                </c:pt>
                <c:pt idx="6">
                  <c:v>3.6457392633710034E-2</c:v>
                </c:pt>
                <c:pt idx="7">
                  <c:v>3.4887523733244288E-2</c:v>
                </c:pt>
                <c:pt idx="8">
                  <c:v>3.2860348206932212E-2</c:v>
                </c:pt>
                <c:pt idx="9">
                  <c:v>3.2798873455510309E-2</c:v>
                </c:pt>
                <c:pt idx="10">
                  <c:v>3.1289494530898583E-2</c:v>
                </c:pt>
                <c:pt idx="11">
                  <c:v>3.2954352533193572E-2</c:v>
                </c:pt>
                <c:pt idx="12">
                  <c:v>3.0981793122177623E-2</c:v>
                </c:pt>
                <c:pt idx="13">
                  <c:v>3.0316302376766729E-2</c:v>
                </c:pt>
                <c:pt idx="14">
                  <c:v>2.6413150577525933E-2</c:v>
                </c:pt>
                <c:pt idx="15">
                  <c:v>2.9376480442537874E-2</c:v>
                </c:pt>
                <c:pt idx="16">
                  <c:v>3.0624555251290667E-2</c:v>
                </c:pt>
                <c:pt idx="17">
                  <c:v>3.0645786325360688E-2</c:v>
                </c:pt>
                <c:pt idx="18">
                  <c:v>2.9617793470002488E-2</c:v>
                </c:pt>
                <c:pt idx="19">
                  <c:v>3.1554618210664881E-2</c:v>
                </c:pt>
                <c:pt idx="20">
                  <c:v>2.8445136252809915E-2</c:v>
                </c:pt>
                <c:pt idx="21">
                  <c:v>2.9420866397945639E-2</c:v>
                </c:pt>
                <c:pt idx="22">
                  <c:v>3.3006684277817541E-2</c:v>
                </c:pt>
                <c:pt idx="23">
                  <c:v>3.1535795273737566E-2</c:v>
                </c:pt>
                <c:pt idx="24">
                  <c:v>3.1305102252040987E-2</c:v>
                </c:pt>
                <c:pt idx="25">
                  <c:v>4.241991383169446E-2</c:v>
                </c:pt>
                <c:pt idx="26">
                  <c:v>3.1328567278930214E-2</c:v>
                </c:pt>
                <c:pt idx="27">
                  <c:v>2.8444679957442005E-2</c:v>
                </c:pt>
                <c:pt idx="28">
                  <c:v>3.2859849470142109E-2</c:v>
                </c:pt>
                <c:pt idx="29">
                  <c:v>3.1933154021464634E-2</c:v>
                </c:pt>
                <c:pt idx="30">
                  <c:v>3.2066457130211452E-2</c:v>
                </c:pt>
                <c:pt idx="31">
                  <c:v>3.8629261279245215E-2</c:v>
                </c:pt>
                <c:pt idx="32">
                  <c:v>3.5942314616940904E-2</c:v>
                </c:pt>
                <c:pt idx="33">
                  <c:v>3.8200538187415138E-2</c:v>
                </c:pt>
                <c:pt idx="34">
                  <c:v>3.7161454938701863E-2</c:v>
                </c:pt>
                <c:pt idx="35">
                  <c:v>3.4481102958343918E-2</c:v>
                </c:pt>
                <c:pt idx="36">
                  <c:v>3.5021676176300372E-2</c:v>
                </c:pt>
                <c:pt idx="37">
                  <c:v>3.0157447617334101E-2</c:v>
                </c:pt>
                <c:pt idx="38">
                  <c:v>3.1285425374108458E-2</c:v>
                </c:pt>
                <c:pt idx="39">
                  <c:v>3.3211291256302976E-2</c:v>
                </c:pt>
                <c:pt idx="40">
                  <c:v>3.5348256644809034E-2</c:v>
                </c:pt>
                <c:pt idx="41">
                  <c:v>3.2964744226485154E-2</c:v>
                </c:pt>
                <c:pt idx="42">
                  <c:v>3.4500275520244941E-2</c:v>
                </c:pt>
                <c:pt idx="43">
                  <c:v>3.9395640178070852E-2</c:v>
                </c:pt>
                <c:pt idx="44">
                  <c:v>3.450826082782512E-2</c:v>
                </c:pt>
                <c:pt idx="45">
                  <c:v>3.102525486021249E-2</c:v>
                </c:pt>
                <c:pt idx="46">
                  <c:v>3.1266285754490156E-2</c:v>
                </c:pt>
                <c:pt idx="47">
                  <c:v>3.2037240629988584E-2</c:v>
                </c:pt>
                <c:pt idx="48">
                  <c:v>3.1904636421231196E-2</c:v>
                </c:pt>
                <c:pt idx="49">
                  <c:v>3.0347735016994008E-2</c:v>
                </c:pt>
                <c:pt idx="50">
                  <c:v>3.0352019390884676E-2</c:v>
                </c:pt>
                <c:pt idx="51">
                  <c:v>2.7686401749129119E-2</c:v>
                </c:pt>
                <c:pt idx="52">
                  <c:v>2.5607680811578534E-2</c:v>
                </c:pt>
                <c:pt idx="53">
                  <c:v>2.6273847900369643E-2</c:v>
                </c:pt>
                <c:pt idx="54">
                  <c:v>2.6353030535472586E-2</c:v>
                </c:pt>
                <c:pt idx="55">
                  <c:v>2.7288882952628719E-2</c:v>
                </c:pt>
                <c:pt idx="56">
                  <c:v>2.7382627666724068E-2</c:v>
                </c:pt>
                <c:pt idx="57">
                  <c:v>2.9472286648928162E-2</c:v>
                </c:pt>
                <c:pt idx="58">
                  <c:v>2.9902004921762256E-2</c:v>
                </c:pt>
                <c:pt idx="59">
                  <c:v>3.9246379544654111E-2</c:v>
                </c:pt>
                <c:pt idx="60">
                  <c:v>3.8595602731445786E-2</c:v>
                </c:pt>
                <c:pt idx="61">
                  <c:v>3.9117858558732718E-2</c:v>
                </c:pt>
                <c:pt idx="62">
                  <c:v>4.5499749100807556E-2</c:v>
                </c:pt>
                <c:pt idx="63">
                  <c:v>4.3802341261927988E-2</c:v>
                </c:pt>
                <c:pt idx="64">
                  <c:v>4.4205815874218214E-2</c:v>
                </c:pt>
                <c:pt idx="65">
                  <c:v>4.9398056177673962E-2</c:v>
                </c:pt>
                <c:pt idx="66">
                  <c:v>4.9382328226726717E-2</c:v>
                </c:pt>
                <c:pt idx="67">
                  <c:v>4.9406770091932783E-2</c:v>
                </c:pt>
                <c:pt idx="68">
                  <c:v>4.843096914348631E-2</c:v>
                </c:pt>
                <c:pt idx="69">
                  <c:v>4.7147317746273058E-2</c:v>
                </c:pt>
                <c:pt idx="70">
                  <c:v>4.0199817489741572E-2</c:v>
                </c:pt>
                <c:pt idx="71">
                  <c:v>3.0191281444151813E-2</c:v>
                </c:pt>
                <c:pt idx="72">
                  <c:v>2.1925729875732932E-2</c:v>
                </c:pt>
                <c:pt idx="73">
                  <c:v>1.9877483399296705E-2</c:v>
                </c:pt>
                <c:pt idx="74">
                  <c:v>1.8278194792643178E-2</c:v>
                </c:pt>
                <c:pt idx="75">
                  <c:v>1.5315004265047873E-2</c:v>
                </c:pt>
                <c:pt idx="76">
                  <c:v>1.1401050840059301E-2</c:v>
                </c:pt>
                <c:pt idx="77">
                  <c:v>7.1115953220653996E-3</c:v>
                </c:pt>
                <c:pt idx="78">
                  <c:v>6.9010381760695547E-3</c:v>
                </c:pt>
                <c:pt idx="79">
                  <c:v>7.0409403167379552E-3</c:v>
                </c:pt>
                <c:pt idx="80">
                  <c:v>9.7632118593201228E-3</c:v>
                </c:pt>
                <c:pt idx="81">
                  <c:v>7.385272837842639E-3</c:v>
                </c:pt>
                <c:pt idx="82">
                  <c:v>1.2431006195449805E-2</c:v>
                </c:pt>
                <c:pt idx="83">
                  <c:v>2.1000051449041268E-2</c:v>
                </c:pt>
                <c:pt idx="84">
                  <c:v>2.5540291066341026E-2</c:v>
                </c:pt>
                <c:pt idx="85">
                  <c:v>2.3215786763823788E-2</c:v>
                </c:pt>
                <c:pt idx="86">
                  <c:v>2.8605192374159819E-2</c:v>
                </c:pt>
                <c:pt idx="87">
                  <c:v>3.9206040026804979E-2</c:v>
                </c:pt>
                <c:pt idx="88">
                  <c:v>4.74947291005745E-2</c:v>
                </c:pt>
                <c:pt idx="89">
                  <c:v>5.2958337047028105E-2</c:v>
                </c:pt>
                <c:pt idx="90">
                  <c:v>5.1935089147967045E-2</c:v>
                </c:pt>
                <c:pt idx="91">
                  <c:v>5.5278042088144984E-2</c:v>
                </c:pt>
                <c:pt idx="92">
                  <c:v>5.6382428465229055E-2</c:v>
                </c:pt>
                <c:pt idx="93">
                  <c:v>5.6590114094284751E-2</c:v>
                </c:pt>
                <c:pt idx="94">
                  <c:v>5.2332964942799522E-2</c:v>
                </c:pt>
                <c:pt idx="95">
                  <c:v>4.790488310770815E-2</c:v>
                </c:pt>
                <c:pt idx="96">
                  <c:v>5.1516865088115836E-2</c:v>
                </c:pt>
                <c:pt idx="97">
                  <c:v>4.9235652439386872E-2</c:v>
                </c:pt>
                <c:pt idx="98">
                  <c:v>4.1501625173809079E-2</c:v>
                </c:pt>
                <c:pt idx="99">
                  <c:v>4.2980446465787837E-2</c:v>
                </c:pt>
                <c:pt idx="100">
                  <c:v>3.6904013373837898E-2</c:v>
                </c:pt>
                <c:pt idx="101">
                  <c:v>3.1255466712482576E-2</c:v>
                </c:pt>
                <c:pt idx="102">
                  <c:v>3.0887237072346592E-2</c:v>
                </c:pt>
                <c:pt idx="103">
                  <c:v>2.1026504164166061E-2</c:v>
                </c:pt>
                <c:pt idx="104">
                  <c:v>1.412175969448653E-2</c:v>
                </c:pt>
                <c:pt idx="105">
                  <c:v>2.8859926362562432E-2</c:v>
                </c:pt>
                <c:pt idx="106">
                  <c:v>2.8603901240014874E-2</c:v>
                </c:pt>
                <c:pt idx="107">
                  <c:v>2.8430983362741531E-2</c:v>
                </c:pt>
                <c:pt idx="108">
                  <c:v>2.1743607705841692E-2</c:v>
                </c:pt>
                <c:pt idx="109">
                  <c:v>2.0584314641491654E-2</c:v>
                </c:pt>
                <c:pt idx="110">
                  <c:v>1.6695920533337266E-2</c:v>
                </c:pt>
                <c:pt idx="111">
                  <c:v>1.3544777429052806E-2</c:v>
                </c:pt>
                <c:pt idx="112">
                  <c:v>1.5280023810215251E-2</c:v>
                </c:pt>
                <c:pt idx="113">
                  <c:v>9.4403087987449067E-3</c:v>
                </c:pt>
                <c:pt idx="114">
                  <c:v>9.5109173779245083E-3</c:v>
                </c:pt>
                <c:pt idx="115">
                  <c:v>9.0676436540757677E-3</c:v>
                </c:pt>
                <c:pt idx="116">
                  <c:v>1.1468601326417823E-2</c:v>
                </c:pt>
                <c:pt idx="117">
                  <c:v>2.8336642504339497E-3</c:v>
                </c:pt>
                <c:pt idx="118">
                  <c:v>9.2166262162575764E-3</c:v>
                </c:pt>
                <c:pt idx="119">
                  <c:v>4.1281658552790338E-3</c:v>
                </c:pt>
                <c:pt idx="120">
                  <c:v>3.2510836200023113E-3</c:v>
                </c:pt>
                <c:pt idx="121">
                  <c:v>4.2156755390350772E-4</c:v>
                </c:pt>
                <c:pt idx="122">
                  <c:v>1.4102497834216745E-3</c:v>
                </c:pt>
                <c:pt idx="123">
                  <c:v>-2.4300716283435571E-3</c:v>
                </c:pt>
                <c:pt idx="124">
                  <c:v>-5.9643123259240528E-3</c:v>
                </c:pt>
                <c:pt idx="125">
                  <c:v>-2.9229723522724875E-3</c:v>
                </c:pt>
                <c:pt idx="126">
                  <c:v>-2.5145224656895589E-3</c:v>
                </c:pt>
                <c:pt idx="127">
                  <c:v>-4.6261813707474285E-3</c:v>
                </c:pt>
                <c:pt idx="128">
                  <c:v>-9.6587088117864022E-3</c:v>
                </c:pt>
                <c:pt idx="129">
                  <c:v>-1.0083016164687453E-2</c:v>
                </c:pt>
                <c:pt idx="130">
                  <c:v>-1.8934020595792612E-2</c:v>
                </c:pt>
                <c:pt idx="131">
                  <c:v>-2.8559840292877538E-2</c:v>
                </c:pt>
                <c:pt idx="132">
                  <c:v>-1.819547258530357E-2</c:v>
                </c:pt>
                <c:pt idx="133">
                  <c:v>-1.402896414668576E-2</c:v>
                </c:pt>
                <c:pt idx="134">
                  <c:v>-8.6085249696006144E-3</c:v>
                </c:pt>
                <c:pt idx="135">
                  <c:v>-1.4911258746779867E-2</c:v>
                </c:pt>
                <c:pt idx="136">
                  <c:v>-1.5842914644680021E-2</c:v>
                </c:pt>
                <c:pt idx="137">
                  <c:v>-2.1298080293736778E-2</c:v>
                </c:pt>
                <c:pt idx="138">
                  <c:v>-1.4578783008691427E-2</c:v>
                </c:pt>
                <c:pt idx="139">
                  <c:v>-8.4343034222664984E-3</c:v>
                </c:pt>
                <c:pt idx="140">
                  <c:v>-2.3908341609625737E-3</c:v>
                </c:pt>
                <c:pt idx="141">
                  <c:v>-1.1026239004410179E-2</c:v>
                </c:pt>
                <c:pt idx="142">
                  <c:v>-1.7962991225787987E-2</c:v>
                </c:pt>
                <c:pt idx="143">
                  <c:v>-1.2198445669973593E-2</c:v>
                </c:pt>
                <c:pt idx="144">
                  <c:v>-2.5322519478126811E-2</c:v>
                </c:pt>
                <c:pt idx="145">
                  <c:v>-2.7574961266092518E-2</c:v>
                </c:pt>
                <c:pt idx="146">
                  <c:v>-1.9100694786701383E-2</c:v>
                </c:pt>
                <c:pt idx="147">
                  <c:v>-1.8581394219600863E-2</c:v>
                </c:pt>
                <c:pt idx="148">
                  <c:v>-1.8111309864503752E-2</c:v>
                </c:pt>
                <c:pt idx="149">
                  <c:v>-1.429050655811505E-2</c:v>
                </c:pt>
                <c:pt idx="150">
                  <c:v>-1.0996739006718249E-2</c:v>
                </c:pt>
                <c:pt idx="151">
                  <c:v>-1.2562094943987976E-2</c:v>
                </c:pt>
                <c:pt idx="152">
                  <c:v>-3.9003547591831673E-3</c:v>
                </c:pt>
                <c:pt idx="153">
                  <c:v>-7.6835170783804757E-3</c:v>
                </c:pt>
                <c:pt idx="154">
                  <c:v>-9.5396198689506385E-4</c:v>
                </c:pt>
                <c:pt idx="155">
                  <c:v>-1.1471141939679997E-3</c:v>
                </c:pt>
                <c:pt idx="156">
                  <c:v>3.9041799380014021E-3</c:v>
                </c:pt>
                <c:pt idx="157">
                  <c:v>-1.1747814680980648E-3</c:v>
                </c:pt>
                <c:pt idx="158">
                  <c:v>7.2875170444163309E-4</c:v>
                </c:pt>
                <c:pt idx="159">
                  <c:v>-6.727084296665819E-3</c:v>
                </c:pt>
                <c:pt idx="160">
                  <c:v>-4.2299495792253294E-3</c:v>
                </c:pt>
                <c:pt idx="161">
                  <c:v>-1.9962550399624359E-3</c:v>
                </c:pt>
                <c:pt idx="162">
                  <c:v>2.27744505698054E-3</c:v>
                </c:pt>
                <c:pt idx="163">
                  <c:v>1.996527406495468E-3</c:v>
                </c:pt>
                <c:pt idx="164">
                  <c:v>4.3258001702283881E-3</c:v>
                </c:pt>
                <c:pt idx="165">
                  <c:v>-5.5971644477006109E-4</c:v>
                </c:pt>
                <c:pt idx="166">
                  <c:v>5.7926934208604149E-3</c:v>
                </c:pt>
                <c:pt idx="167">
                  <c:v>-1.5557802252648711E-3</c:v>
                </c:pt>
                <c:pt idx="168">
                  <c:v>2.8963974214752876E-3</c:v>
                </c:pt>
                <c:pt idx="169">
                  <c:v>1.5157680569684731E-2</c:v>
                </c:pt>
                <c:pt idx="170">
                  <c:v>1.4346764346764311E-2</c:v>
                </c:pt>
                <c:pt idx="171">
                  <c:v>1.6700201207243425E-2</c:v>
                </c:pt>
                <c:pt idx="172">
                  <c:v>1.6488458079344518E-2</c:v>
                </c:pt>
                <c:pt idx="173">
                  <c:v>1.4788169464428498E-2</c:v>
                </c:pt>
                <c:pt idx="174">
                  <c:v>9.0747681988558072E-3</c:v>
                </c:pt>
                <c:pt idx="175">
                  <c:v>9.1853035143770138E-3</c:v>
                </c:pt>
                <c:pt idx="176">
                  <c:v>5.8893990816529162E-3</c:v>
                </c:pt>
                <c:pt idx="177">
                  <c:v>1.0408406026962842E-2</c:v>
                </c:pt>
                <c:pt idx="178">
                  <c:v>4.6383104707391582E-3</c:v>
                </c:pt>
                <c:pt idx="179">
                  <c:v>1.051577366049085E-2</c:v>
                </c:pt>
                <c:pt idx="180">
                  <c:v>9.6738805225889991E-3</c:v>
                </c:pt>
                <c:pt idx="181">
                  <c:v>2.1044192804889643E-3</c:v>
                </c:pt>
                <c:pt idx="182">
                  <c:v>4.0124385595346141E-3</c:v>
                </c:pt>
                <c:pt idx="183">
                  <c:v>1.9790223629527295E-3</c:v>
                </c:pt>
                <c:pt idx="184">
                  <c:v>5.0137632717263576E-3</c:v>
                </c:pt>
                <c:pt idx="185">
                  <c:v>7.5817250886175266E-3</c:v>
                </c:pt>
                <c:pt idx="186">
                  <c:v>9.6774193548387986E-3</c:v>
                </c:pt>
                <c:pt idx="187">
                  <c:v>7.8155916106055229E-3</c:v>
                </c:pt>
                <c:pt idx="188">
                  <c:v>8.8319936489034499E-3</c:v>
                </c:pt>
                <c:pt idx="189">
                  <c:v>1.1282252526243416E-2</c:v>
                </c:pt>
                <c:pt idx="190">
                  <c:v>1.7583497053045249E-2</c:v>
                </c:pt>
                <c:pt idx="191">
                  <c:v>1.0505450941526145E-2</c:v>
                </c:pt>
                <c:pt idx="192">
                  <c:v>6.3216120110628268E-3</c:v>
                </c:pt>
                <c:pt idx="193">
                  <c:v>5.4000000000000627E-3</c:v>
                </c:pt>
                <c:pt idx="194">
                  <c:v>7.6930762313917071E-3</c:v>
                </c:pt>
                <c:pt idx="195">
                  <c:v>1.0468101915860043E-2</c:v>
                </c:pt>
                <c:pt idx="196">
                  <c:v>1.0760050865694945E-2</c:v>
                </c:pt>
                <c:pt idx="197">
                  <c:v>5.8633831720903799E-3</c:v>
                </c:pt>
                <c:pt idx="198">
                  <c:v>2.4203698325104073E-3</c:v>
                </c:pt>
                <c:pt idx="199">
                  <c:v>4.4173947187590911E-3</c:v>
                </c:pt>
                <c:pt idx="200">
                  <c:v>7.8693684831790574E-4</c:v>
                </c:pt>
                <c:pt idx="201">
                  <c:v>2.1342646488164423E-3</c:v>
                </c:pt>
                <c:pt idx="202">
                  <c:v>-3.4752389226759286E-3</c:v>
                </c:pt>
                <c:pt idx="203">
                  <c:v>5.3942722636329092E-3</c:v>
                </c:pt>
                <c:pt idx="204">
                  <c:v>1.0502552021986723E-2</c:v>
                </c:pt>
                <c:pt idx="205">
                  <c:v>1.0841456136860843E-2</c:v>
                </c:pt>
                <c:pt idx="206">
                  <c:v>4.0650406504064707E-3</c:v>
                </c:pt>
                <c:pt idx="207">
                  <c:v>1.8569194683347532E-3</c:v>
                </c:pt>
                <c:pt idx="208">
                  <c:v>-9.0970676473434414E-3</c:v>
                </c:pt>
                <c:pt idx="209">
                  <c:v>-6.8007383658797516E-3</c:v>
                </c:pt>
                <c:pt idx="210">
                  <c:v>-1.9123044234112457E-2</c:v>
                </c:pt>
                <c:pt idx="211">
                  <c:v>-2.1012509773260277E-2</c:v>
                </c:pt>
                <c:pt idx="212">
                  <c:v>-2.2508354629447534E-2</c:v>
                </c:pt>
                <c:pt idx="213">
                  <c:v>-2.3136495643756055E-2</c:v>
                </c:pt>
                <c:pt idx="214">
                  <c:v>-2.0342923568730104E-2</c:v>
                </c:pt>
                <c:pt idx="215">
                  <c:v>-2.1461320846746686E-2</c:v>
                </c:pt>
                <c:pt idx="216">
                  <c:v>-2.3895094706168119E-2</c:v>
                </c:pt>
                <c:pt idx="217">
                  <c:v>-2.3910262717701393E-2</c:v>
                </c:pt>
                <c:pt idx="218">
                  <c:v>-1.856423422533816E-2</c:v>
                </c:pt>
                <c:pt idx="219">
                  <c:v>-2.0290703346015005E-2</c:v>
                </c:pt>
                <c:pt idx="220">
                  <c:v>-1.074323664420348E-2</c:v>
                </c:pt>
                <c:pt idx="221">
                  <c:v>-1.2227330529198865E-2</c:v>
                </c:pt>
                <c:pt idx="222">
                  <c:v>6.0063016935801442E-3</c:v>
                </c:pt>
                <c:pt idx="223">
                  <c:v>6.588799041629196E-3</c:v>
                </c:pt>
                <c:pt idx="224">
                  <c:v>1.2368024132730054E-2</c:v>
                </c:pt>
                <c:pt idx="225">
                  <c:v>1.9026855613913405E-2</c:v>
                </c:pt>
                <c:pt idx="226">
                  <c:v>2.8379313754573369E-2</c:v>
                </c:pt>
                <c:pt idx="227">
                  <c:v>4.0275147044163011E-2</c:v>
                </c:pt>
                <c:pt idx="228">
                  <c:v>4.3586426510100605E-2</c:v>
                </c:pt>
                <c:pt idx="229">
                  <c:v>5.4939516129032286E-2</c:v>
                </c:pt>
                <c:pt idx="230">
                  <c:v>6.2782976154542661E-2</c:v>
                </c:pt>
                <c:pt idx="231">
                  <c:v>7.9657472866673296E-2</c:v>
                </c:pt>
                <c:pt idx="232">
                  <c:v>9.1420673314246123E-2</c:v>
                </c:pt>
                <c:pt idx="233">
                  <c:v>0.10507031095266388</c:v>
                </c:pt>
                <c:pt idx="234">
                  <c:v>0.11627679357932852</c:v>
                </c:pt>
                <c:pt idx="235">
                  <c:v>0.11266488148368541</c:v>
                </c:pt>
                <c:pt idx="236">
                  <c:v>0.11223678982916166</c:v>
                </c:pt>
                <c:pt idx="237">
                  <c:v>0.12117086453369647</c:v>
                </c:pt>
                <c:pt idx="238">
                  <c:v>9.4711538461538403E-2</c:v>
                </c:pt>
                <c:pt idx="239">
                  <c:v>8.8164829899377128E-2</c:v>
                </c:pt>
                <c:pt idx="240">
                  <c:v>7.5712787260417636E-2</c:v>
                </c:pt>
              </c:numCache>
            </c:numRef>
          </c:val>
          <c:smooth val="0"/>
          <c:extLst>
            <c:ext xmlns:c16="http://schemas.microsoft.com/office/drawing/2014/chart" uri="{C3380CC4-5D6E-409C-BE32-E72D297353CC}">
              <c16:uniqueId val="{00000001-7BAE-4A6B-8E7F-09E17001D48E}"/>
            </c:ext>
          </c:extLst>
        </c:ser>
        <c:ser>
          <c:idx val="1"/>
          <c:order val="1"/>
          <c:tx>
            <c:v>ΕνΔΤΚ (% YoY ΜΟ 12 μηνών)</c:v>
          </c:tx>
          <c:spPr>
            <a:ln w="15875" cap="rnd">
              <a:solidFill>
                <a:srgbClr val="0070C0"/>
              </a:solidFill>
              <a:round/>
            </a:ln>
            <a:effectLst/>
          </c:spPr>
          <c:marker>
            <c:symbol val="none"/>
          </c:marker>
          <c:dLbls>
            <c:dLbl>
              <c:idx val="240"/>
              <c:layout>
                <c:manualLayout>
                  <c:x val="-9.8225720164609148E-2"/>
                  <c:y val="-9.4740555555555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AE-4A6B-8E7F-09E17001D48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INFUNE!$A$91:$A$331</c:f>
              <c:numCache>
                <c:formatCode>mmm\-yy</c:formatCode>
                <c:ptCount val="241"/>
                <c:pt idx="0">
                  <c:v>37591</c:v>
                </c:pt>
                <c:pt idx="1">
                  <c:v>37622</c:v>
                </c:pt>
                <c:pt idx="2">
                  <c:v>37653</c:v>
                </c:pt>
                <c:pt idx="3">
                  <c:v>37681</c:v>
                </c:pt>
                <c:pt idx="4">
                  <c:v>37712</c:v>
                </c:pt>
                <c:pt idx="5">
                  <c:v>37742</c:v>
                </c:pt>
                <c:pt idx="6">
                  <c:v>37773</c:v>
                </c:pt>
                <c:pt idx="7">
                  <c:v>37803</c:v>
                </c:pt>
                <c:pt idx="8">
                  <c:v>37834</c:v>
                </c:pt>
                <c:pt idx="9">
                  <c:v>37865</c:v>
                </c:pt>
                <c:pt idx="10">
                  <c:v>37895</c:v>
                </c:pt>
                <c:pt idx="11">
                  <c:v>37926</c:v>
                </c:pt>
                <c:pt idx="12">
                  <c:v>37956</c:v>
                </c:pt>
                <c:pt idx="13">
                  <c:v>37987</c:v>
                </c:pt>
                <c:pt idx="14">
                  <c:v>38018</c:v>
                </c:pt>
                <c:pt idx="15">
                  <c:v>38047</c:v>
                </c:pt>
                <c:pt idx="16">
                  <c:v>38078</c:v>
                </c:pt>
                <c:pt idx="17">
                  <c:v>38108</c:v>
                </c:pt>
                <c:pt idx="18">
                  <c:v>38139</c:v>
                </c:pt>
                <c:pt idx="19">
                  <c:v>38169</c:v>
                </c:pt>
                <c:pt idx="20">
                  <c:v>38200</c:v>
                </c:pt>
                <c:pt idx="21">
                  <c:v>38231</c:v>
                </c:pt>
                <c:pt idx="22">
                  <c:v>38261</c:v>
                </c:pt>
                <c:pt idx="23">
                  <c:v>38292</c:v>
                </c:pt>
                <c:pt idx="24">
                  <c:v>38322</c:v>
                </c:pt>
                <c:pt idx="25">
                  <c:v>38353</c:v>
                </c:pt>
                <c:pt idx="26">
                  <c:v>38384</c:v>
                </c:pt>
                <c:pt idx="27">
                  <c:v>38412</c:v>
                </c:pt>
                <c:pt idx="28">
                  <c:v>38443</c:v>
                </c:pt>
                <c:pt idx="29">
                  <c:v>38473</c:v>
                </c:pt>
                <c:pt idx="30">
                  <c:v>38504</c:v>
                </c:pt>
                <c:pt idx="31">
                  <c:v>38534</c:v>
                </c:pt>
                <c:pt idx="32">
                  <c:v>38565</c:v>
                </c:pt>
                <c:pt idx="33">
                  <c:v>38596</c:v>
                </c:pt>
                <c:pt idx="34">
                  <c:v>38626</c:v>
                </c:pt>
                <c:pt idx="35">
                  <c:v>38657</c:v>
                </c:pt>
                <c:pt idx="36">
                  <c:v>38687</c:v>
                </c:pt>
                <c:pt idx="37">
                  <c:v>38718</c:v>
                </c:pt>
                <c:pt idx="38">
                  <c:v>38749</c:v>
                </c:pt>
                <c:pt idx="39">
                  <c:v>38777</c:v>
                </c:pt>
                <c:pt idx="40">
                  <c:v>38808</c:v>
                </c:pt>
                <c:pt idx="41">
                  <c:v>38838</c:v>
                </c:pt>
                <c:pt idx="42">
                  <c:v>38869</c:v>
                </c:pt>
                <c:pt idx="43">
                  <c:v>38899</c:v>
                </c:pt>
                <c:pt idx="44">
                  <c:v>38930</c:v>
                </c:pt>
                <c:pt idx="45">
                  <c:v>38961</c:v>
                </c:pt>
                <c:pt idx="46">
                  <c:v>38991</c:v>
                </c:pt>
                <c:pt idx="47">
                  <c:v>39022</c:v>
                </c:pt>
                <c:pt idx="48">
                  <c:v>39052</c:v>
                </c:pt>
                <c:pt idx="49">
                  <c:v>39083</c:v>
                </c:pt>
                <c:pt idx="50">
                  <c:v>39114</c:v>
                </c:pt>
                <c:pt idx="51">
                  <c:v>39142</c:v>
                </c:pt>
                <c:pt idx="52">
                  <c:v>39173</c:v>
                </c:pt>
                <c:pt idx="53">
                  <c:v>39203</c:v>
                </c:pt>
                <c:pt idx="54">
                  <c:v>39234</c:v>
                </c:pt>
                <c:pt idx="55">
                  <c:v>39264</c:v>
                </c:pt>
                <c:pt idx="56">
                  <c:v>39295</c:v>
                </c:pt>
                <c:pt idx="57">
                  <c:v>39326</c:v>
                </c:pt>
                <c:pt idx="58">
                  <c:v>39356</c:v>
                </c:pt>
                <c:pt idx="59">
                  <c:v>39387</c:v>
                </c:pt>
                <c:pt idx="60">
                  <c:v>39417</c:v>
                </c:pt>
                <c:pt idx="61">
                  <c:v>39448</c:v>
                </c:pt>
                <c:pt idx="62">
                  <c:v>39479</c:v>
                </c:pt>
                <c:pt idx="63">
                  <c:v>39508</c:v>
                </c:pt>
                <c:pt idx="64">
                  <c:v>39539</c:v>
                </c:pt>
                <c:pt idx="65">
                  <c:v>39569</c:v>
                </c:pt>
                <c:pt idx="66">
                  <c:v>39600</c:v>
                </c:pt>
                <c:pt idx="67">
                  <c:v>39630</c:v>
                </c:pt>
                <c:pt idx="68">
                  <c:v>39661</c:v>
                </c:pt>
                <c:pt idx="69">
                  <c:v>39692</c:v>
                </c:pt>
                <c:pt idx="70">
                  <c:v>39722</c:v>
                </c:pt>
                <c:pt idx="71">
                  <c:v>39753</c:v>
                </c:pt>
                <c:pt idx="72">
                  <c:v>39783</c:v>
                </c:pt>
                <c:pt idx="73">
                  <c:v>39814</c:v>
                </c:pt>
                <c:pt idx="74">
                  <c:v>39845</c:v>
                </c:pt>
                <c:pt idx="75">
                  <c:v>39873</c:v>
                </c:pt>
                <c:pt idx="76">
                  <c:v>39904</c:v>
                </c:pt>
                <c:pt idx="77">
                  <c:v>39934</c:v>
                </c:pt>
                <c:pt idx="78">
                  <c:v>39965</c:v>
                </c:pt>
                <c:pt idx="79">
                  <c:v>39995</c:v>
                </c:pt>
                <c:pt idx="80">
                  <c:v>40026</c:v>
                </c:pt>
                <c:pt idx="81">
                  <c:v>40057</c:v>
                </c:pt>
                <c:pt idx="82">
                  <c:v>40087</c:v>
                </c:pt>
                <c:pt idx="83">
                  <c:v>40118</c:v>
                </c:pt>
                <c:pt idx="84">
                  <c:v>40148</c:v>
                </c:pt>
                <c:pt idx="85">
                  <c:v>40179</c:v>
                </c:pt>
                <c:pt idx="86">
                  <c:v>40210</c:v>
                </c:pt>
                <c:pt idx="87">
                  <c:v>40238</c:v>
                </c:pt>
                <c:pt idx="88">
                  <c:v>40269</c:v>
                </c:pt>
                <c:pt idx="89">
                  <c:v>40299</c:v>
                </c:pt>
                <c:pt idx="90">
                  <c:v>40330</c:v>
                </c:pt>
                <c:pt idx="91">
                  <c:v>40360</c:v>
                </c:pt>
                <c:pt idx="92">
                  <c:v>40391</c:v>
                </c:pt>
                <c:pt idx="93">
                  <c:v>40422</c:v>
                </c:pt>
                <c:pt idx="94">
                  <c:v>40452</c:v>
                </c:pt>
                <c:pt idx="95">
                  <c:v>40483</c:v>
                </c:pt>
                <c:pt idx="96">
                  <c:v>40513</c:v>
                </c:pt>
                <c:pt idx="97">
                  <c:v>40544</c:v>
                </c:pt>
                <c:pt idx="98">
                  <c:v>40575</c:v>
                </c:pt>
                <c:pt idx="99">
                  <c:v>40603</c:v>
                </c:pt>
                <c:pt idx="100">
                  <c:v>40634</c:v>
                </c:pt>
                <c:pt idx="101">
                  <c:v>40664</c:v>
                </c:pt>
                <c:pt idx="102">
                  <c:v>40695</c:v>
                </c:pt>
                <c:pt idx="103">
                  <c:v>40725</c:v>
                </c:pt>
                <c:pt idx="104">
                  <c:v>40756</c:v>
                </c:pt>
                <c:pt idx="105">
                  <c:v>40787</c:v>
                </c:pt>
                <c:pt idx="106">
                  <c:v>40817</c:v>
                </c:pt>
                <c:pt idx="107">
                  <c:v>40848</c:v>
                </c:pt>
                <c:pt idx="108">
                  <c:v>40878</c:v>
                </c:pt>
                <c:pt idx="109">
                  <c:v>40909</c:v>
                </c:pt>
                <c:pt idx="110">
                  <c:v>40940</c:v>
                </c:pt>
                <c:pt idx="111">
                  <c:v>40969</c:v>
                </c:pt>
                <c:pt idx="112">
                  <c:v>41000</c:v>
                </c:pt>
                <c:pt idx="113">
                  <c:v>41030</c:v>
                </c:pt>
                <c:pt idx="114">
                  <c:v>41061</c:v>
                </c:pt>
                <c:pt idx="115">
                  <c:v>41091</c:v>
                </c:pt>
                <c:pt idx="116">
                  <c:v>41122</c:v>
                </c:pt>
                <c:pt idx="117">
                  <c:v>41153</c:v>
                </c:pt>
                <c:pt idx="118">
                  <c:v>41183</c:v>
                </c:pt>
                <c:pt idx="119">
                  <c:v>41214</c:v>
                </c:pt>
                <c:pt idx="120">
                  <c:v>41244</c:v>
                </c:pt>
                <c:pt idx="121">
                  <c:v>41275</c:v>
                </c:pt>
                <c:pt idx="122">
                  <c:v>41306</c:v>
                </c:pt>
                <c:pt idx="123">
                  <c:v>41334</c:v>
                </c:pt>
                <c:pt idx="124">
                  <c:v>41365</c:v>
                </c:pt>
                <c:pt idx="125">
                  <c:v>41395</c:v>
                </c:pt>
                <c:pt idx="126">
                  <c:v>41426</c:v>
                </c:pt>
                <c:pt idx="127">
                  <c:v>41456</c:v>
                </c:pt>
                <c:pt idx="128">
                  <c:v>41487</c:v>
                </c:pt>
                <c:pt idx="129">
                  <c:v>41518</c:v>
                </c:pt>
                <c:pt idx="130">
                  <c:v>41548</c:v>
                </c:pt>
                <c:pt idx="131">
                  <c:v>41579</c:v>
                </c:pt>
                <c:pt idx="132">
                  <c:v>41609</c:v>
                </c:pt>
                <c:pt idx="133">
                  <c:v>41640</c:v>
                </c:pt>
                <c:pt idx="134">
                  <c:v>41671</c:v>
                </c:pt>
                <c:pt idx="135">
                  <c:v>41699</c:v>
                </c:pt>
                <c:pt idx="136">
                  <c:v>41730</c:v>
                </c:pt>
                <c:pt idx="137">
                  <c:v>41760</c:v>
                </c:pt>
                <c:pt idx="138">
                  <c:v>41791</c:v>
                </c:pt>
                <c:pt idx="139">
                  <c:v>41821</c:v>
                </c:pt>
                <c:pt idx="140">
                  <c:v>41852</c:v>
                </c:pt>
                <c:pt idx="141">
                  <c:v>41883</c:v>
                </c:pt>
                <c:pt idx="142">
                  <c:v>41913</c:v>
                </c:pt>
                <c:pt idx="143">
                  <c:v>41944</c:v>
                </c:pt>
                <c:pt idx="144">
                  <c:v>41974</c:v>
                </c:pt>
                <c:pt idx="145">
                  <c:v>42005</c:v>
                </c:pt>
                <c:pt idx="146">
                  <c:v>42036</c:v>
                </c:pt>
                <c:pt idx="147">
                  <c:v>42064</c:v>
                </c:pt>
                <c:pt idx="148">
                  <c:v>42095</c:v>
                </c:pt>
                <c:pt idx="149">
                  <c:v>42125</c:v>
                </c:pt>
                <c:pt idx="150">
                  <c:v>42156</c:v>
                </c:pt>
                <c:pt idx="151">
                  <c:v>42186</c:v>
                </c:pt>
                <c:pt idx="152">
                  <c:v>42217</c:v>
                </c:pt>
                <c:pt idx="153">
                  <c:v>42248</c:v>
                </c:pt>
                <c:pt idx="154">
                  <c:v>42278</c:v>
                </c:pt>
                <c:pt idx="155">
                  <c:v>42309</c:v>
                </c:pt>
                <c:pt idx="156">
                  <c:v>42339</c:v>
                </c:pt>
                <c:pt idx="157">
                  <c:v>42370</c:v>
                </c:pt>
                <c:pt idx="158">
                  <c:v>42401</c:v>
                </c:pt>
                <c:pt idx="159">
                  <c:v>42430</c:v>
                </c:pt>
                <c:pt idx="160">
                  <c:v>42461</c:v>
                </c:pt>
                <c:pt idx="161">
                  <c:v>42491</c:v>
                </c:pt>
                <c:pt idx="162">
                  <c:v>42522</c:v>
                </c:pt>
                <c:pt idx="163">
                  <c:v>42552</c:v>
                </c:pt>
                <c:pt idx="164">
                  <c:v>42583</c:v>
                </c:pt>
                <c:pt idx="165">
                  <c:v>42614</c:v>
                </c:pt>
                <c:pt idx="166">
                  <c:v>42644</c:v>
                </c:pt>
                <c:pt idx="167">
                  <c:v>42675</c:v>
                </c:pt>
                <c:pt idx="168">
                  <c:v>42705</c:v>
                </c:pt>
                <c:pt idx="169">
                  <c:v>42736</c:v>
                </c:pt>
                <c:pt idx="170">
                  <c:v>42767</c:v>
                </c:pt>
                <c:pt idx="171">
                  <c:v>42795</c:v>
                </c:pt>
                <c:pt idx="172">
                  <c:v>42826</c:v>
                </c:pt>
                <c:pt idx="173">
                  <c:v>42856</c:v>
                </c:pt>
                <c:pt idx="174">
                  <c:v>42887</c:v>
                </c:pt>
                <c:pt idx="175">
                  <c:v>42917</c:v>
                </c:pt>
                <c:pt idx="176">
                  <c:v>42948</c:v>
                </c:pt>
                <c:pt idx="177">
                  <c:v>42979</c:v>
                </c:pt>
                <c:pt idx="178">
                  <c:v>43009</c:v>
                </c:pt>
                <c:pt idx="179">
                  <c:v>43040</c:v>
                </c:pt>
                <c:pt idx="180">
                  <c:v>43070</c:v>
                </c:pt>
                <c:pt idx="181">
                  <c:v>43101</c:v>
                </c:pt>
                <c:pt idx="182">
                  <c:v>43132</c:v>
                </c:pt>
                <c:pt idx="183">
                  <c:v>43160</c:v>
                </c:pt>
                <c:pt idx="184">
                  <c:v>43191</c:v>
                </c:pt>
                <c:pt idx="185">
                  <c:v>43221</c:v>
                </c:pt>
                <c:pt idx="186">
                  <c:v>43252</c:v>
                </c:pt>
                <c:pt idx="187">
                  <c:v>43282</c:v>
                </c:pt>
                <c:pt idx="188">
                  <c:v>43313</c:v>
                </c:pt>
                <c:pt idx="189">
                  <c:v>43344</c:v>
                </c:pt>
                <c:pt idx="190">
                  <c:v>43374</c:v>
                </c:pt>
                <c:pt idx="191">
                  <c:v>43405</c:v>
                </c:pt>
                <c:pt idx="192">
                  <c:v>43435</c:v>
                </c:pt>
                <c:pt idx="193">
                  <c:v>43466</c:v>
                </c:pt>
                <c:pt idx="194">
                  <c:v>43497</c:v>
                </c:pt>
                <c:pt idx="195">
                  <c:v>43525</c:v>
                </c:pt>
                <c:pt idx="196">
                  <c:v>43556</c:v>
                </c:pt>
                <c:pt idx="197">
                  <c:v>43586</c:v>
                </c:pt>
                <c:pt idx="198">
                  <c:v>43617</c:v>
                </c:pt>
                <c:pt idx="199">
                  <c:v>43647</c:v>
                </c:pt>
                <c:pt idx="200">
                  <c:v>43678</c:v>
                </c:pt>
                <c:pt idx="201">
                  <c:v>43709</c:v>
                </c:pt>
                <c:pt idx="202">
                  <c:v>43739</c:v>
                </c:pt>
                <c:pt idx="203">
                  <c:v>43770</c:v>
                </c:pt>
                <c:pt idx="204">
                  <c:v>43800</c:v>
                </c:pt>
                <c:pt idx="205">
                  <c:v>43831</c:v>
                </c:pt>
                <c:pt idx="206">
                  <c:v>43862</c:v>
                </c:pt>
                <c:pt idx="207">
                  <c:v>43891</c:v>
                </c:pt>
                <c:pt idx="208">
                  <c:v>43922</c:v>
                </c:pt>
                <c:pt idx="209">
                  <c:v>43952</c:v>
                </c:pt>
                <c:pt idx="210">
                  <c:v>43983</c:v>
                </c:pt>
                <c:pt idx="211">
                  <c:v>44013</c:v>
                </c:pt>
                <c:pt idx="212">
                  <c:v>44044</c:v>
                </c:pt>
                <c:pt idx="213">
                  <c:v>44075</c:v>
                </c:pt>
                <c:pt idx="214">
                  <c:v>44105</c:v>
                </c:pt>
                <c:pt idx="215">
                  <c:v>44136</c:v>
                </c:pt>
                <c:pt idx="216">
                  <c:v>44166</c:v>
                </c:pt>
                <c:pt idx="217">
                  <c:v>44197</c:v>
                </c:pt>
                <c:pt idx="218">
                  <c:v>44228</c:v>
                </c:pt>
                <c:pt idx="219">
                  <c:v>44256</c:v>
                </c:pt>
                <c:pt idx="220">
                  <c:v>44287</c:v>
                </c:pt>
                <c:pt idx="221">
                  <c:v>44317</c:v>
                </c:pt>
                <c:pt idx="222">
                  <c:v>44348</c:v>
                </c:pt>
                <c:pt idx="223">
                  <c:v>44378</c:v>
                </c:pt>
                <c:pt idx="224">
                  <c:v>44409</c:v>
                </c:pt>
                <c:pt idx="225">
                  <c:v>44440</c:v>
                </c:pt>
                <c:pt idx="226">
                  <c:v>44470</c:v>
                </c:pt>
                <c:pt idx="227">
                  <c:v>44501</c:v>
                </c:pt>
                <c:pt idx="228">
                  <c:v>44531</c:v>
                </c:pt>
                <c:pt idx="229">
                  <c:v>44562</c:v>
                </c:pt>
                <c:pt idx="230">
                  <c:v>44593</c:v>
                </c:pt>
                <c:pt idx="231">
                  <c:v>44621</c:v>
                </c:pt>
                <c:pt idx="232">
                  <c:v>44652</c:v>
                </c:pt>
                <c:pt idx="233">
                  <c:v>44682</c:v>
                </c:pt>
                <c:pt idx="234">
                  <c:v>44713</c:v>
                </c:pt>
                <c:pt idx="235">
                  <c:v>44743</c:v>
                </c:pt>
                <c:pt idx="236">
                  <c:v>44774</c:v>
                </c:pt>
                <c:pt idx="237">
                  <c:v>44805</c:v>
                </c:pt>
                <c:pt idx="238">
                  <c:v>44835</c:v>
                </c:pt>
                <c:pt idx="239">
                  <c:v>44866</c:v>
                </c:pt>
                <c:pt idx="240">
                  <c:v>44896</c:v>
                </c:pt>
              </c:numCache>
            </c:numRef>
          </c:cat>
          <c:val>
            <c:numRef>
              <c:f>INFUNE!$L$91:$L$331</c:f>
              <c:numCache>
                <c:formatCode>0.0%</c:formatCode>
                <c:ptCount val="241"/>
                <c:pt idx="0">
                  <c:v>3.9180432821036788E-2</c:v>
                </c:pt>
                <c:pt idx="1">
                  <c:v>3.796531560600503E-2</c:v>
                </c:pt>
                <c:pt idx="2">
                  <c:v>3.8376054696516199E-2</c:v>
                </c:pt>
                <c:pt idx="3">
                  <c:v>3.8018637539675E-2</c:v>
                </c:pt>
                <c:pt idx="4">
                  <c:v>3.7335347332940465E-2</c:v>
                </c:pt>
                <c:pt idx="5">
                  <c:v>3.7071571203001467E-2</c:v>
                </c:pt>
                <c:pt idx="6">
                  <c:v>3.7093679862666006E-2</c:v>
                </c:pt>
                <c:pt idx="7">
                  <c:v>3.69593412472594E-2</c:v>
                </c:pt>
                <c:pt idx="8">
                  <c:v>3.6513924640803268E-2</c:v>
                </c:pt>
                <c:pt idx="9">
                  <c:v>3.6080037570904513E-2</c:v>
                </c:pt>
                <c:pt idx="10">
                  <c:v>3.5340571986159669E-2</c:v>
                </c:pt>
                <c:pt idx="11">
                  <c:v>3.4849142063283427E-2</c:v>
                </c:pt>
                <c:pt idx="12">
                  <c:v>3.4510685780077016E-2</c:v>
                </c:pt>
                <c:pt idx="13">
                  <c:v>3.4278500824020133E-2</c:v>
                </c:pt>
                <c:pt idx="14">
                  <c:v>3.2946609615453405E-2</c:v>
                </c:pt>
                <c:pt idx="15">
                  <c:v>3.2138893940212014E-2</c:v>
                </c:pt>
                <c:pt idx="16">
                  <c:v>3.1963592745188812E-2</c:v>
                </c:pt>
                <c:pt idx="17">
                  <c:v>3.1612133943595411E-2</c:v>
                </c:pt>
                <c:pt idx="18">
                  <c:v>3.104308860396604E-2</c:v>
                </c:pt>
                <c:pt idx="19">
                  <c:v>3.0776325188973889E-2</c:v>
                </c:pt>
                <c:pt idx="20">
                  <c:v>3.0415129519852983E-2</c:v>
                </c:pt>
                <c:pt idx="21">
                  <c:v>3.0135926117390438E-2</c:v>
                </c:pt>
                <c:pt idx="22">
                  <c:v>3.0284259912100382E-2</c:v>
                </c:pt>
                <c:pt idx="23">
                  <c:v>3.0171490824663045E-2</c:v>
                </c:pt>
                <c:pt idx="24">
                  <c:v>3.0200980605831547E-2</c:v>
                </c:pt>
                <c:pt idx="25">
                  <c:v>3.1216843738194232E-2</c:v>
                </c:pt>
                <c:pt idx="26">
                  <c:v>3.1615550172727665E-2</c:v>
                </c:pt>
                <c:pt idx="27">
                  <c:v>3.1530557348140316E-2</c:v>
                </c:pt>
                <c:pt idx="28">
                  <c:v>3.171925625340883E-2</c:v>
                </c:pt>
                <c:pt idx="29">
                  <c:v>3.1826724099234413E-2</c:v>
                </c:pt>
                <c:pt idx="30">
                  <c:v>3.2029952820513588E-2</c:v>
                </c:pt>
                <c:pt idx="31">
                  <c:v>3.2618345026393956E-2</c:v>
                </c:pt>
                <c:pt idx="32">
                  <c:v>3.3230259456090407E-2</c:v>
                </c:pt>
                <c:pt idx="33">
                  <c:v>3.3962849441897855E-2</c:v>
                </c:pt>
                <c:pt idx="34">
                  <c:v>3.4312913010393624E-2</c:v>
                </c:pt>
                <c:pt idx="35">
                  <c:v>3.4555150218921409E-2</c:v>
                </c:pt>
                <c:pt idx="36">
                  <c:v>3.4862364733096868E-2</c:v>
                </c:pt>
                <c:pt idx="37">
                  <c:v>3.3848364807770627E-2</c:v>
                </c:pt>
                <c:pt idx="38">
                  <c:v>3.3838409026574257E-2</c:v>
                </c:pt>
                <c:pt idx="39">
                  <c:v>3.4231373567505996E-2</c:v>
                </c:pt>
                <c:pt idx="40">
                  <c:v>3.4440503107629014E-2</c:v>
                </c:pt>
                <c:pt idx="41">
                  <c:v>3.4522175060805627E-2</c:v>
                </c:pt>
                <c:pt idx="42">
                  <c:v>3.4723058914096015E-2</c:v>
                </c:pt>
                <c:pt idx="43">
                  <c:v>3.4799479389117212E-2</c:v>
                </c:pt>
                <c:pt idx="44">
                  <c:v>3.468358622516806E-2</c:v>
                </c:pt>
                <c:pt idx="45">
                  <c:v>3.4085844967128916E-2</c:v>
                </c:pt>
                <c:pt idx="46">
                  <c:v>3.3593464607547176E-2</c:v>
                </c:pt>
                <c:pt idx="47">
                  <c:v>3.3389023188983555E-2</c:v>
                </c:pt>
                <c:pt idx="48">
                  <c:v>3.3128991666666399E-2</c:v>
                </c:pt>
                <c:pt idx="49">
                  <c:v>3.3137721865295379E-2</c:v>
                </c:pt>
                <c:pt idx="50">
                  <c:v>3.3055607601805093E-2</c:v>
                </c:pt>
                <c:pt idx="51">
                  <c:v>3.2586303486634875E-2</c:v>
                </c:pt>
                <c:pt idx="52">
                  <c:v>3.1760422232900321E-2</c:v>
                </c:pt>
                <c:pt idx="53">
                  <c:v>3.1191762356826816E-2</c:v>
                </c:pt>
                <c:pt idx="54">
                  <c:v>3.0507086078087213E-2</c:v>
                </c:pt>
                <c:pt idx="55">
                  <c:v>2.9516088579602025E-2</c:v>
                </c:pt>
                <c:pt idx="56">
                  <c:v>2.8937793385178517E-2</c:v>
                </c:pt>
                <c:pt idx="57">
                  <c:v>2.8811749510681557E-2</c:v>
                </c:pt>
                <c:pt idx="58">
                  <c:v>2.8702211621781666E-2</c:v>
                </c:pt>
                <c:pt idx="59">
                  <c:v>2.9320639915761944E-2</c:v>
                </c:pt>
                <c:pt idx="60">
                  <c:v>2.9894992379904575E-2</c:v>
                </c:pt>
                <c:pt idx="61">
                  <c:v>3.0635328791167805E-2</c:v>
                </c:pt>
                <c:pt idx="62">
                  <c:v>3.1888267936167662E-2</c:v>
                </c:pt>
                <c:pt idx="63">
                  <c:v>3.3242374635675434E-2</c:v>
                </c:pt>
                <c:pt idx="64">
                  <c:v>3.4808964223115468E-2</c:v>
                </c:pt>
                <c:pt idx="65">
                  <c:v>3.6757630585090684E-2</c:v>
                </c:pt>
                <c:pt idx="66">
                  <c:v>3.8688955361613833E-2</c:v>
                </c:pt>
                <c:pt idx="67">
                  <c:v>4.0521763766397781E-2</c:v>
                </c:pt>
                <c:pt idx="68">
                  <c:v>4.2239160121047045E-2</c:v>
                </c:pt>
                <c:pt idx="69">
                  <c:v>4.3704218718545511E-2</c:v>
                </c:pt>
                <c:pt idx="70">
                  <c:v>4.4545679794860758E-2</c:v>
                </c:pt>
                <c:pt idx="71">
                  <c:v>4.3755423014903129E-2</c:v>
                </c:pt>
                <c:pt idx="72">
                  <c:v>4.2313016995971793E-2</c:v>
                </c:pt>
                <c:pt idx="73">
                  <c:v>4.0667723265464244E-2</c:v>
                </c:pt>
                <c:pt idx="74">
                  <c:v>3.8402776613173692E-2</c:v>
                </c:pt>
                <c:pt idx="75">
                  <c:v>3.5986991608341359E-2</c:v>
                </c:pt>
                <c:pt idx="76">
                  <c:v>3.3199637333776316E-2</c:v>
                </c:pt>
                <c:pt idx="77">
                  <c:v>2.9623981723673073E-2</c:v>
                </c:pt>
                <c:pt idx="78">
                  <c:v>2.6062120600085489E-2</c:v>
                </c:pt>
                <c:pt idx="79">
                  <c:v>2.2565458394116777E-2</c:v>
                </c:pt>
                <c:pt idx="80">
                  <c:v>1.9437728747171066E-2</c:v>
                </c:pt>
                <c:pt idx="81">
                  <c:v>1.6167158538695013E-2</c:v>
                </c:pt>
                <c:pt idx="82">
                  <c:v>1.3894682182079848E-2</c:v>
                </c:pt>
                <c:pt idx="83">
                  <c:v>1.3160337733245812E-2</c:v>
                </c:pt>
                <c:pt idx="84">
                  <c:v>1.3479265972752669E-2</c:v>
                </c:pt>
                <c:pt idx="85">
                  <c:v>1.3767677345545416E-2</c:v>
                </c:pt>
                <c:pt idx="86">
                  <c:v>1.4623491223499435E-2</c:v>
                </c:pt>
                <c:pt idx="87">
                  <c:v>1.6625867409709203E-2</c:v>
                </c:pt>
                <c:pt idx="88">
                  <c:v>1.9655201478153306E-2</c:v>
                </c:pt>
                <c:pt idx="89">
                  <c:v>2.3509315115239935E-2</c:v>
                </c:pt>
                <c:pt idx="90">
                  <c:v>2.72880409590756E-2</c:v>
                </c:pt>
                <c:pt idx="91">
                  <c:v>3.1301457577448288E-2</c:v>
                </c:pt>
                <c:pt idx="92">
                  <c:v>3.5138450454394718E-2</c:v>
                </c:pt>
                <c:pt idx="93">
                  <c:v>3.9263590586532247E-2</c:v>
                </c:pt>
                <c:pt idx="94">
                  <c:v>4.2609254308818255E-2</c:v>
                </c:pt>
                <c:pt idx="95">
                  <c:v>4.4856466146718614E-2</c:v>
                </c:pt>
                <c:pt idx="96">
                  <c:v>4.7020236472160228E-2</c:v>
                </c:pt>
                <c:pt idx="97">
                  <c:v>4.9162058954576121E-2</c:v>
                </c:pt>
                <c:pt idx="98">
                  <c:v>5.0189449694924573E-2</c:v>
                </c:pt>
                <c:pt idx="99">
                  <c:v>5.0477193241594345E-2</c:v>
                </c:pt>
                <c:pt idx="100">
                  <c:v>4.9550876897925381E-2</c:v>
                </c:pt>
                <c:pt idx="101">
                  <c:v>4.7685144173426341E-2</c:v>
                </c:pt>
                <c:pt idx="102">
                  <c:v>4.5890175737193763E-2</c:v>
                </c:pt>
                <c:pt idx="103">
                  <c:v>4.3007536460405692E-2</c:v>
                </c:pt>
                <c:pt idx="104">
                  <c:v>3.9502191412483928E-2</c:v>
                </c:pt>
                <c:pt idx="105">
                  <c:v>3.7207160246037818E-2</c:v>
                </c:pt>
                <c:pt idx="106">
                  <c:v>3.5246461249370836E-2</c:v>
                </c:pt>
                <c:pt idx="107">
                  <c:v>3.3637056451296575E-2</c:v>
                </c:pt>
                <c:pt idx="108">
                  <c:v>3.117405123776636E-2</c:v>
                </c:pt>
                <c:pt idx="109">
                  <c:v>2.8836707704569468E-2</c:v>
                </c:pt>
                <c:pt idx="110">
                  <c:v>2.6827732861301416E-2</c:v>
                </c:pt>
                <c:pt idx="111">
                  <c:v>2.4381535753555148E-2</c:v>
                </c:pt>
                <c:pt idx="112">
                  <c:v>2.2574569294033519E-2</c:v>
                </c:pt>
                <c:pt idx="113">
                  <c:v>2.0736340904366934E-2</c:v>
                </c:pt>
                <c:pt idx="114">
                  <c:v>1.8947240323814275E-2</c:v>
                </c:pt>
                <c:pt idx="115">
                  <c:v>1.7951210652639129E-2</c:v>
                </c:pt>
                <c:pt idx="116">
                  <c:v>1.7728437299872953E-2</c:v>
                </c:pt>
                <c:pt idx="117">
                  <c:v>1.5545345754959512E-2</c:v>
                </c:pt>
                <c:pt idx="118">
                  <c:v>1.3932362771094983E-2</c:v>
                </c:pt>
                <c:pt idx="119">
                  <c:v>1.1906758085843131E-2</c:v>
                </c:pt>
                <c:pt idx="120">
                  <c:v>1.0362676225547098E-2</c:v>
                </c:pt>
                <c:pt idx="121">
                  <c:v>8.6984698503409109E-3</c:v>
                </c:pt>
                <c:pt idx="122">
                  <c:v>7.4580171349615497E-3</c:v>
                </c:pt>
                <c:pt idx="123">
                  <c:v>6.1209534189213839E-3</c:v>
                </c:pt>
                <c:pt idx="124">
                  <c:v>4.3329606948338418E-3</c:v>
                </c:pt>
                <c:pt idx="125">
                  <c:v>3.2941641788874344E-3</c:v>
                </c:pt>
                <c:pt idx="126">
                  <c:v>2.2875450746021797E-3</c:v>
                </c:pt>
                <c:pt idx="127">
                  <c:v>1.1579526229443015E-3</c:v>
                </c:pt>
                <c:pt idx="128">
                  <c:v>-5.6079715228197829E-4</c:v>
                </c:pt>
                <c:pt idx="129">
                  <c:v>-1.6428783797653125E-3</c:v>
                </c:pt>
                <c:pt idx="130">
                  <c:v>-4.0101926256292395E-3</c:v>
                </c:pt>
                <c:pt idx="131">
                  <c:v>-6.7562697006818707E-3</c:v>
                </c:pt>
                <c:pt idx="132">
                  <c:v>-8.5520414254299116E-3</c:v>
                </c:pt>
                <c:pt idx="133">
                  <c:v>-9.7468898021710517E-3</c:v>
                </c:pt>
                <c:pt idx="134">
                  <c:v>-1.0560771506011412E-2</c:v>
                </c:pt>
                <c:pt idx="135">
                  <c:v>-1.1603497134919363E-2</c:v>
                </c:pt>
                <c:pt idx="136">
                  <c:v>-1.2434599354564372E-2</c:v>
                </c:pt>
                <c:pt idx="137">
                  <c:v>-1.3977246805900819E-2</c:v>
                </c:pt>
                <c:pt idx="138">
                  <c:v>-1.4989615065188162E-2</c:v>
                </c:pt>
                <c:pt idx="139">
                  <c:v>-1.5307292721370639E-2</c:v>
                </c:pt>
                <c:pt idx="140">
                  <c:v>-1.4722624144876637E-2</c:v>
                </c:pt>
                <c:pt idx="141">
                  <c:v>-1.480496026249529E-2</c:v>
                </c:pt>
                <c:pt idx="142">
                  <c:v>-1.4717616941977152E-2</c:v>
                </c:pt>
                <c:pt idx="143">
                  <c:v>-1.3338441324405469E-2</c:v>
                </c:pt>
                <c:pt idx="144">
                  <c:v>-1.3922821476033232E-2</c:v>
                </c:pt>
                <c:pt idx="145">
                  <c:v>-1.5038202186238475E-2</c:v>
                </c:pt>
                <c:pt idx="146">
                  <c:v>-1.5898115150559999E-2</c:v>
                </c:pt>
                <c:pt idx="147">
                  <c:v>-1.6204463700873934E-2</c:v>
                </c:pt>
                <c:pt idx="148">
                  <c:v>-1.6394485802139147E-2</c:v>
                </c:pt>
                <c:pt idx="149">
                  <c:v>-1.5802552282460018E-2</c:v>
                </c:pt>
                <c:pt idx="150">
                  <c:v>-1.5504075738281274E-2</c:v>
                </c:pt>
                <c:pt idx="151">
                  <c:v>-1.5851481581135231E-2</c:v>
                </c:pt>
                <c:pt idx="152">
                  <c:v>-1.597802253229991E-2</c:v>
                </c:pt>
                <c:pt idx="153">
                  <c:v>-1.5703691754619713E-2</c:v>
                </c:pt>
                <c:pt idx="154">
                  <c:v>-1.429101065025767E-2</c:v>
                </c:pt>
                <c:pt idx="155">
                  <c:v>-1.3383130177335608E-2</c:v>
                </c:pt>
                <c:pt idx="156">
                  <c:v>-1.0958638769737921E-2</c:v>
                </c:pt>
                <c:pt idx="157">
                  <c:v>-8.7739625393674532E-3</c:v>
                </c:pt>
                <c:pt idx="158">
                  <c:v>-7.1463116029737662E-3</c:v>
                </c:pt>
                <c:pt idx="159">
                  <c:v>-6.145261939061385E-3</c:v>
                </c:pt>
                <c:pt idx="160">
                  <c:v>-4.9690192156747696E-3</c:v>
                </c:pt>
                <c:pt idx="161">
                  <c:v>-3.9332611286729364E-3</c:v>
                </c:pt>
                <c:pt idx="162">
                  <c:v>-2.8098632829462755E-3</c:v>
                </c:pt>
                <c:pt idx="163">
                  <c:v>-1.5878026807659932E-3</c:v>
                </c:pt>
                <c:pt idx="164">
                  <c:v>-9.0360534065995015E-4</c:v>
                </c:pt>
                <c:pt idx="165">
                  <c:v>-2.9989062932563097E-4</c:v>
                </c:pt>
                <c:pt idx="166">
                  <c:v>2.6670890937809528E-4</c:v>
                </c:pt>
                <c:pt idx="167">
                  <c:v>2.3277582335212504E-4</c:v>
                </c:pt>
                <c:pt idx="168">
                  <c:v>1.4999999999972146E-4</c:v>
                </c:pt>
                <c:pt idx="169">
                  <c:v>1.4881574157503388E-3</c:v>
                </c:pt>
                <c:pt idx="170">
                  <c:v>2.6034682978893315E-3</c:v>
                </c:pt>
                <c:pt idx="171">
                  <c:v>4.550426603992584E-3</c:v>
                </c:pt>
                <c:pt idx="172">
                  <c:v>6.2829287698063906E-3</c:v>
                </c:pt>
                <c:pt idx="173">
                  <c:v>7.6857002891031739E-3</c:v>
                </c:pt>
                <c:pt idx="174">
                  <c:v>8.2594543437508102E-3</c:v>
                </c:pt>
                <c:pt idx="175">
                  <c:v>8.8588917914891475E-3</c:v>
                </c:pt>
                <c:pt idx="176">
                  <c:v>8.9878479461890995E-3</c:v>
                </c:pt>
                <c:pt idx="177">
                  <c:v>9.9107643982365243E-3</c:v>
                </c:pt>
                <c:pt idx="178">
                  <c:v>9.8112874602148976E-3</c:v>
                </c:pt>
                <c:pt idx="179">
                  <c:v>1.0817307012604206E-2</c:v>
                </c:pt>
                <c:pt idx="180">
                  <c:v>1.1381626089420227E-2</c:v>
                </c:pt>
                <c:pt idx="181">
                  <c:v>1.0302329258448656E-2</c:v>
                </c:pt>
                <c:pt idx="182">
                  <c:v>9.4507430927285724E-3</c:v>
                </c:pt>
                <c:pt idx="183">
                  <c:v>8.2258412603548117E-3</c:v>
                </c:pt>
                <c:pt idx="184">
                  <c:v>7.2696225930256476E-3</c:v>
                </c:pt>
                <c:pt idx="185">
                  <c:v>6.6729035409439788E-3</c:v>
                </c:pt>
                <c:pt idx="186">
                  <c:v>6.7257339984616452E-3</c:v>
                </c:pt>
                <c:pt idx="187">
                  <c:v>6.6131552190196235E-3</c:v>
                </c:pt>
                <c:pt idx="188">
                  <c:v>6.8578038502854401E-3</c:v>
                </c:pt>
                <c:pt idx="189">
                  <c:v>6.9344120196473879E-3</c:v>
                </c:pt>
                <c:pt idx="190">
                  <c:v>8.0209932168144003E-3</c:v>
                </c:pt>
                <c:pt idx="191">
                  <c:v>8.0222942277409694E-3</c:v>
                </c:pt>
                <c:pt idx="192">
                  <c:v>7.744018981084802E-3</c:v>
                </c:pt>
                <c:pt idx="193">
                  <c:v>8.014496931757497E-3</c:v>
                </c:pt>
                <c:pt idx="194">
                  <c:v>8.316521882333585E-3</c:v>
                </c:pt>
                <c:pt idx="195">
                  <c:v>9.0231754003211578E-3</c:v>
                </c:pt>
                <c:pt idx="196">
                  <c:v>9.5049211626453047E-3</c:v>
                </c:pt>
                <c:pt idx="197">
                  <c:v>9.3590913950639051E-3</c:v>
                </c:pt>
                <c:pt idx="198">
                  <c:v>8.7433849390262889E-3</c:v>
                </c:pt>
                <c:pt idx="199">
                  <c:v>8.4584999712573935E-3</c:v>
                </c:pt>
                <c:pt idx="200">
                  <c:v>7.7876251436071915E-3</c:v>
                </c:pt>
                <c:pt idx="201">
                  <c:v>7.0178315228530928E-3</c:v>
                </c:pt>
                <c:pt idx="202">
                  <c:v>5.2474744994022281E-3</c:v>
                </c:pt>
                <c:pt idx="203">
                  <c:v>4.8257811221985277E-3</c:v>
                </c:pt>
                <c:pt idx="204">
                  <c:v>5.174781727215999E-3</c:v>
                </c:pt>
                <c:pt idx="205">
                  <c:v>5.6219255094867625E-3</c:v>
                </c:pt>
                <c:pt idx="206">
                  <c:v>5.3244048834267359E-3</c:v>
                </c:pt>
                <c:pt idx="207">
                  <c:v>4.6099493313534875E-3</c:v>
                </c:pt>
                <c:pt idx="208">
                  <c:v>2.9428308239112153E-3</c:v>
                </c:pt>
                <c:pt idx="209">
                  <c:v>1.8821650601724802E-3</c:v>
                </c:pt>
                <c:pt idx="210">
                  <c:v>6.5169930593964639E-5</c:v>
                </c:pt>
                <c:pt idx="211">
                  <c:v>-2.0521005529270326E-3</c:v>
                </c:pt>
                <c:pt idx="212">
                  <c:v>-3.9817928653435959E-3</c:v>
                </c:pt>
                <c:pt idx="213">
                  <c:v>-6.1059504522473964E-3</c:v>
                </c:pt>
                <c:pt idx="214">
                  <c:v>-7.5247363491997097E-3</c:v>
                </c:pt>
                <c:pt idx="215">
                  <c:v>-9.7598697598699057E-3</c:v>
                </c:pt>
                <c:pt idx="216">
                  <c:v>-1.2622298852444244E-2</c:v>
                </c:pt>
                <c:pt idx="217">
                  <c:v>-1.5471373084361023E-2</c:v>
                </c:pt>
                <c:pt idx="218">
                  <c:v>-1.7326390863232826E-2</c:v>
                </c:pt>
                <c:pt idx="219">
                  <c:v>-1.9167357016389455E-2</c:v>
                </c:pt>
                <c:pt idx="220">
                  <c:v>-1.9312048897847888E-2</c:v>
                </c:pt>
                <c:pt idx="221">
                  <c:v>-1.9770335550820764E-2</c:v>
                </c:pt>
                <c:pt idx="222">
                  <c:v>-1.7692483138379213E-2</c:v>
                </c:pt>
                <c:pt idx="223">
                  <c:v>-1.5430562468890015E-2</c:v>
                </c:pt>
                <c:pt idx="224">
                  <c:v>-1.2581752779594356E-2</c:v>
                </c:pt>
                <c:pt idx="225">
                  <c:v>-9.0759413831800074E-3</c:v>
                </c:pt>
                <c:pt idx="226">
                  <c:v>-5.0134978789048009E-3</c:v>
                </c:pt>
                <c:pt idx="227">
                  <c:v>1.0686307551935644E-4</c:v>
                </c:pt>
                <c:pt idx="228">
                  <c:v>5.7411144516288214E-3</c:v>
                </c:pt>
                <c:pt idx="229">
                  <c:v>1.2256317987487938E-2</c:v>
                </c:pt>
                <c:pt idx="230">
                  <c:v>1.8987551044025913E-2</c:v>
                </c:pt>
                <c:pt idx="231">
                  <c:v>2.7366974148352968E-2</c:v>
                </c:pt>
                <c:pt idx="232">
                  <c:v>3.5978318525394577E-2</c:v>
                </c:pt>
                <c:pt idx="233">
                  <c:v>4.5855423086177037E-2</c:v>
                </c:pt>
                <c:pt idx="234">
                  <c:v>5.5177789571447255E-2</c:v>
                </c:pt>
                <c:pt idx="235">
                  <c:v>6.401564753269573E-2</c:v>
                </c:pt>
                <c:pt idx="236">
                  <c:v>7.2287859845505398E-2</c:v>
                </c:pt>
                <c:pt idx="237">
                  <c:v>8.0885817496466034E-2</c:v>
                </c:pt>
                <c:pt idx="238">
                  <c:v>8.645060201220503E-2</c:v>
                </c:pt>
                <c:pt idx="239">
                  <c:v>9.040472119936882E-2</c:v>
                </c:pt>
                <c:pt idx="240">
                  <c:v>9.2996019721216461E-2</c:v>
                </c:pt>
              </c:numCache>
            </c:numRef>
          </c:val>
          <c:smooth val="0"/>
          <c:extLst>
            <c:ext xmlns:c16="http://schemas.microsoft.com/office/drawing/2014/chart" uri="{C3380CC4-5D6E-409C-BE32-E72D297353CC}">
              <c16:uniqueId val="{00000003-7BAE-4A6B-8E7F-09E17001D48E}"/>
            </c:ext>
          </c:extLst>
        </c:ser>
        <c:dLbls>
          <c:showLegendKey val="0"/>
          <c:showVal val="0"/>
          <c:showCatName val="0"/>
          <c:showSerName val="0"/>
          <c:showPercent val="0"/>
          <c:showBubbleSize val="0"/>
        </c:dLbls>
        <c:smooth val="0"/>
        <c:axId val="1230920848"/>
        <c:axId val="1230910512"/>
      </c:lineChart>
      <c:dateAx>
        <c:axId val="123092084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crossAx val="1230910512"/>
        <c:crosses val="autoZero"/>
        <c:auto val="1"/>
        <c:lblOffset val="100"/>
        <c:baseTimeUnit val="months"/>
        <c:majorUnit val="12"/>
        <c:majorTimeUnit val="months"/>
      </c:dateAx>
      <c:valAx>
        <c:axId val="123091051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a:t>
                </a:r>
                <a:r>
                  <a:rPr lang="el-GR" sz="800" baseline="0">
                    <a:solidFill>
                      <a:schemeClr val="tx1">
                        <a:lumMod val="85000"/>
                        <a:lumOff val="15000"/>
                      </a:schemeClr>
                    </a:solidFill>
                    <a:latin typeface="Eurobank Sans" panose="02000503000000020004" pitchFamily="2" charset="0"/>
                  </a:rPr>
                  <a:t> ΥοΥ</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crossAx val="1230920848"/>
        <c:crosses val="autoZero"/>
        <c:crossBetween val="between"/>
        <c:majorUnit val="3.0000000000000006E-2"/>
      </c:valAx>
      <c:spPr>
        <a:noFill/>
        <a:ln>
          <a:noFill/>
        </a:ln>
        <a:effectLst/>
      </c:spPr>
    </c:plotArea>
    <c:legend>
      <c:legendPos val="b"/>
      <c:layout>
        <c:manualLayout>
          <c:xMode val="edge"/>
          <c:yMode val="edge"/>
          <c:x val="0.11782283950617284"/>
          <c:y val="3.5100000000000013E-2"/>
          <c:w val="0.36376008230452678"/>
          <c:h val="0.2420788888888889"/>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Απασχόληση</c:v>
          </c:tx>
          <c:spPr>
            <a:ln w="12700" cap="rnd">
              <a:solidFill>
                <a:srgbClr val="0070C0"/>
              </a:solidFill>
              <a:prstDash val="solid"/>
              <a:round/>
            </a:ln>
            <a:effectLst/>
          </c:spPr>
          <c:marker>
            <c:symbol val="none"/>
          </c:marker>
          <c:dLbls>
            <c:dLbl>
              <c:idx val="132"/>
              <c:layout>
                <c:manualLayout>
                  <c:x val="-2.1578252032520326E-2"/>
                  <c:y val="0.166474242424242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47-4235-8782-6E3E013E66D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INFUNE!$A$198:$A$330</c:f>
              <c:numCache>
                <c:formatCode>mmm\-yy</c:formatCode>
                <c:ptCount val="133"/>
                <c:pt idx="0">
                  <c:v>40848</c:v>
                </c:pt>
                <c:pt idx="1">
                  <c:v>40878</c:v>
                </c:pt>
                <c:pt idx="2">
                  <c:v>40909</c:v>
                </c:pt>
                <c:pt idx="3">
                  <c:v>40940</c:v>
                </c:pt>
                <c:pt idx="4">
                  <c:v>40969</c:v>
                </c:pt>
                <c:pt idx="5">
                  <c:v>41000</c:v>
                </c:pt>
                <c:pt idx="6">
                  <c:v>41030</c:v>
                </c:pt>
                <c:pt idx="7">
                  <c:v>41061</c:v>
                </c:pt>
                <c:pt idx="8">
                  <c:v>41091</c:v>
                </c:pt>
                <c:pt idx="9">
                  <c:v>41122</c:v>
                </c:pt>
                <c:pt idx="10">
                  <c:v>41153</c:v>
                </c:pt>
                <c:pt idx="11">
                  <c:v>41183</c:v>
                </c:pt>
                <c:pt idx="12">
                  <c:v>41214</c:v>
                </c:pt>
                <c:pt idx="13">
                  <c:v>41244</c:v>
                </c:pt>
                <c:pt idx="14">
                  <c:v>41275</c:v>
                </c:pt>
                <c:pt idx="15">
                  <c:v>41306</c:v>
                </c:pt>
                <c:pt idx="16">
                  <c:v>41334</c:v>
                </c:pt>
                <c:pt idx="17">
                  <c:v>41365</c:v>
                </c:pt>
                <c:pt idx="18">
                  <c:v>41395</c:v>
                </c:pt>
                <c:pt idx="19">
                  <c:v>41426</c:v>
                </c:pt>
                <c:pt idx="20">
                  <c:v>41456</c:v>
                </c:pt>
                <c:pt idx="21">
                  <c:v>41487</c:v>
                </c:pt>
                <c:pt idx="22">
                  <c:v>41518</c:v>
                </c:pt>
                <c:pt idx="23">
                  <c:v>41548</c:v>
                </c:pt>
                <c:pt idx="24">
                  <c:v>41579</c:v>
                </c:pt>
                <c:pt idx="25">
                  <c:v>41609</c:v>
                </c:pt>
                <c:pt idx="26">
                  <c:v>41640</c:v>
                </c:pt>
                <c:pt idx="27">
                  <c:v>41671</c:v>
                </c:pt>
                <c:pt idx="28">
                  <c:v>41699</c:v>
                </c:pt>
                <c:pt idx="29">
                  <c:v>41730</c:v>
                </c:pt>
                <c:pt idx="30">
                  <c:v>41760</c:v>
                </c:pt>
                <c:pt idx="31">
                  <c:v>41791</c:v>
                </c:pt>
                <c:pt idx="32">
                  <c:v>41821</c:v>
                </c:pt>
                <c:pt idx="33">
                  <c:v>41852</c:v>
                </c:pt>
                <c:pt idx="34">
                  <c:v>41883</c:v>
                </c:pt>
                <c:pt idx="35">
                  <c:v>41913</c:v>
                </c:pt>
                <c:pt idx="36">
                  <c:v>41944</c:v>
                </c:pt>
                <c:pt idx="37">
                  <c:v>41974</c:v>
                </c:pt>
                <c:pt idx="38">
                  <c:v>42005</c:v>
                </c:pt>
                <c:pt idx="39">
                  <c:v>42036</c:v>
                </c:pt>
                <c:pt idx="40">
                  <c:v>42064</c:v>
                </c:pt>
                <c:pt idx="41">
                  <c:v>42095</c:v>
                </c:pt>
                <c:pt idx="42">
                  <c:v>42125</c:v>
                </c:pt>
                <c:pt idx="43">
                  <c:v>42156</c:v>
                </c:pt>
                <c:pt idx="44">
                  <c:v>42186</c:v>
                </c:pt>
                <c:pt idx="45">
                  <c:v>42217</c:v>
                </c:pt>
                <c:pt idx="46">
                  <c:v>42248</c:v>
                </c:pt>
                <c:pt idx="47">
                  <c:v>42278</c:v>
                </c:pt>
                <c:pt idx="48">
                  <c:v>42309</c:v>
                </c:pt>
                <c:pt idx="49">
                  <c:v>42339</c:v>
                </c:pt>
                <c:pt idx="50">
                  <c:v>42370</c:v>
                </c:pt>
                <c:pt idx="51">
                  <c:v>42401</c:v>
                </c:pt>
                <c:pt idx="52">
                  <c:v>42430</c:v>
                </c:pt>
                <c:pt idx="53">
                  <c:v>42461</c:v>
                </c:pt>
                <c:pt idx="54">
                  <c:v>42491</c:v>
                </c:pt>
                <c:pt idx="55">
                  <c:v>42522</c:v>
                </c:pt>
                <c:pt idx="56">
                  <c:v>42552</c:v>
                </c:pt>
                <c:pt idx="57">
                  <c:v>42583</c:v>
                </c:pt>
                <c:pt idx="58">
                  <c:v>42614</c:v>
                </c:pt>
                <c:pt idx="59">
                  <c:v>42644</c:v>
                </c:pt>
                <c:pt idx="60">
                  <c:v>42675</c:v>
                </c:pt>
                <c:pt idx="61">
                  <c:v>42705</c:v>
                </c:pt>
                <c:pt idx="62">
                  <c:v>42736</c:v>
                </c:pt>
                <c:pt idx="63">
                  <c:v>42767</c:v>
                </c:pt>
                <c:pt idx="64">
                  <c:v>42795</c:v>
                </c:pt>
                <c:pt idx="65">
                  <c:v>42826</c:v>
                </c:pt>
                <c:pt idx="66">
                  <c:v>42856</c:v>
                </c:pt>
                <c:pt idx="67">
                  <c:v>42887</c:v>
                </c:pt>
                <c:pt idx="68">
                  <c:v>42917</c:v>
                </c:pt>
                <c:pt idx="69">
                  <c:v>42948</c:v>
                </c:pt>
                <c:pt idx="70">
                  <c:v>42979</c:v>
                </c:pt>
                <c:pt idx="71">
                  <c:v>43009</c:v>
                </c:pt>
                <c:pt idx="72">
                  <c:v>43040</c:v>
                </c:pt>
                <c:pt idx="73">
                  <c:v>43070</c:v>
                </c:pt>
                <c:pt idx="74">
                  <c:v>43101</c:v>
                </c:pt>
                <c:pt idx="75">
                  <c:v>43132</c:v>
                </c:pt>
                <c:pt idx="76">
                  <c:v>43160</c:v>
                </c:pt>
                <c:pt idx="77">
                  <c:v>43191</c:v>
                </c:pt>
                <c:pt idx="78">
                  <c:v>43221</c:v>
                </c:pt>
                <c:pt idx="79">
                  <c:v>43252</c:v>
                </c:pt>
                <c:pt idx="80">
                  <c:v>43282</c:v>
                </c:pt>
                <c:pt idx="81">
                  <c:v>43313</c:v>
                </c:pt>
                <c:pt idx="82">
                  <c:v>43344</c:v>
                </c:pt>
                <c:pt idx="83">
                  <c:v>43374</c:v>
                </c:pt>
                <c:pt idx="84">
                  <c:v>43405</c:v>
                </c:pt>
                <c:pt idx="85">
                  <c:v>43435</c:v>
                </c:pt>
                <c:pt idx="86">
                  <c:v>43466</c:v>
                </c:pt>
                <c:pt idx="87">
                  <c:v>43497</c:v>
                </c:pt>
                <c:pt idx="88">
                  <c:v>43525</c:v>
                </c:pt>
                <c:pt idx="89">
                  <c:v>43556</c:v>
                </c:pt>
                <c:pt idx="90">
                  <c:v>43586</c:v>
                </c:pt>
                <c:pt idx="91">
                  <c:v>43617</c:v>
                </c:pt>
                <c:pt idx="92">
                  <c:v>43647</c:v>
                </c:pt>
                <c:pt idx="93">
                  <c:v>43678</c:v>
                </c:pt>
                <c:pt idx="94">
                  <c:v>43709</c:v>
                </c:pt>
                <c:pt idx="95">
                  <c:v>43739</c:v>
                </c:pt>
                <c:pt idx="96">
                  <c:v>43770</c:v>
                </c:pt>
                <c:pt idx="97">
                  <c:v>43800</c:v>
                </c:pt>
                <c:pt idx="98">
                  <c:v>43831</c:v>
                </c:pt>
                <c:pt idx="99">
                  <c:v>43862</c:v>
                </c:pt>
                <c:pt idx="100">
                  <c:v>43891</c:v>
                </c:pt>
                <c:pt idx="101">
                  <c:v>43922</c:v>
                </c:pt>
                <c:pt idx="102">
                  <c:v>43952</c:v>
                </c:pt>
                <c:pt idx="103">
                  <c:v>43983</c:v>
                </c:pt>
                <c:pt idx="104">
                  <c:v>44013</c:v>
                </c:pt>
                <c:pt idx="105">
                  <c:v>44044</c:v>
                </c:pt>
                <c:pt idx="106">
                  <c:v>44075</c:v>
                </c:pt>
                <c:pt idx="107">
                  <c:v>44105</c:v>
                </c:pt>
                <c:pt idx="108">
                  <c:v>44136</c:v>
                </c:pt>
                <c:pt idx="109">
                  <c:v>44166</c:v>
                </c:pt>
                <c:pt idx="110">
                  <c:v>44197</c:v>
                </c:pt>
                <c:pt idx="111">
                  <c:v>44228</c:v>
                </c:pt>
                <c:pt idx="112">
                  <c:v>44256</c:v>
                </c:pt>
                <c:pt idx="113">
                  <c:v>44287</c:v>
                </c:pt>
                <c:pt idx="114">
                  <c:v>44317</c:v>
                </c:pt>
                <c:pt idx="115">
                  <c:v>44348</c:v>
                </c:pt>
                <c:pt idx="116">
                  <c:v>44378</c:v>
                </c:pt>
                <c:pt idx="117">
                  <c:v>44409</c:v>
                </c:pt>
                <c:pt idx="118">
                  <c:v>44440</c:v>
                </c:pt>
                <c:pt idx="119">
                  <c:v>44470</c:v>
                </c:pt>
                <c:pt idx="120">
                  <c:v>44501</c:v>
                </c:pt>
                <c:pt idx="121">
                  <c:v>44531</c:v>
                </c:pt>
                <c:pt idx="122">
                  <c:v>44562</c:v>
                </c:pt>
                <c:pt idx="123">
                  <c:v>44593</c:v>
                </c:pt>
                <c:pt idx="124">
                  <c:v>44621</c:v>
                </c:pt>
                <c:pt idx="125">
                  <c:v>44652</c:v>
                </c:pt>
                <c:pt idx="126">
                  <c:v>44682</c:v>
                </c:pt>
                <c:pt idx="127">
                  <c:v>44713</c:v>
                </c:pt>
                <c:pt idx="128">
                  <c:v>44743</c:v>
                </c:pt>
                <c:pt idx="129">
                  <c:v>44774</c:v>
                </c:pt>
                <c:pt idx="130">
                  <c:v>44805</c:v>
                </c:pt>
                <c:pt idx="131">
                  <c:v>44835</c:v>
                </c:pt>
                <c:pt idx="132">
                  <c:v>44866</c:v>
                </c:pt>
              </c:numCache>
            </c:numRef>
          </c:cat>
          <c:val>
            <c:numRef>
              <c:f>INFUNE!$Z$198:$Z$330</c:f>
              <c:numCache>
                <c:formatCode>0.0</c:formatCode>
                <c:ptCount val="133"/>
                <c:pt idx="0">
                  <c:v>3863.4</c:v>
                </c:pt>
                <c:pt idx="1">
                  <c:v>3853.5</c:v>
                </c:pt>
                <c:pt idx="2">
                  <c:v>3852.9</c:v>
                </c:pt>
                <c:pt idx="3">
                  <c:v>3770.8</c:v>
                </c:pt>
                <c:pt idx="4">
                  <c:v>3755.6</c:v>
                </c:pt>
                <c:pt idx="5">
                  <c:v>3740</c:v>
                </c:pt>
                <c:pt idx="6">
                  <c:v>3670.1</c:v>
                </c:pt>
                <c:pt idx="7">
                  <c:v>3635.3</c:v>
                </c:pt>
                <c:pt idx="8">
                  <c:v>3646.2</c:v>
                </c:pt>
                <c:pt idx="9">
                  <c:v>3591.9</c:v>
                </c:pt>
                <c:pt idx="10">
                  <c:v>3565.1</c:v>
                </c:pt>
                <c:pt idx="11">
                  <c:v>3595.6</c:v>
                </c:pt>
                <c:pt idx="12">
                  <c:v>3546.9</c:v>
                </c:pt>
                <c:pt idx="13">
                  <c:v>3565.3</c:v>
                </c:pt>
                <c:pt idx="14">
                  <c:v>3527.6</c:v>
                </c:pt>
                <c:pt idx="15">
                  <c:v>3502.5</c:v>
                </c:pt>
                <c:pt idx="16">
                  <c:v>3515.7</c:v>
                </c:pt>
                <c:pt idx="17">
                  <c:v>3496.3</c:v>
                </c:pt>
                <c:pt idx="18">
                  <c:v>3474.9</c:v>
                </c:pt>
                <c:pt idx="19">
                  <c:v>3496.4</c:v>
                </c:pt>
                <c:pt idx="20">
                  <c:v>3465.9</c:v>
                </c:pt>
                <c:pt idx="21">
                  <c:v>3466.7</c:v>
                </c:pt>
                <c:pt idx="22">
                  <c:v>3477.3</c:v>
                </c:pt>
                <c:pt idx="23">
                  <c:v>3495.5</c:v>
                </c:pt>
                <c:pt idx="24">
                  <c:v>3457.9</c:v>
                </c:pt>
                <c:pt idx="25">
                  <c:v>3472.7</c:v>
                </c:pt>
                <c:pt idx="26">
                  <c:v>3526.3</c:v>
                </c:pt>
                <c:pt idx="27">
                  <c:v>3476.6</c:v>
                </c:pt>
                <c:pt idx="28">
                  <c:v>3498.1</c:v>
                </c:pt>
                <c:pt idx="29">
                  <c:v>3497.6</c:v>
                </c:pt>
                <c:pt idx="30">
                  <c:v>3482.4</c:v>
                </c:pt>
                <c:pt idx="31">
                  <c:v>3505.7</c:v>
                </c:pt>
                <c:pt idx="32">
                  <c:v>3555.5</c:v>
                </c:pt>
                <c:pt idx="33">
                  <c:v>3513.1</c:v>
                </c:pt>
                <c:pt idx="34">
                  <c:v>3514.6</c:v>
                </c:pt>
                <c:pt idx="35">
                  <c:v>3549.4</c:v>
                </c:pt>
                <c:pt idx="36">
                  <c:v>3543.6</c:v>
                </c:pt>
                <c:pt idx="37">
                  <c:v>3536.6</c:v>
                </c:pt>
                <c:pt idx="38">
                  <c:v>3562.6</c:v>
                </c:pt>
                <c:pt idx="39">
                  <c:v>3569.4</c:v>
                </c:pt>
                <c:pt idx="40">
                  <c:v>3492.7</c:v>
                </c:pt>
                <c:pt idx="41">
                  <c:v>3568.4</c:v>
                </c:pt>
                <c:pt idx="42">
                  <c:v>3629.7</c:v>
                </c:pt>
                <c:pt idx="43">
                  <c:v>3564.9</c:v>
                </c:pt>
                <c:pt idx="44">
                  <c:v>3588.6</c:v>
                </c:pt>
                <c:pt idx="45">
                  <c:v>3668.3</c:v>
                </c:pt>
                <c:pt idx="46">
                  <c:v>3594.9</c:v>
                </c:pt>
                <c:pt idx="47">
                  <c:v>3606.9</c:v>
                </c:pt>
                <c:pt idx="48">
                  <c:v>3667.8</c:v>
                </c:pt>
                <c:pt idx="49">
                  <c:v>3666.8</c:v>
                </c:pt>
                <c:pt idx="50">
                  <c:v>3604.5</c:v>
                </c:pt>
                <c:pt idx="51">
                  <c:v>3681.9</c:v>
                </c:pt>
                <c:pt idx="52">
                  <c:v>3655.7</c:v>
                </c:pt>
                <c:pt idx="53">
                  <c:v>3633.8</c:v>
                </c:pt>
                <c:pt idx="54">
                  <c:v>3658.4</c:v>
                </c:pt>
                <c:pt idx="55">
                  <c:v>3682.5</c:v>
                </c:pt>
                <c:pt idx="56">
                  <c:v>3638.8</c:v>
                </c:pt>
                <c:pt idx="57">
                  <c:v>3655.9</c:v>
                </c:pt>
                <c:pt idx="58">
                  <c:v>3691.7</c:v>
                </c:pt>
                <c:pt idx="59">
                  <c:v>3622.1</c:v>
                </c:pt>
                <c:pt idx="60">
                  <c:v>3647.4</c:v>
                </c:pt>
                <c:pt idx="61">
                  <c:v>3663.7</c:v>
                </c:pt>
                <c:pt idx="62">
                  <c:v>3654.9</c:v>
                </c:pt>
                <c:pt idx="63">
                  <c:v>3700.5</c:v>
                </c:pt>
                <c:pt idx="64">
                  <c:v>3725.3</c:v>
                </c:pt>
                <c:pt idx="65">
                  <c:v>3728.6</c:v>
                </c:pt>
                <c:pt idx="66">
                  <c:v>3728.5</c:v>
                </c:pt>
                <c:pt idx="67">
                  <c:v>3761.8</c:v>
                </c:pt>
                <c:pt idx="68">
                  <c:v>3752.6</c:v>
                </c:pt>
                <c:pt idx="69">
                  <c:v>3742</c:v>
                </c:pt>
                <c:pt idx="70">
                  <c:v>3753.6</c:v>
                </c:pt>
                <c:pt idx="71">
                  <c:v>3755.6</c:v>
                </c:pt>
                <c:pt idx="72">
                  <c:v>3731.1</c:v>
                </c:pt>
                <c:pt idx="73">
                  <c:v>3743.9</c:v>
                </c:pt>
                <c:pt idx="74">
                  <c:v>3770.5</c:v>
                </c:pt>
                <c:pt idx="75">
                  <c:v>3714.5</c:v>
                </c:pt>
                <c:pt idx="76">
                  <c:v>3780.7</c:v>
                </c:pt>
                <c:pt idx="77">
                  <c:v>3797.5</c:v>
                </c:pt>
                <c:pt idx="78">
                  <c:v>3803.1</c:v>
                </c:pt>
                <c:pt idx="79">
                  <c:v>3825.6</c:v>
                </c:pt>
                <c:pt idx="80">
                  <c:v>3827.7</c:v>
                </c:pt>
                <c:pt idx="81">
                  <c:v>3790.1</c:v>
                </c:pt>
                <c:pt idx="82">
                  <c:v>3822.5</c:v>
                </c:pt>
                <c:pt idx="83">
                  <c:v>3834</c:v>
                </c:pt>
                <c:pt idx="84">
                  <c:v>3802.9</c:v>
                </c:pt>
                <c:pt idx="85">
                  <c:v>3830.3</c:v>
                </c:pt>
                <c:pt idx="86">
                  <c:v>3844.6</c:v>
                </c:pt>
                <c:pt idx="87">
                  <c:v>3823.8</c:v>
                </c:pt>
                <c:pt idx="88">
                  <c:v>3872</c:v>
                </c:pt>
                <c:pt idx="89">
                  <c:v>3896.9</c:v>
                </c:pt>
                <c:pt idx="90">
                  <c:v>3904.7</c:v>
                </c:pt>
                <c:pt idx="91">
                  <c:v>3902.6</c:v>
                </c:pt>
                <c:pt idx="92">
                  <c:v>3884.2</c:v>
                </c:pt>
                <c:pt idx="93">
                  <c:v>3890.9</c:v>
                </c:pt>
                <c:pt idx="94">
                  <c:v>3900.4</c:v>
                </c:pt>
                <c:pt idx="95">
                  <c:v>3911.1</c:v>
                </c:pt>
                <c:pt idx="96">
                  <c:v>3917.7</c:v>
                </c:pt>
                <c:pt idx="97">
                  <c:v>3886.4</c:v>
                </c:pt>
                <c:pt idx="98">
                  <c:v>3893.4</c:v>
                </c:pt>
                <c:pt idx="99">
                  <c:v>3833.8</c:v>
                </c:pt>
                <c:pt idx="100">
                  <c:v>3727.9</c:v>
                </c:pt>
                <c:pt idx="101">
                  <c:v>3534</c:v>
                </c:pt>
                <c:pt idx="102">
                  <c:v>3359.3</c:v>
                </c:pt>
                <c:pt idx="103">
                  <c:v>3464.1</c:v>
                </c:pt>
                <c:pt idx="104">
                  <c:v>3723.3</c:v>
                </c:pt>
                <c:pt idx="105">
                  <c:v>3877.5</c:v>
                </c:pt>
                <c:pt idx="106">
                  <c:v>3868.3</c:v>
                </c:pt>
                <c:pt idx="107">
                  <c:v>3766.2</c:v>
                </c:pt>
                <c:pt idx="108">
                  <c:v>3674.1</c:v>
                </c:pt>
                <c:pt idx="109">
                  <c:v>3716.8</c:v>
                </c:pt>
                <c:pt idx="110">
                  <c:v>3738.1</c:v>
                </c:pt>
                <c:pt idx="111">
                  <c:v>3716.6</c:v>
                </c:pt>
                <c:pt idx="112">
                  <c:v>3691</c:v>
                </c:pt>
                <c:pt idx="113">
                  <c:v>3724.2</c:v>
                </c:pt>
                <c:pt idx="114">
                  <c:v>3938.2</c:v>
                </c:pt>
                <c:pt idx="115">
                  <c:v>3979.7</c:v>
                </c:pt>
                <c:pt idx="116">
                  <c:v>3986.4</c:v>
                </c:pt>
                <c:pt idx="117">
                  <c:v>4045.5</c:v>
                </c:pt>
                <c:pt idx="118">
                  <c:v>4054.6</c:v>
                </c:pt>
                <c:pt idx="119">
                  <c:v>4023.2</c:v>
                </c:pt>
                <c:pt idx="120">
                  <c:v>4084.7</c:v>
                </c:pt>
                <c:pt idx="121">
                  <c:v>4079.3</c:v>
                </c:pt>
                <c:pt idx="122">
                  <c:v>4024.3</c:v>
                </c:pt>
                <c:pt idx="123">
                  <c:v>4162.1000000000004</c:v>
                </c:pt>
                <c:pt idx="124">
                  <c:v>4187.1000000000004</c:v>
                </c:pt>
                <c:pt idx="125">
                  <c:v>4105.3999999999996</c:v>
                </c:pt>
                <c:pt idx="126">
                  <c:v>4139.8999999999996</c:v>
                </c:pt>
                <c:pt idx="127">
                  <c:v>4148</c:v>
                </c:pt>
                <c:pt idx="128">
                  <c:v>4116</c:v>
                </c:pt>
                <c:pt idx="129">
                  <c:v>4125.2</c:v>
                </c:pt>
                <c:pt idx="130">
                  <c:v>4151.2</c:v>
                </c:pt>
                <c:pt idx="131">
                  <c:v>4108.3999999999996</c:v>
                </c:pt>
                <c:pt idx="132">
                  <c:v>4115.8</c:v>
                </c:pt>
              </c:numCache>
            </c:numRef>
          </c:val>
          <c:smooth val="0"/>
          <c:extLst>
            <c:ext xmlns:c16="http://schemas.microsoft.com/office/drawing/2014/chart" uri="{C3380CC4-5D6E-409C-BE32-E72D297353CC}">
              <c16:uniqueId val="{00000001-B847-4235-8782-6E3E013E66DF}"/>
            </c:ext>
          </c:extLst>
        </c:ser>
        <c:dLbls>
          <c:showLegendKey val="0"/>
          <c:showVal val="0"/>
          <c:showCatName val="0"/>
          <c:showSerName val="0"/>
          <c:showPercent val="0"/>
          <c:showBubbleSize val="0"/>
        </c:dLbls>
        <c:smooth val="0"/>
        <c:axId val="1231036688"/>
        <c:axId val="1231024720"/>
      </c:lineChart>
      <c:dateAx>
        <c:axId val="12310366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crossAx val="1231024720"/>
        <c:crosses val="autoZero"/>
        <c:auto val="1"/>
        <c:lblOffset val="100"/>
        <c:baseTimeUnit val="months"/>
        <c:majorUnit val="12"/>
        <c:majorTimeUnit val="months"/>
        <c:minorUnit val="12"/>
      </c:dateAx>
      <c:valAx>
        <c:axId val="1231024720"/>
        <c:scaling>
          <c:orientation val="minMax"/>
          <c:max val="4300"/>
          <c:min val="320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Χιλιάδες</a:t>
                </a:r>
                <a:r>
                  <a:rPr lang="el-GR" sz="800" baseline="0">
                    <a:solidFill>
                      <a:schemeClr val="tx1">
                        <a:lumMod val="85000"/>
                        <a:lumOff val="15000"/>
                      </a:schemeClr>
                    </a:solidFill>
                    <a:latin typeface="Eurobank Sans" panose="02000503000000020004" pitchFamily="2" charset="0"/>
                  </a:rPr>
                  <a:t> Άτομα</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crossAx val="1231036688"/>
        <c:crosses val="autoZero"/>
        <c:crossBetween val="between"/>
      </c:valAx>
      <c:spPr>
        <a:noFill/>
        <a:ln>
          <a:noFill/>
        </a:ln>
        <a:effectLst/>
      </c:spPr>
    </c:plotArea>
    <c:legend>
      <c:legendPos val="t"/>
      <c:layout>
        <c:manualLayout>
          <c:xMode val="edge"/>
          <c:yMode val="edge"/>
          <c:x val="0.27924322493224935"/>
          <c:y val="3.7854040404040404E-2"/>
          <c:w val="0.40150542005420053"/>
          <c:h val="0.1490747474747474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Οικονομικού Κλίματος, Ελλάδα</c:v>
          </c:tx>
          <c:spPr>
            <a:ln w="12700" cap="rnd">
              <a:solidFill>
                <a:srgbClr val="0070C0"/>
              </a:solidFill>
              <a:round/>
            </a:ln>
            <a:effectLst/>
          </c:spPr>
          <c:marker>
            <c:symbol val="none"/>
          </c:marker>
          <c:dLbls>
            <c:dLbl>
              <c:idx val="132"/>
              <c:layout>
                <c:manualLayout>
                  <c:x val="-3.7791327913279131E-3"/>
                  <c:y val="-9.7248484848484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EB-41FE-BD3A-9E74C48BF5A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ESI!$A$184:$A$316</c:f>
              <c:numCache>
                <c:formatCode>mmm\-yy</c:formatCode>
                <c:ptCount val="133"/>
                <c:pt idx="0">
                  <c:v>40908</c:v>
                </c:pt>
                <c:pt idx="1">
                  <c:v>40939</c:v>
                </c:pt>
                <c:pt idx="2">
                  <c:v>40968</c:v>
                </c:pt>
                <c:pt idx="3">
                  <c:v>40999</c:v>
                </c:pt>
                <c:pt idx="4">
                  <c:v>41029</c:v>
                </c:pt>
                <c:pt idx="5">
                  <c:v>41060</c:v>
                </c:pt>
                <c:pt idx="6">
                  <c:v>41090</c:v>
                </c:pt>
                <c:pt idx="7">
                  <c:v>41121</c:v>
                </c:pt>
                <c:pt idx="8">
                  <c:v>41152</c:v>
                </c:pt>
                <c:pt idx="9">
                  <c:v>41182</c:v>
                </c:pt>
                <c:pt idx="10">
                  <c:v>41213</c:v>
                </c:pt>
                <c:pt idx="11">
                  <c:v>41243</c:v>
                </c:pt>
                <c:pt idx="12">
                  <c:v>41274</c:v>
                </c:pt>
                <c:pt idx="13">
                  <c:v>41305</c:v>
                </c:pt>
                <c:pt idx="14">
                  <c:v>41333</c:v>
                </c:pt>
                <c:pt idx="15">
                  <c:v>41364</c:v>
                </c:pt>
                <c:pt idx="16">
                  <c:v>41394</c:v>
                </c:pt>
                <c:pt idx="17">
                  <c:v>41425</c:v>
                </c:pt>
                <c:pt idx="18">
                  <c:v>41455</c:v>
                </c:pt>
                <c:pt idx="19">
                  <c:v>41486</c:v>
                </c:pt>
                <c:pt idx="20">
                  <c:v>41517</c:v>
                </c:pt>
                <c:pt idx="21">
                  <c:v>41547</c:v>
                </c:pt>
                <c:pt idx="22">
                  <c:v>41578</c:v>
                </c:pt>
                <c:pt idx="23">
                  <c:v>41608</c:v>
                </c:pt>
                <c:pt idx="24">
                  <c:v>41639</c:v>
                </c:pt>
                <c:pt idx="25">
                  <c:v>41670</c:v>
                </c:pt>
                <c:pt idx="26">
                  <c:v>41698</c:v>
                </c:pt>
                <c:pt idx="27">
                  <c:v>41729</c:v>
                </c:pt>
                <c:pt idx="28">
                  <c:v>41759</c:v>
                </c:pt>
                <c:pt idx="29">
                  <c:v>41790</c:v>
                </c:pt>
                <c:pt idx="30">
                  <c:v>41820</c:v>
                </c:pt>
                <c:pt idx="31">
                  <c:v>41851</c:v>
                </c:pt>
                <c:pt idx="32">
                  <c:v>41882</c:v>
                </c:pt>
                <c:pt idx="33">
                  <c:v>41912</c:v>
                </c:pt>
                <c:pt idx="34">
                  <c:v>41943</c:v>
                </c:pt>
                <c:pt idx="35">
                  <c:v>41973</c:v>
                </c:pt>
                <c:pt idx="36">
                  <c:v>42004</c:v>
                </c:pt>
                <c:pt idx="37">
                  <c:v>42035</c:v>
                </c:pt>
                <c:pt idx="38">
                  <c:v>42063</c:v>
                </c:pt>
                <c:pt idx="39">
                  <c:v>42094</c:v>
                </c:pt>
                <c:pt idx="40">
                  <c:v>42124</c:v>
                </c:pt>
                <c:pt idx="41">
                  <c:v>42155</c:v>
                </c:pt>
                <c:pt idx="42">
                  <c:v>42185</c:v>
                </c:pt>
                <c:pt idx="43">
                  <c:v>42216</c:v>
                </c:pt>
                <c:pt idx="44">
                  <c:v>42247</c:v>
                </c:pt>
                <c:pt idx="45">
                  <c:v>42277</c:v>
                </c:pt>
                <c:pt idx="46">
                  <c:v>42308</c:v>
                </c:pt>
                <c:pt idx="47">
                  <c:v>42338</c:v>
                </c:pt>
                <c:pt idx="48">
                  <c:v>42369</c:v>
                </c:pt>
                <c:pt idx="49">
                  <c:v>42400</c:v>
                </c:pt>
                <c:pt idx="50">
                  <c:v>42429</c:v>
                </c:pt>
                <c:pt idx="51">
                  <c:v>42460</c:v>
                </c:pt>
                <c:pt idx="52">
                  <c:v>42490</c:v>
                </c:pt>
                <c:pt idx="53">
                  <c:v>42521</c:v>
                </c:pt>
                <c:pt idx="54">
                  <c:v>42551</c:v>
                </c:pt>
                <c:pt idx="55">
                  <c:v>42582</c:v>
                </c:pt>
                <c:pt idx="56">
                  <c:v>42613</c:v>
                </c:pt>
                <c:pt idx="57">
                  <c:v>42643</c:v>
                </c:pt>
                <c:pt idx="58">
                  <c:v>42674</c:v>
                </c:pt>
                <c:pt idx="59">
                  <c:v>42704</c:v>
                </c:pt>
                <c:pt idx="60">
                  <c:v>42735</c:v>
                </c:pt>
                <c:pt idx="61">
                  <c:v>42766</c:v>
                </c:pt>
                <c:pt idx="62">
                  <c:v>42794</c:v>
                </c:pt>
                <c:pt idx="63">
                  <c:v>42825</c:v>
                </c:pt>
                <c:pt idx="64">
                  <c:v>42855</c:v>
                </c:pt>
                <c:pt idx="65">
                  <c:v>42886</c:v>
                </c:pt>
                <c:pt idx="66">
                  <c:v>42916</c:v>
                </c:pt>
                <c:pt idx="67">
                  <c:v>42947</c:v>
                </c:pt>
                <c:pt idx="68">
                  <c:v>42978</c:v>
                </c:pt>
                <c:pt idx="69">
                  <c:v>43008</c:v>
                </c:pt>
                <c:pt idx="70">
                  <c:v>43039</c:v>
                </c:pt>
                <c:pt idx="71">
                  <c:v>43069</c:v>
                </c:pt>
                <c:pt idx="72">
                  <c:v>43100</c:v>
                </c:pt>
                <c:pt idx="73">
                  <c:v>43131</c:v>
                </c:pt>
                <c:pt idx="74">
                  <c:v>43159</c:v>
                </c:pt>
                <c:pt idx="75">
                  <c:v>43190</c:v>
                </c:pt>
                <c:pt idx="76">
                  <c:v>43220</c:v>
                </c:pt>
                <c:pt idx="77">
                  <c:v>43251</c:v>
                </c:pt>
                <c:pt idx="78">
                  <c:v>43281</c:v>
                </c:pt>
                <c:pt idx="79">
                  <c:v>43312</c:v>
                </c:pt>
                <c:pt idx="80">
                  <c:v>43343</c:v>
                </c:pt>
                <c:pt idx="81">
                  <c:v>43373</c:v>
                </c:pt>
                <c:pt idx="82">
                  <c:v>43404</c:v>
                </c:pt>
                <c:pt idx="83">
                  <c:v>43434</c:v>
                </c:pt>
                <c:pt idx="84">
                  <c:v>43465</c:v>
                </c:pt>
                <c:pt idx="85">
                  <c:v>43496</c:v>
                </c:pt>
                <c:pt idx="86">
                  <c:v>43524</c:v>
                </c:pt>
                <c:pt idx="87">
                  <c:v>43555</c:v>
                </c:pt>
                <c:pt idx="88">
                  <c:v>43585</c:v>
                </c:pt>
                <c:pt idx="89">
                  <c:v>43616</c:v>
                </c:pt>
                <c:pt idx="90">
                  <c:v>43646</c:v>
                </c:pt>
                <c:pt idx="91">
                  <c:v>43677</c:v>
                </c:pt>
                <c:pt idx="92">
                  <c:v>43708</c:v>
                </c:pt>
                <c:pt idx="93">
                  <c:v>43738</c:v>
                </c:pt>
                <c:pt idx="94">
                  <c:v>43769</c:v>
                </c:pt>
                <c:pt idx="95">
                  <c:v>43799</c:v>
                </c:pt>
                <c:pt idx="96">
                  <c:v>43830</c:v>
                </c:pt>
                <c:pt idx="97">
                  <c:v>43861</c:v>
                </c:pt>
                <c:pt idx="98">
                  <c:v>43890</c:v>
                </c:pt>
                <c:pt idx="99">
                  <c:v>43921</c:v>
                </c:pt>
                <c:pt idx="100">
                  <c:v>43951</c:v>
                </c:pt>
                <c:pt idx="101">
                  <c:v>43982</c:v>
                </c:pt>
                <c:pt idx="102">
                  <c:v>44012</c:v>
                </c:pt>
                <c:pt idx="103">
                  <c:v>44043</c:v>
                </c:pt>
                <c:pt idx="104">
                  <c:v>44074</c:v>
                </c:pt>
                <c:pt idx="105">
                  <c:v>44104</c:v>
                </c:pt>
                <c:pt idx="106">
                  <c:v>44135</c:v>
                </c:pt>
                <c:pt idx="107">
                  <c:v>44165</c:v>
                </c:pt>
                <c:pt idx="108">
                  <c:v>44196</c:v>
                </c:pt>
                <c:pt idx="109">
                  <c:v>44227</c:v>
                </c:pt>
                <c:pt idx="110">
                  <c:v>44255</c:v>
                </c:pt>
                <c:pt idx="111">
                  <c:v>44286</c:v>
                </c:pt>
                <c:pt idx="112">
                  <c:v>44316</c:v>
                </c:pt>
                <c:pt idx="113">
                  <c:v>44347</c:v>
                </c:pt>
                <c:pt idx="114">
                  <c:v>44377</c:v>
                </c:pt>
                <c:pt idx="115">
                  <c:v>44408</c:v>
                </c:pt>
                <c:pt idx="116">
                  <c:v>44439</c:v>
                </c:pt>
                <c:pt idx="117">
                  <c:v>44469</c:v>
                </c:pt>
                <c:pt idx="118">
                  <c:v>44500</c:v>
                </c:pt>
                <c:pt idx="119">
                  <c:v>44530</c:v>
                </c:pt>
                <c:pt idx="120">
                  <c:v>44561</c:v>
                </c:pt>
                <c:pt idx="121">
                  <c:v>44592</c:v>
                </c:pt>
                <c:pt idx="122">
                  <c:v>44620</c:v>
                </c:pt>
                <c:pt idx="123">
                  <c:v>44651</c:v>
                </c:pt>
                <c:pt idx="124">
                  <c:v>44681</c:v>
                </c:pt>
                <c:pt idx="125">
                  <c:v>44712</c:v>
                </c:pt>
                <c:pt idx="126">
                  <c:v>44742</c:v>
                </c:pt>
                <c:pt idx="127">
                  <c:v>44773</c:v>
                </c:pt>
                <c:pt idx="128">
                  <c:v>44804</c:v>
                </c:pt>
                <c:pt idx="129">
                  <c:v>44834</c:v>
                </c:pt>
                <c:pt idx="130">
                  <c:v>44865</c:v>
                </c:pt>
                <c:pt idx="131">
                  <c:v>44895</c:v>
                </c:pt>
                <c:pt idx="132">
                  <c:v>44926</c:v>
                </c:pt>
              </c:numCache>
            </c:numRef>
          </c:cat>
          <c:val>
            <c:numRef>
              <c:f>ESI!$N$184:$N$316</c:f>
              <c:numCache>
                <c:formatCode>0.0</c:formatCode>
                <c:ptCount val="133"/>
                <c:pt idx="0">
                  <c:v>80.7</c:v>
                </c:pt>
                <c:pt idx="1">
                  <c:v>81</c:v>
                </c:pt>
                <c:pt idx="2">
                  <c:v>80.3</c:v>
                </c:pt>
                <c:pt idx="3">
                  <c:v>81.3</c:v>
                </c:pt>
                <c:pt idx="4">
                  <c:v>84.6</c:v>
                </c:pt>
                <c:pt idx="5">
                  <c:v>82.8</c:v>
                </c:pt>
                <c:pt idx="6">
                  <c:v>81.400000000000006</c:v>
                </c:pt>
                <c:pt idx="7">
                  <c:v>82.7</c:v>
                </c:pt>
                <c:pt idx="8">
                  <c:v>85</c:v>
                </c:pt>
                <c:pt idx="9">
                  <c:v>85.2</c:v>
                </c:pt>
                <c:pt idx="10">
                  <c:v>84.6</c:v>
                </c:pt>
                <c:pt idx="11">
                  <c:v>85.5</c:v>
                </c:pt>
                <c:pt idx="12">
                  <c:v>89.2</c:v>
                </c:pt>
                <c:pt idx="13">
                  <c:v>89.4</c:v>
                </c:pt>
                <c:pt idx="14">
                  <c:v>90.4</c:v>
                </c:pt>
                <c:pt idx="15">
                  <c:v>91</c:v>
                </c:pt>
                <c:pt idx="16">
                  <c:v>92.9</c:v>
                </c:pt>
                <c:pt idx="17">
                  <c:v>95.8</c:v>
                </c:pt>
                <c:pt idx="18">
                  <c:v>95.8</c:v>
                </c:pt>
                <c:pt idx="19">
                  <c:v>94.8</c:v>
                </c:pt>
                <c:pt idx="20">
                  <c:v>94.1</c:v>
                </c:pt>
                <c:pt idx="21">
                  <c:v>97.2</c:v>
                </c:pt>
                <c:pt idx="22">
                  <c:v>94</c:v>
                </c:pt>
                <c:pt idx="23">
                  <c:v>93.7</c:v>
                </c:pt>
                <c:pt idx="24">
                  <c:v>93.6</c:v>
                </c:pt>
                <c:pt idx="25">
                  <c:v>96.2</c:v>
                </c:pt>
                <c:pt idx="26">
                  <c:v>97.4</c:v>
                </c:pt>
                <c:pt idx="27">
                  <c:v>100.6</c:v>
                </c:pt>
                <c:pt idx="28">
                  <c:v>98.7</c:v>
                </c:pt>
                <c:pt idx="29">
                  <c:v>101.3</c:v>
                </c:pt>
                <c:pt idx="30">
                  <c:v>105.9</c:v>
                </c:pt>
                <c:pt idx="31">
                  <c:v>105.3</c:v>
                </c:pt>
                <c:pt idx="32">
                  <c:v>105.8</c:v>
                </c:pt>
                <c:pt idx="33">
                  <c:v>101</c:v>
                </c:pt>
                <c:pt idx="34">
                  <c:v>102.7</c:v>
                </c:pt>
                <c:pt idx="35">
                  <c:v>103.7</c:v>
                </c:pt>
                <c:pt idx="36">
                  <c:v>101.1</c:v>
                </c:pt>
                <c:pt idx="37">
                  <c:v>96.6</c:v>
                </c:pt>
                <c:pt idx="38">
                  <c:v>98.2</c:v>
                </c:pt>
                <c:pt idx="39">
                  <c:v>97.5</c:v>
                </c:pt>
                <c:pt idx="40">
                  <c:v>94.5</c:v>
                </c:pt>
                <c:pt idx="41">
                  <c:v>93.9</c:v>
                </c:pt>
                <c:pt idx="42">
                  <c:v>94.1</c:v>
                </c:pt>
                <c:pt idx="43">
                  <c:v>84.1</c:v>
                </c:pt>
                <c:pt idx="44">
                  <c:v>79</c:v>
                </c:pt>
                <c:pt idx="45">
                  <c:v>87.9</c:v>
                </c:pt>
                <c:pt idx="46">
                  <c:v>89.9</c:v>
                </c:pt>
                <c:pt idx="47">
                  <c:v>90.8</c:v>
                </c:pt>
                <c:pt idx="48">
                  <c:v>91.8</c:v>
                </c:pt>
                <c:pt idx="49">
                  <c:v>95.6</c:v>
                </c:pt>
                <c:pt idx="50">
                  <c:v>92.2</c:v>
                </c:pt>
                <c:pt idx="51">
                  <c:v>94.5</c:v>
                </c:pt>
                <c:pt idx="52">
                  <c:v>94.4</c:v>
                </c:pt>
                <c:pt idx="53">
                  <c:v>94.5</c:v>
                </c:pt>
                <c:pt idx="54">
                  <c:v>95.5</c:v>
                </c:pt>
                <c:pt idx="55">
                  <c:v>94.1</c:v>
                </c:pt>
                <c:pt idx="56">
                  <c:v>95.2</c:v>
                </c:pt>
                <c:pt idx="57">
                  <c:v>95</c:v>
                </c:pt>
                <c:pt idx="58">
                  <c:v>97.3</c:v>
                </c:pt>
                <c:pt idx="59">
                  <c:v>95.4</c:v>
                </c:pt>
                <c:pt idx="60">
                  <c:v>96.4</c:v>
                </c:pt>
                <c:pt idx="61">
                  <c:v>96.3</c:v>
                </c:pt>
                <c:pt idx="62">
                  <c:v>94.4</c:v>
                </c:pt>
                <c:pt idx="63">
                  <c:v>96.3</c:v>
                </c:pt>
                <c:pt idx="64">
                  <c:v>97.6</c:v>
                </c:pt>
                <c:pt idx="65">
                  <c:v>95.8</c:v>
                </c:pt>
                <c:pt idx="66">
                  <c:v>98</c:v>
                </c:pt>
                <c:pt idx="67">
                  <c:v>99.1</c:v>
                </c:pt>
                <c:pt idx="68">
                  <c:v>99.2</c:v>
                </c:pt>
                <c:pt idx="69">
                  <c:v>102.4</c:v>
                </c:pt>
                <c:pt idx="70">
                  <c:v>100.5</c:v>
                </c:pt>
                <c:pt idx="71">
                  <c:v>100.6</c:v>
                </c:pt>
                <c:pt idx="72">
                  <c:v>102.1</c:v>
                </c:pt>
                <c:pt idx="73">
                  <c:v>102.5</c:v>
                </c:pt>
                <c:pt idx="74">
                  <c:v>104.6</c:v>
                </c:pt>
                <c:pt idx="75">
                  <c:v>101.2</c:v>
                </c:pt>
                <c:pt idx="76">
                  <c:v>104.5</c:v>
                </c:pt>
                <c:pt idx="77">
                  <c:v>104.9</c:v>
                </c:pt>
                <c:pt idx="78">
                  <c:v>104.6</c:v>
                </c:pt>
                <c:pt idx="79">
                  <c:v>104.4</c:v>
                </c:pt>
                <c:pt idx="80">
                  <c:v>103.1</c:v>
                </c:pt>
                <c:pt idx="81">
                  <c:v>101.9</c:v>
                </c:pt>
                <c:pt idx="82">
                  <c:v>102.6</c:v>
                </c:pt>
                <c:pt idx="83">
                  <c:v>102.6</c:v>
                </c:pt>
                <c:pt idx="84">
                  <c:v>102.3</c:v>
                </c:pt>
                <c:pt idx="85">
                  <c:v>101</c:v>
                </c:pt>
                <c:pt idx="86">
                  <c:v>102</c:v>
                </c:pt>
                <c:pt idx="87">
                  <c:v>103.2</c:v>
                </c:pt>
                <c:pt idx="88">
                  <c:v>103</c:v>
                </c:pt>
                <c:pt idx="89">
                  <c:v>103.4</c:v>
                </c:pt>
                <c:pt idx="90">
                  <c:v>104.8</c:v>
                </c:pt>
                <c:pt idx="91">
                  <c:v>107.4</c:v>
                </c:pt>
                <c:pt idx="92">
                  <c:v>109.6</c:v>
                </c:pt>
                <c:pt idx="93">
                  <c:v>108.9</c:v>
                </c:pt>
                <c:pt idx="94">
                  <c:v>108.4</c:v>
                </c:pt>
                <c:pt idx="95">
                  <c:v>108.1</c:v>
                </c:pt>
                <c:pt idx="96">
                  <c:v>111.1</c:v>
                </c:pt>
                <c:pt idx="97">
                  <c:v>109.5</c:v>
                </c:pt>
                <c:pt idx="98">
                  <c:v>112.8</c:v>
                </c:pt>
                <c:pt idx="99">
                  <c:v>107.4</c:v>
                </c:pt>
                <c:pt idx="100">
                  <c:v>96.9</c:v>
                </c:pt>
                <c:pt idx="101">
                  <c:v>84.3</c:v>
                </c:pt>
                <c:pt idx="102">
                  <c:v>86</c:v>
                </c:pt>
                <c:pt idx="103">
                  <c:v>90.2</c:v>
                </c:pt>
                <c:pt idx="104">
                  <c:v>89.9</c:v>
                </c:pt>
                <c:pt idx="105">
                  <c:v>89.8</c:v>
                </c:pt>
                <c:pt idx="106">
                  <c:v>93.2</c:v>
                </c:pt>
                <c:pt idx="107">
                  <c:v>91.6</c:v>
                </c:pt>
                <c:pt idx="108">
                  <c:v>94.8</c:v>
                </c:pt>
                <c:pt idx="109">
                  <c:v>94</c:v>
                </c:pt>
                <c:pt idx="110">
                  <c:v>96</c:v>
                </c:pt>
                <c:pt idx="111">
                  <c:v>99.5</c:v>
                </c:pt>
                <c:pt idx="112">
                  <c:v>99</c:v>
                </c:pt>
                <c:pt idx="113">
                  <c:v>108.5</c:v>
                </c:pt>
                <c:pt idx="114">
                  <c:v>108.9</c:v>
                </c:pt>
                <c:pt idx="115">
                  <c:v>112.1</c:v>
                </c:pt>
                <c:pt idx="116">
                  <c:v>113.5</c:v>
                </c:pt>
                <c:pt idx="117">
                  <c:v>109.1</c:v>
                </c:pt>
                <c:pt idx="118">
                  <c:v>113.5</c:v>
                </c:pt>
                <c:pt idx="119">
                  <c:v>113.7</c:v>
                </c:pt>
                <c:pt idx="120">
                  <c:v>111</c:v>
                </c:pt>
                <c:pt idx="121">
                  <c:v>114.1</c:v>
                </c:pt>
                <c:pt idx="122">
                  <c:v>114</c:v>
                </c:pt>
                <c:pt idx="123">
                  <c:v>112.2</c:v>
                </c:pt>
                <c:pt idx="124">
                  <c:v>104.5</c:v>
                </c:pt>
                <c:pt idx="125">
                  <c:v>107.4</c:v>
                </c:pt>
                <c:pt idx="126">
                  <c:v>104.4</c:v>
                </c:pt>
                <c:pt idx="127">
                  <c:v>101.5</c:v>
                </c:pt>
                <c:pt idx="128">
                  <c:v>101.3</c:v>
                </c:pt>
                <c:pt idx="129">
                  <c:v>105</c:v>
                </c:pt>
                <c:pt idx="130">
                  <c:v>98.4</c:v>
                </c:pt>
                <c:pt idx="131">
                  <c:v>101.4</c:v>
                </c:pt>
                <c:pt idx="132">
                  <c:v>104.3</c:v>
                </c:pt>
              </c:numCache>
            </c:numRef>
          </c:val>
          <c:smooth val="0"/>
          <c:extLst>
            <c:ext xmlns:c16="http://schemas.microsoft.com/office/drawing/2014/chart" uri="{C3380CC4-5D6E-409C-BE32-E72D297353CC}">
              <c16:uniqueId val="{00000001-5CEB-41FE-BD3A-9E74C48BF5A6}"/>
            </c:ext>
          </c:extLst>
        </c:ser>
        <c:ser>
          <c:idx val="0"/>
          <c:order val="1"/>
          <c:tx>
            <c:v>Ευρωζώνη</c:v>
          </c:tx>
          <c:spPr>
            <a:ln w="12700" cap="rnd">
              <a:solidFill>
                <a:schemeClr val="bg1">
                  <a:lumMod val="50000"/>
                </a:schemeClr>
              </a:solidFill>
              <a:prstDash val="sysDash"/>
              <a:round/>
            </a:ln>
            <a:effectLst/>
          </c:spPr>
          <c:marker>
            <c:symbol val="none"/>
          </c:marker>
          <c:dLbls>
            <c:dLbl>
              <c:idx val="132"/>
              <c:layout>
                <c:manualLayout>
                  <c:x val="-4.0843495934960927E-3"/>
                  <c:y val="0.12040353535353536"/>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EB-41FE-BD3A-9E74C48BF5A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ESI!$A$184:$A$316</c:f>
              <c:numCache>
                <c:formatCode>mmm\-yy</c:formatCode>
                <c:ptCount val="133"/>
                <c:pt idx="0">
                  <c:v>40908</c:v>
                </c:pt>
                <c:pt idx="1">
                  <c:v>40939</c:v>
                </c:pt>
                <c:pt idx="2">
                  <c:v>40968</c:v>
                </c:pt>
                <c:pt idx="3">
                  <c:v>40999</c:v>
                </c:pt>
                <c:pt idx="4">
                  <c:v>41029</c:v>
                </c:pt>
                <c:pt idx="5">
                  <c:v>41060</c:v>
                </c:pt>
                <c:pt idx="6">
                  <c:v>41090</c:v>
                </c:pt>
                <c:pt idx="7">
                  <c:v>41121</c:v>
                </c:pt>
                <c:pt idx="8">
                  <c:v>41152</c:v>
                </c:pt>
                <c:pt idx="9">
                  <c:v>41182</c:v>
                </c:pt>
                <c:pt idx="10">
                  <c:v>41213</c:v>
                </c:pt>
                <c:pt idx="11">
                  <c:v>41243</c:v>
                </c:pt>
                <c:pt idx="12">
                  <c:v>41274</c:v>
                </c:pt>
                <c:pt idx="13">
                  <c:v>41305</c:v>
                </c:pt>
                <c:pt idx="14">
                  <c:v>41333</c:v>
                </c:pt>
                <c:pt idx="15">
                  <c:v>41364</c:v>
                </c:pt>
                <c:pt idx="16">
                  <c:v>41394</c:v>
                </c:pt>
                <c:pt idx="17">
                  <c:v>41425</c:v>
                </c:pt>
                <c:pt idx="18">
                  <c:v>41455</c:v>
                </c:pt>
                <c:pt idx="19">
                  <c:v>41486</c:v>
                </c:pt>
                <c:pt idx="20">
                  <c:v>41517</c:v>
                </c:pt>
                <c:pt idx="21">
                  <c:v>41547</c:v>
                </c:pt>
                <c:pt idx="22">
                  <c:v>41578</c:v>
                </c:pt>
                <c:pt idx="23">
                  <c:v>41608</c:v>
                </c:pt>
                <c:pt idx="24">
                  <c:v>41639</c:v>
                </c:pt>
                <c:pt idx="25">
                  <c:v>41670</c:v>
                </c:pt>
                <c:pt idx="26">
                  <c:v>41698</c:v>
                </c:pt>
                <c:pt idx="27">
                  <c:v>41729</c:v>
                </c:pt>
                <c:pt idx="28">
                  <c:v>41759</c:v>
                </c:pt>
                <c:pt idx="29">
                  <c:v>41790</c:v>
                </c:pt>
                <c:pt idx="30">
                  <c:v>41820</c:v>
                </c:pt>
                <c:pt idx="31">
                  <c:v>41851</c:v>
                </c:pt>
                <c:pt idx="32">
                  <c:v>41882</c:v>
                </c:pt>
                <c:pt idx="33">
                  <c:v>41912</c:v>
                </c:pt>
                <c:pt idx="34">
                  <c:v>41943</c:v>
                </c:pt>
                <c:pt idx="35">
                  <c:v>41973</c:v>
                </c:pt>
                <c:pt idx="36">
                  <c:v>42004</c:v>
                </c:pt>
                <c:pt idx="37">
                  <c:v>42035</c:v>
                </c:pt>
                <c:pt idx="38">
                  <c:v>42063</c:v>
                </c:pt>
                <c:pt idx="39">
                  <c:v>42094</c:v>
                </c:pt>
                <c:pt idx="40">
                  <c:v>42124</c:v>
                </c:pt>
                <c:pt idx="41">
                  <c:v>42155</c:v>
                </c:pt>
                <c:pt idx="42">
                  <c:v>42185</c:v>
                </c:pt>
                <c:pt idx="43">
                  <c:v>42216</c:v>
                </c:pt>
                <c:pt idx="44">
                  <c:v>42247</c:v>
                </c:pt>
                <c:pt idx="45">
                  <c:v>42277</c:v>
                </c:pt>
                <c:pt idx="46">
                  <c:v>42308</c:v>
                </c:pt>
                <c:pt idx="47">
                  <c:v>42338</c:v>
                </c:pt>
                <c:pt idx="48">
                  <c:v>42369</c:v>
                </c:pt>
                <c:pt idx="49">
                  <c:v>42400</c:v>
                </c:pt>
                <c:pt idx="50">
                  <c:v>42429</c:v>
                </c:pt>
                <c:pt idx="51">
                  <c:v>42460</c:v>
                </c:pt>
                <c:pt idx="52">
                  <c:v>42490</c:v>
                </c:pt>
                <c:pt idx="53">
                  <c:v>42521</c:v>
                </c:pt>
                <c:pt idx="54">
                  <c:v>42551</c:v>
                </c:pt>
                <c:pt idx="55">
                  <c:v>42582</c:v>
                </c:pt>
                <c:pt idx="56">
                  <c:v>42613</c:v>
                </c:pt>
                <c:pt idx="57">
                  <c:v>42643</c:v>
                </c:pt>
                <c:pt idx="58">
                  <c:v>42674</c:v>
                </c:pt>
                <c:pt idx="59">
                  <c:v>42704</c:v>
                </c:pt>
                <c:pt idx="60">
                  <c:v>42735</c:v>
                </c:pt>
                <c:pt idx="61">
                  <c:v>42766</c:v>
                </c:pt>
                <c:pt idx="62">
                  <c:v>42794</c:v>
                </c:pt>
                <c:pt idx="63">
                  <c:v>42825</c:v>
                </c:pt>
                <c:pt idx="64">
                  <c:v>42855</c:v>
                </c:pt>
                <c:pt idx="65">
                  <c:v>42886</c:v>
                </c:pt>
                <c:pt idx="66">
                  <c:v>42916</c:v>
                </c:pt>
                <c:pt idx="67">
                  <c:v>42947</c:v>
                </c:pt>
                <c:pt idx="68">
                  <c:v>42978</c:v>
                </c:pt>
                <c:pt idx="69">
                  <c:v>43008</c:v>
                </c:pt>
                <c:pt idx="70">
                  <c:v>43039</c:v>
                </c:pt>
                <c:pt idx="71">
                  <c:v>43069</c:v>
                </c:pt>
                <c:pt idx="72">
                  <c:v>43100</c:v>
                </c:pt>
                <c:pt idx="73">
                  <c:v>43131</c:v>
                </c:pt>
                <c:pt idx="74">
                  <c:v>43159</c:v>
                </c:pt>
                <c:pt idx="75">
                  <c:v>43190</c:v>
                </c:pt>
                <c:pt idx="76">
                  <c:v>43220</c:v>
                </c:pt>
                <c:pt idx="77">
                  <c:v>43251</c:v>
                </c:pt>
                <c:pt idx="78">
                  <c:v>43281</c:v>
                </c:pt>
                <c:pt idx="79">
                  <c:v>43312</c:v>
                </c:pt>
                <c:pt idx="80">
                  <c:v>43343</c:v>
                </c:pt>
                <c:pt idx="81">
                  <c:v>43373</c:v>
                </c:pt>
                <c:pt idx="82">
                  <c:v>43404</c:v>
                </c:pt>
                <c:pt idx="83">
                  <c:v>43434</c:v>
                </c:pt>
                <c:pt idx="84">
                  <c:v>43465</c:v>
                </c:pt>
                <c:pt idx="85">
                  <c:v>43496</c:v>
                </c:pt>
                <c:pt idx="86">
                  <c:v>43524</c:v>
                </c:pt>
                <c:pt idx="87">
                  <c:v>43555</c:v>
                </c:pt>
                <c:pt idx="88">
                  <c:v>43585</c:v>
                </c:pt>
                <c:pt idx="89">
                  <c:v>43616</c:v>
                </c:pt>
                <c:pt idx="90">
                  <c:v>43646</c:v>
                </c:pt>
                <c:pt idx="91">
                  <c:v>43677</c:v>
                </c:pt>
                <c:pt idx="92">
                  <c:v>43708</c:v>
                </c:pt>
                <c:pt idx="93">
                  <c:v>43738</c:v>
                </c:pt>
                <c:pt idx="94">
                  <c:v>43769</c:v>
                </c:pt>
                <c:pt idx="95">
                  <c:v>43799</c:v>
                </c:pt>
                <c:pt idx="96">
                  <c:v>43830</c:v>
                </c:pt>
                <c:pt idx="97">
                  <c:v>43861</c:v>
                </c:pt>
                <c:pt idx="98">
                  <c:v>43890</c:v>
                </c:pt>
                <c:pt idx="99">
                  <c:v>43921</c:v>
                </c:pt>
                <c:pt idx="100">
                  <c:v>43951</c:v>
                </c:pt>
                <c:pt idx="101">
                  <c:v>43982</c:v>
                </c:pt>
                <c:pt idx="102">
                  <c:v>44012</c:v>
                </c:pt>
                <c:pt idx="103">
                  <c:v>44043</c:v>
                </c:pt>
                <c:pt idx="104">
                  <c:v>44074</c:v>
                </c:pt>
                <c:pt idx="105">
                  <c:v>44104</c:v>
                </c:pt>
                <c:pt idx="106">
                  <c:v>44135</c:v>
                </c:pt>
                <c:pt idx="107">
                  <c:v>44165</c:v>
                </c:pt>
                <c:pt idx="108">
                  <c:v>44196</c:v>
                </c:pt>
                <c:pt idx="109">
                  <c:v>44227</c:v>
                </c:pt>
                <c:pt idx="110">
                  <c:v>44255</c:v>
                </c:pt>
                <c:pt idx="111">
                  <c:v>44286</c:v>
                </c:pt>
                <c:pt idx="112">
                  <c:v>44316</c:v>
                </c:pt>
                <c:pt idx="113">
                  <c:v>44347</c:v>
                </c:pt>
                <c:pt idx="114">
                  <c:v>44377</c:v>
                </c:pt>
                <c:pt idx="115">
                  <c:v>44408</c:v>
                </c:pt>
                <c:pt idx="116">
                  <c:v>44439</c:v>
                </c:pt>
                <c:pt idx="117">
                  <c:v>44469</c:v>
                </c:pt>
                <c:pt idx="118">
                  <c:v>44500</c:v>
                </c:pt>
                <c:pt idx="119">
                  <c:v>44530</c:v>
                </c:pt>
                <c:pt idx="120">
                  <c:v>44561</c:v>
                </c:pt>
                <c:pt idx="121">
                  <c:v>44592</c:v>
                </c:pt>
                <c:pt idx="122">
                  <c:v>44620</c:v>
                </c:pt>
                <c:pt idx="123">
                  <c:v>44651</c:v>
                </c:pt>
                <c:pt idx="124">
                  <c:v>44681</c:v>
                </c:pt>
                <c:pt idx="125">
                  <c:v>44712</c:v>
                </c:pt>
                <c:pt idx="126">
                  <c:v>44742</c:v>
                </c:pt>
                <c:pt idx="127">
                  <c:v>44773</c:v>
                </c:pt>
                <c:pt idx="128">
                  <c:v>44804</c:v>
                </c:pt>
                <c:pt idx="129">
                  <c:v>44834</c:v>
                </c:pt>
                <c:pt idx="130">
                  <c:v>44865</c:v>
                </c:pt>
                <c:pt idx="131">
                  <c:v>44895</c:v>
                </c:pt>
                <c:pt idx="132">
                  <c:v>44926</c:v>
                </c:pt>
              </c:numCache>
            </c:numRef>
          </c:cat>
          <c:val>
            <c:numRef>
              <c:f>ESI!$O$184:$O$316</c:f>
              <c:numCache>
                <c:formatCode>0.0</c:formatCode>
                <c:ptCount val="133"/>
                <c:pt idx="0">
                  <c:v>91</c:v>
                </c:pt>
                <c:pt idx="1">
                  <c:v>91.4</c:v>
                </c:pt>
                <c:pt idx="2">
                  <c:v>91.9</c:v>
                </c:pt>
                <c:pt idx="3">
                  <c:v>92.6</c:v>
                </c:pt>
                <c:pt idx="4">
                  <c:v>91.8</c:v>
                </c:pt>
                <c:pt idx="5">
                  <c:v>90.1</c:v>
                </c:pt>
                <c:pt idx="6">
                  <c:v>89.9</c:v>
                </c:pt>
                <c:pt idx="7">
                  <c:v>88.2</c:v>
                </c:pt>
                <c:pt idx="8">
                  <c:v>87.3</c:v>
                </c:pt>
                <c:pt idx="9">
                  <c:v>86.1</c:v>
                </c:pt>
                <c:pt idx="10">
                  <c:v>85.3</c:v>
                </c:pt>
                <c:pt idx="11">
                  <c:v>86.4</c:v>
                </c:pt>
                <c:pt idx="12">
                  <c:v>86.6</c:v>
                </c:pt>
                <c:pt idx="13">
                  <c:v>88.3</c:v>
                </c:pt>
                <c:pt idx="14">
                  <c:v>88.9</c:v>
                </c:pt>
                <c:pt idx="15">
                  <c:v>88.8</c:v>
                </c:pt>
                <c:pt idx="16">
                  <c:v>88</c:v>
                </c:pt>
                <c:pt idx="17">
                  <c:v>88.5</c:v>
                </c:pt>
                <c:pt idx="18">
                  <c:v>89.8</c:v>
                </c:pt>
                <c:pt idx="19">
                  <c:v>90.7</c:v>
                </c:pt>
                <c:pt idx="20">
                  <c:v>93.2</c:v>
                </c:pt>
                <c:pt idx="21">
                  <c:v>95.7</c:v>
                </c:pt>
                <c:pt idx="22">
                  <c:v>95.6</c:v>
                </c:pt>
                <c:pt idx="23">
                  <c:v>96.8</c:v>
                </c:pt>
                <c:pt idx="24">
                  <c:v>97.4</c:v>
                </c:pt>
                <c:pt idx="25">
                  <c:v>98.4</c:v>
                </c:pt>
                <c:pt idx="26">
                  <c:v>98.8</c:v>
                </c:pt>
                <c:pt idx="27">
                  <c:v>100</c:v>
                </c:pt>
                <c:pt idx="28">
                  <c:v>99.4</c:v>
                </c:pt>
                <c:pt idx="29">
                  <c:v>99.5</c:v>
                </c:pt>
                <c:pt idx="30">
                  <c:v>98.9</c:v>
                </c:pt>
                <c:pt idx="31">
                  <c:v>98.8</c:v>
                </c:pt>
                <c:pt idx="32">
                  <c:v>97.4</c:v>
                </c:pt>
                <c:pt idx="33">
                  <c:v>96.7</c:v>
                </c:pt>
                <c:pt idx="34">
                  <c:v>97</c:v>
                </c:pt>
                <c:pt idx="35">
                  <c:v>97.5</c:v>
                </c:pt>
                <c:pt idx="36">
                  <c:v>97.6</c:v>
                </c:pt>
                <c:pt idx="37">
                  <c:v>99</c:v>
                </c:pt>
                <c:pt idx="38">
                  <c:v>100.8</c:v>
                </c:pt>
                <c:pt idx="39">
                  <c:v>103.1</c:v>
                </c:pt>
                <c:pt idx="40">
                  <c:v>103</c:v>
                </c:pt>
                <c:pt idx="41">
                  <c:v>102.7</c:v>
                </c:pt>
                <c:pt idx="42">
                  <c:v>102.8</c:v>
                </c:pt>
                <c:pt idx="43">
                  <c:v>102.8</c:v>
                </c:pt>
                <c:pt idx="44">
                  <c:v>102.8</c:v>
                </c:pt>
                <c:pt idx="45">
                  <c:v>103.8</c:v>
                </c:pt>
                <c:pt idx="46">
                  <c:v>103.9</c:v>
                </c:pt>
                <c:pt idx="47">
                  <c:v>104.3</c:v>
                </c:pt>
                <c:pt idx="48">
                  <c:v>104.5</c:v>
                </c:pt>
                <c:pt idx="49">
                  <c:v>104.3</c:v>
                </c:pt>
                <c:pt idx="50">
                  <c:v>103.5</c:v>
                </c:pt>
                <c:pt idx="51">
                  <c:v>103.1</c:v>
                </c:pt>
                <c:pt idx="52">
                  <c:v>103.8</c:v>
                </c:pt>
                <c:pt idx="53">
                  <c:v>103.7</c:v>
                </c:pt>
                <c:pt idx="54">
                  <c:v>103.8</c:v>
                </c:pt>
                <c:pt idx="55">
                  <c:v>103.4</c:v>
                </c:pt>
                <c:pt idx="56">
                  <c:v>102.8</c:v>
                </c:pt>
                <c:pt idx="57">
                  <c:v>103.6</c:v>
                </c:pt>
                <c:pt idx="58">
                  <c:v>105</c:v>
                </c:pt>
                <c:pt idx="59">
                  <c:v>105.3</c:v>
                </c:pt>
                <c:pt idx="60">
                  <c:v>106.6</c:v>
                </c:pt>
                <c:pt idx="61">
                  <c:v>107.5</c:v>
                </c:pt>
                <c:pt idx="62">
                  <c:v>107.4</c:v>
                </c:pt>
                <c:pt idx="63">
                  <c:v>108.2</c:v>
                </c:pt>
                <c:pt idx="64">
                  <c:v>109.2</c:v>
                </c:pt>
                <c:pt idx="65">
                  <c:v>109.1</c:v>
                </c:pt>
                <c:pt idx="66">
                  <c:v>110.4</c:v>
                </c:pt>
                <c:pt idx="67">
                  <c:v>111</c:v>
                </c:pt>
                <c:pt idx="68">
                  <c:v>110.7</c:v>
                </c:pt>
                <c:pt idx="69">
                  <c:v>111.7</c:v>
                </c:pt>
                <c:pt idx="70">
                  <c:v>112.9</c:v>
                </c:pt>
                <c:pt idx="71">
                  <c:v>113.2</c:v>
                </c:pt>
                <c:pt idx="72">
                  <c:v>114.4</c:v>
                </c:pt>
                <c:pt idx="73">
                  <c:v>114.1</c:v>
                </c:pt>
                <c:pt idx="74">
                  <c:v>113.3</c:v>
                </c:pt>
                <c:pt idx="75">
                  <c:v>112</c:v>
                </c:pt>
                <c:pt idx="76">
                  <c:v>112.6</c:v>
                </c:pt>
                <c:pt idx="77">
                  <c:v>110.8</c:v>
                </c:pt>
                <c:pt idx="78">
                  <c:v>111.3</c:v>
                </c:pt>
                <c:pt idx="79">
                  <c:v>110.3</c:v>
                </c:pt>
                <c:pt idx="80">
                  <c:v>109.8</c:v>
                </c:pt>
                <c:pt idx="81">
                  <c:v>109.6</c:v>
                </c:pt>
                <c:pt idx="82">
                  <c:v>109.2</c:v>
                </c:pt>
                <c:pt idx="83">
                  <c:v>109.3</c:v>
                </c:pt>
                <c:pt idx="84">
                  <c:v>107.6</c:v>
                </c:pt>
                <c:pt idx="85">
                  <c:v>106.7</c:v>
                </c:pt>
                <c:pt idx="86">
                  <c:v>106.3</c:v>
                </c:pt>
                <c:pt idx="87">
                  <c:v>106.2</c:v>
                </c:pt>
                <c:pt idx="88">
                  <c:v>104.5</c:v>
                </c:pt>
                <c:pt idx="89">
                  <c:v>105.3</c:v>
                </c:pt>
                <c:pt idx="90">
                  <c:v>103.2</c:v>
                </c:pt>
                <c:pt idx="91">
                  <c:v>102.2</c:v>
                </c:pt>
                <c:pt idx="92">
                  <c:v>102.4</c:v>
                </c:pt>
                <c:pt idx="93">
                  <c:v>101.3</c:v>
                </c:pt>
                <c:pt idx="94">
                  <c:v>100.9</c:v>
                </c:pt>
                <c:pt idx="95">
                  <c:v>101.9</c:v>
                </c:pt>
                <c:pt idx="96">
                  <c:v>102.5</c:v>
                </c:pt>
                <c:pt idx="97">
                  <c:v>104.7</c:v>
                </c:pt>
                <c:pt idx="98">
                  <c:v>104.9</c:v>
                </c:pt>
                <c:pt idx="99">
                  <c:v>94.4</c:v>
                </c:pt>
                <c:pt idx="100">
                  <c:v>60.9</c:v>
                </c:pt>
                <c:pt idx="101">
                  <c:v>65.3</c:v>
                </c:pt>
                <c:pt idx="102">
                  <c:v>76.3</c:v>
                </c:pt>
                <c:pt idx="103">
                  <c:v>84.2</c:v>
                </c:pt>
                <c:pt idx="104">
                  <c:v>90.8</c:v>
                </c:pt>
                <c:pt idx="105">
                  <c:v>94.9</c:v>
                </c:pt>
                <c:pt idx="106">
                  <c:v>95.2</c:v>
                </c:pt>
                <c:pt idx="107">
                  <c:v>91.9</c:v>
                </c:pt>
                <c:pt idx="108">
                  <c:v>96.4</c:v>
                </c:pt>
                <c:pt idx="109">
                  <c:v>95.9</c:v>
                </c:pt>
                <c:pt idx="110">
                  <c:v>97.5</c:v>
                </c:pt>
                <c:pt idx="111">
                  <c:v>103.3</c:v>
                </c:pt>
                <c:pt idx="112" formatCode="General">
                  <c:v>105.8</c:v>
                </c:pt>
                <c:pt idx="113">
                  <c:v>110.2</c:v>
                </c:pt>
                <c:pt idx="114" formatCode="General">
                  <c:v>115.8</c:v>
                </c:pt>
                <c:pt idx="115">
                  <c:v>117.9</c:v>
                </c:pt>
                <c:pt idx="116">
                  <c:v>117</c:v>
                </c:pt>
                <c:pt idx="117">
                  <c:v>117.7</c:v>
                </c:pt>
                <c:pt idx="118">
                  <c:v>118.2</c:v>
                </c:pt>
                <c:pt idx="119">
                  <c:v>115.9</c:v>
                </c:pt>
                <c:pt idx="120">
                  <c:v>114</c:v>
                </c:pt>
                <c:pt idx="121">
                  <c:v>112.8</c:v>
                </c:pt>
                <c:pt idx="122">
                  <c:v>113.8</c:v>
                </c:pt>
                <c:pt idx="123">
                  <c:v>106.1</c:v>
                </c:pt>
                <c:pt idx="124">
                  <c:v>104.4</c:v>
                </c:pt>
                <c:pt idx="125">
                  <c:v>104.4</c:v>
                </c:pt>
                <c:pt idx="126">
                  <c:v>103.3</c:v>
                </c:pt>
                <c:pt idx="127">
                  <c:v>98.7</c:v>
                </c:pt>
                <c:pt idx="128">
                  <c:v>97.5</c:v>
                </c:pt>
                <c:pt idx="129">
                  <c:v>93.9</c:v>
                </c:pt>
                <c:pt idx="130">
                  <c:v>93</c:v>
                </c:pt>
                <c:pt idx="131">
                  <c:v>94</c:v>
                </c:pt>
                <c:pt idx="132">
                  <c:v>95.8</c:v>
                </c:pt>
              </c:numCache>
            </c:numRef>
          </c:val>
          <c:smooth val="0"/>
          <c:extLst>
            <c:ext xmlns:c16="http://schemas.microsoft.com/office/drawing/2014/chart" uri="{C3380CC4-5D6E-409C-BE32-E72D297353CC}">
              <c16:uniqueId val="{00000003-5CEB-41FE-BD3A-9E74C48BF5A6}"/>
            </c:ext>
          </c:extLst>
        </c:ser>
        <c:dLbls>
          <c:showLegendKey val="0"/>
          <c:showVal val="0"/>
          <c:showCatName val="0"/>
          <c:showSerName val="0"/>
          <c:showPercent val="0"/>
          <c:showBubbleSize val="0"/>
        </c:dLbls>
        <c:smooth val="0"/>
        <c:axId val="1230921392"/>
        <c:axId val="1230911056"/>
      </c:lineChart>
      <c:dateAx>
        <c:axId val="123092139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crossAx val="1230911056"/>
        <c:crosses val="autoZero"/>
        <c:auto val="1"/>
        <c:lblOffset val="100"/>
        <c:baseTimeUnit val="months"/>
        <c:majorUnit val="12"/>
        <c:majorTimeUnit val="months"/>
      </c:dateAx>
      <c:valAx>
        <c:axId val="1230911056"/>
        <c:scaling>
          <c:orientation val="minMax"/>
          <c:max val="121"/>
          <c:min val="5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crossAx val="1230921392"/>
        <c:crosses val="autoZero"/>
        <c:crossBetween val="between"/>
      </c:valAx>
      <c:spPr>
        <a:noFill/>
        <a:ln>
          <a:noFill/>
        </a:ln>
        <a:effectLst/>
      </c:spPr>
    </c:plotArea>
    <c:legend>
      <c:legendPos val="r"/>
      <c:layout>
        <c:manualLayout>
          <c:xMode val="edge"/>
          <c:yMode val="edge"/>
          <c:x val="0.17656605691056912"/>
          <c:y val="2.0813131313131314E-3"/>
          <c:w val="0.73974880926131226"/>
          <c:h val="0.1569483814523184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Όγκου Λιανικού Εμπορίου</c:v>
          </c:tx>
          <c:spPr>
            <a:ln w="12700" cap="rnd">
              <a:solidFill>
                <a:srgbClr val="0070C0"/>
              </a:solidFill>
              <a:prstDash val="solid"/>
              <a:round/>
            </a:ln>
            <a:effectLst/>
          </c:spPr>
          <c:marker>
            <c:symbol val="none"/>
          </c:marker>
          <c:dLbls>
            <c:dLbl>
              <c:idx val="132"/>
              <c:layout>
                <c:manualLayout>
                  <c:x val="-9.2625338753387527E-3"/>
                  <c:y val="0.140464646464646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3C-4066-87F9-AF91A8F3FCF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INDCOM!$A$149:$A$281</c:f>
              <c:numCache>
                <c:formatCode>[$-408]mmm\-yy;@</c:formatCode>
                <c:ptCount val="133"/>
                <c:pt idx="0">
                  <c:v>40817</c:v>
                </c:pt>
                <c:pt idx="1">
                  <c:v>40848</c:v>
                </c:pt>
                <c:pt idx="2">
                  <c:v>40878</c:v>
                </c:pt>
                <c:pt idx="3">
                  <c:v>40909</c:v>
                </c:pt>
                <c:pt idx="4">
                  <c:v>40940</c:v>
                </c:pt>
                <c:pt idx="5">
                  <c:v>40969</c:v>
                </c:pt>
                <c:pt idx="6">
                  <c:v>41000</c:v>
                </c:pt>
                <c:pt idx="7">
                  <c:v>41030</c:v>
                </c:pt>
                <c:pt idx="8">
                  <c:v>41061</c:v>
                </c:pt>
                <c:pt idx="9">
                  <c:v>41091</c:v>
                </c:pt>
                <c:pt idx="10">
                  <c:v>41122</c:v>
                </c:pt>
                <c:pt idx="11">
                  <c:v>41153</c:v>
                </c:pt>
                <c:pt idx="12">
                  <c:v>41183</c:v>
                </c:pt>
                <c:pt idx="13">
                  <c:v>41214</c:v>
                </c:pt>
                <c:pt idx="14">
                  <c:v>41244</c:v>
                </c:pt>
                <c:pt idx="15">
                  <c:v>41275</c:v>
                </c:pt>
                <c:pt idx="16">
                  <c:v>41306</c:v>
                </c:pt>
                <c:pt idx="17">
                  <c:v>41334</c:v>
                </c:pt>
                <c:pt idx="18">
                  <c:v>41365</c:v>
                </c:pt>
                <c:pt idx="19">
                  <c:v>41395</c:v>
                </c:pt>
                <c:pt idx="20">
                  <c:v>41426</c:v>
                </c:pt>
                <c:pt idx="21">
                  <c:v>41456</c:v>
                </c:pt>
                <c:pt idx="22">
                  <c:v>41487</c:v>
                </c:pt>
                <c:pt idx="23">
                  <c:v>41518</c:v>
                </c:pt>
                <c:pt idx="24">
                  <c:v>41548</c:v>
                </c:pt>
                <c:pt idx="25">
                  <c:v>41579</c:v>
                </c:pt>
                <c:pt idx="26">
                  <c:v>41609</c:v>
                </c:pt>
                <c:pt idx="27">
                  <c:v>41640</c:v>
                </c:pt>
                <c:pt idx="28">
                  <c:v>41671</c:v>
                </c:pt>
                <c:pt idx="29">
                  <c:v>41699</c:v>
                </c:pt>
                <c:pt idx="30">
                  <c:v>41730</c:v>
                </c:pt>
                <c:pt idx="31">
                  <c:v>41760</c:v>
                </c:pt>
                <c:pt idx="32">
                  <c:v>41791</c:v>
                </c:pt>
                <c:pt idx="33">
                  <c:v>41821</c:v>
                </c:pt>
                <c:pt idx="34">
                  <c:v>41852</c:v>
                </c:pt>
                <c:pt idx="35">
                  <c:v>41883</c:v>
                </c:pt>
                <c:pt idx="36">
                  <c:v>41913</c:v>
                </c:pt>
                <c:pt idx="37">
                  <c:v>41944</c:v>
                </c:pt>
                <c:pt idx="38">
                  <c:v>41974</c:v>
                </c:pt>
                <c:pt idx="39">
                  <c:v>42005</c:v>
                </c:pt>
                <c:pt idx="40">
                  <c:v>42036</c:v>
                </c:pt>
                <c:pt idx="41">
                  <c:v>42064</c:v>
                </c:pt>
                <c:pt idx="42">
                  <c:v>42095</c:v>
                </c:pt>
                <c:pt idx="43">
                  <c:v>42125</c:v>
                </c:pt>
                <c:pt idx="44">
                  <c:v>42156</c:v>
                </c:pt>
                <c:pt idx="45">
                  <c:v>42186</c:v>
                </c:pt>
                <c:pt idx="46">
                  <c:v>42217</c:v>
                </c:pt>
                <c:pt idx="47">
                  <c:v>42248</c:v>
                </c:pt>
                <c:pt idx="48">
                  <c:v>42278</c:v>
                </c:pt>
                <c:pt idx="49">
                  <c:v>42309</c:v>
                </c:pt>
                <c:pt idx="50">
                  <c:v>42339</c:v>
                </c:pt>
                <c:pt idx="51">
                  <c:v>42370</c:v>
                </c:pt>
                <c:pt idx="52">
                  <c:v>42401</c:v>
                </c:pt>
                <c:pt idx="53">
                  <c:v>42430</c:v>
                </c:pt>
                <c:pt idx="54">
                  <c:v>42461</c:v>
                </c:pt>
                <c:pt idx="55">
                  <c:v>42491</c:v>
                </c:pt>
                <c:pt idx="56">
                  <c:v>42522</c:v>
                </c:pt>
                <c:pt idx="57">
                  <c:v>42552</c:v>
                </c:pt>
                <c:pt idx="58">
                  <c:v>42583</c:v>
                </c:pt>
                <c:pt idx="59">
                  <c:v>42614</c:v>
                </c:pt>
                <c:pt idx="60">
                  <c:v>42644</c:v>
                </c:pt>
                <c:pt idx="61">
                  <c:v>42675</c:v>
                </c:pt>
                <c:pt idx="62">
                  <c:v>42705</c:v>
                </c:pt>
                <c:pt idx="63">
                  <c:v>42736</c:v>
                </c:pt>
                <c:pt idx="64">
                  <c:v>42767</c:v>
                </c:pt>
                <c:pt idx="65">
                  <c:v>42795</c:v>
                </c:pt>
                <c:pt idx="66">
                  <c:v>42826</c:v>
                </c:pt>
                <c:pt idx="67">
                  <c:v>42856</c:v>
                </c:pt>
                <c:pt idx="68">
                  <c:v>42887</c:v>
                </c:pt>
                <c:pt idx="69">
                  <c:v>42917</c:v>
                </c:pt>
                <c:pt idx="70">
                  <c:v>42948</c:v>
                </c:pt>
                <c:pt idx="71">
                  <c:v>42979</c:v>
                </c:pt>
                <c:pt idx="72">
                  <c:v>43009</c:v>
                </c:pt>
                <c:pt idx="73">
                  <c:v>43040</c:v>
                </c:pt>
                <c:pt idx="74">
                  <c:v>43070</c:v>
                </c:pt>
                <c:pt idx="75">
                  <c:v>43101</c:v>
                </c:pt>
                <c:pt idx="76">
                  <c:v>43132</c:v>
                </c:pt>
                <c:pt idx="77">
                  <c:v>43160</c:v>
                </c:pt>
                <c:pt idx="78">
                  <c:v>43191</c:v>
                </c:pt>
                <c:pt idx="79">
                  <c:v>43221</c:v>
                </c:pt>
                <c:pt idx="80">
                  <c:v>43252</c:v>
                </c:pt>
                <c:pt idx="81">
                  <c:v>43282</c:v>
                </c:pt>
                <c:pt idx="82">
                  <c:v>43313</c:v>
                </c:pt>
                <c:pt idx="83">
                  <c:v>43344</c:v>
                </c:pt>
                <c:pt idx="84">
                  <c:v>43374</c:v>
                </c:pt>
                <c:pt idx="85">
                  <c:v>43405</c:v>
                </c:pt>
                <c:pt idx="86">
                  <c:v>43435</c:v>
                </c:pt>
                <c:pt idx="87">
                  <c:v>43466</c:v>
                </c:pt>
                <c:pt idx="88">
                  <c:v>43497</c:v>
                </c:pt>
                <c:pt idx="89">
                  <c:v>43525</c:v>
                </c:pt>
                <c:pt idx="90">
                  <c:v>43556</c:v>
                </c:pt>
                <c:pt idx="91">
                  <c:v>43586</c:v>
                </c:pt>
                <c:pt idx="92">
                  <c:v>43617</c:v>
                </c:pt>
                <c:pt idx="93">
                  <c:v>43647</c:v>
                </c:pt>
                <c:pt idx="94">
                  <c:v>43678</c:v>
                </c:pt>
                <c:pt idx="95">
                  <c:v>43709</c:v>
                </c:pt>
                <c:pt idx="96">
                  <c:v>43739</c:v>
                </c:pt>
                <c:pt idx="97">
                  <c:v>43770</c:v>
                </c:pt>
                <c:pt idx="98">
                  <c:v>43800</c:v>
                </c:pt>
                <c:pt idx="99">
                  <c:v>43831</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numCache>
            </c:numRef>
          </c:cat>
          <c:val>
            <c:numRef>
              <c:f>INDCOM!$Z$149:$Z$281</c:f>
              <c:numCache>
                <c:formatCode>0.0</c:formatCode>
                <c:ptCount val="133"/>
                <c:pt idx="0">
                  <c:v>122.83931851401994</c:v>
                </c:pt>
                <c:pt idx="1">
                  <c:v>121.0582787413308</c:v>
                </c:pt>
                <c:pt idx="2">
                  <c:v>116.44686261171577</c:v>
                </c:pt>
                <c:pt idx="3">
                  <c:v>120.8192995484922</c:v>
                </c:pt>
                <c:pt idx="4">
                  <c:v>118.21013591560182</c:v>
                </c:pt>
                <c:pt idx="5">
                  <c:v>110.22603565837817</c:v>
                </c:pt>
                <c:pt idx="6">
                  <c:v>114.13842409524307</c:v>
                </c:pt>
                <c:pt idx="7">
                  <c:v>110.65761958093256</c:v>
                </c:pt>
                <c:pt idx="8">
                  <c:v>110.76270097432925</c:v>
                </c:pt>
                <c:pt idx="9">
                  <c:v>115.02911594507005</c:v>
                </c:pt>
                <c:pt idx="10">
                  <c:v>111.44037100265008</c:v>
                </c:pt>
                <c:pt idx="11">
                  <c:v>108.09574799302881</c:v>
                </c:pt>
                <c:pt idx="12">
                  <c:v>101.69101171916485</c:v>
                </c:pt>
                <c:pt idx="13">
                  <c:v>101.14604283597927</c:v>
                </c:pt>
                <c:pt idx="14">
                  <c:v>106.92478165827744</c:v>
                </c:pt>
                <c:pt idx="15">
                  <c:v>101.90625204304558</c:v>
                </c:pt>
                <c:pt idx="16">
                  <c:v>102.77321892321282</c:v>
                </c:pt>
                <c:pt idx="17">
                  <c:v>103.95623227142556</c:v>
                </c:pt>
                <c:pt idx="18">
                  <c:v>98.174084248153434</c:v>
                </c:pt>
                <c:pt idx="19">
                  <c:v>106.7691859753911</c:v>
                </c:pt>
                <c:pt idx="20">
                  <c:v>101.25423264404876</c:v>
                </c:pt>
                <c:pt idx="21">
                  <c:v>99.529665008345376</c:v>
                </c:pt>
                <c:pt idx="22">
                  <c:v>101.33490447660672</c:v>
                </c:pt>
                <c:pt idx="23">
                  <c:v>102.00114052052581</c:v>
                </c:pt>
                <c:pt idx="24">
                  <c:v>100.51862534413767</c:v>
                </c:pt>
                <c:pt idx="25">
                  <c:v>103.57264624672588</c:v>
                </c:pt>
                <c:pt idx="26">
                  <c:v>100.93501975395765</c:v>
                </c:pt>
                <c:pt idx="27">
                  <c:v>99.865392255189747</c:v>
                </c:pt>
                <c:pt idx="28">
                  <c:v>101.14986643431168</c:v>
                </c:pt>
                <c:pt idx="29">
                  <c:v>100.33241146252654</c:v>
                </c:pt>
                <c:pt idx="30">
                  <c:v>102.9151641136782</c:v>
                </c:pt>
                <c:pt idx="31">
                  <c:v>99.947489565556069</c:v>
                </c:pt>
                <c:pt idx="32">
                  <c:v>102.3103928501987</c:v>
                </c:pt>
                <c:pt idx="33">
                  <c:v>101.57266012349378</c:v>
                </c:pt>
                <c:pt idx="34">
                  <c:v>103.53328173530954</c:v>
                </c:pt>
                <c:pt idx="35">
                  <c:v>101.84725038963808</c:v>
                </c:pt>
                <c:pt idx="36">
                  <c:v>102.15015527907889</c:v>
                </c:pt>
                <c:pt idx="37">
                  <c:v>102.11007227291701</c:v>
                </c:pt>
                <c:pt idx="38">
                  <c:v>99.976756222983326</c:v>
                </c:pt>
                <c:pt idx="39">
                  <c:v>101.04502739912972</c:v>
                </c:pt>
                <c:pt idx="40">
                  <c:v>100.60461105083085</c:v>
                </c:pt>
                <c:pt idx="41">
                  <c:v>101.33354977651229</c:v>
                </c:pt>
                <c:pt idx="42">
                  <c:v>100.87119807137634</c:v>
                </c:pt>
                <c:pt idx="43">
                  <c:v>104.0395294697811</c:v>
                </c:pt>
                <c:pt idx="44">
                  <c:v>101.48003193474241</c:v>
                </c:pt>
                <c:pt idx="45">
                  <c:v>93.979817944156139</c:v>
                </c:pt>
                <c:pt idx="46">
                  <c:v>100.98068030750731</c:v>
                </c:pt>
                <c:pt idx="47">
                  <c:v>98.372654295506322</c:v>
                </c:pt>
                <c:pt idx="48">
                  <c:v>99.366981828873335</c:v>
                </c:pt>
                <c:pt idx="49">
                  <c:v>97.68346538302049</c:v>
                </c:pt>
                <c:pt idx="50">
                  <c:v>100.50374277439967</c:v>
                </c:pt>
                <c:pt idx="51">
                  <c:v>99.638733869782627</c:v>
                </c:pt>
                <c:pt idx="52">
                  <c:v>94.356016534643345</c:v>
                </c:pt>
                <c:pt idx="53">
                  <c:v>100.05291816721126</c:v>
                </c:pt>
                <c:pt idx="54">
                  <c:v>98.890624747048108</c:v>
                </c:pt>
                <c:pt idx="55">
                  <c:v>98.153287266272585</c:v>
                </c:pt>
                <c:pt idx="56">
                  <c:v>97.632910747637439</c:v>
                </c:pt>
                <c:pt idx="57">
                  <c:v>101.58239521786082</c:v>
                </c:pt>
                <c:pt idx="58">
                  <c:v>98.81643235375175</c:v>
                </c:pt>
                <c:pt idx="59">
                  <c:v>100.58360662651758</c:v>
                </c:pt>
                <c:pt idx="60">
                  <c:v>101.7578219601432</c:v>
                </c:pt>
                <c:pt idx="61">
                  <c:v>101.46607740326293</c:v>
                </c:pt>
                <c:pt idx="62">
                  <c:v>100.03717226355108</c:v>
                </c:pt>
                <c:pt idx="63">
                  <c:v>100.11080533349026</c:v>
                </c:pt>
                <c:pt idx="64">
                  <c:v>103.48106525509411</c:v>
                </c:pt>
                <c:pt idx="65">
                  <c:v>99.130859162529532</c:v>
                </c:pt>
                <c:pt idx="66">
                  <c:v>101.08805052641719</c:v>
                </c:pt>
                <c:pt idx="67">
                  <c:v>99.175654587711179</c:v>
                </c:pt>
                <c:pt idx="68">
                  <c:v>100.81711805968126</c:v>
                </c:pt>
                <c:pt idx="69">
                  <c:v>102.66435636750462</c:v>
                </c:pt>
                <c:pt idx="70">
                  <c:v>99.477412521974216</c:v>
                </c:pt>
                <c:pt idx="71">
                  <c:v>99.445518090234742</c:v>
                </c:pt>
                <c:pt idx="72">
                  <c:v>101.2364103694207</c:v>
                </c:pt>
                <c:pt idx="73">
                  <c:v>98.84152949784567</c:v>
                </c:pt>
                <c:pt idx="74">
                  <c:v>102.47849204718422</c:v>
                </c:pt>
                <c:pt idx="75">
                  <c:v>101.73572015543591</c:v>
                </c:pt>
                <c:pt idx="76">
                  <c:v>103.14192170145401</c:v>
                </c:pt>
                <c:pt idx="77">
                  <c:v>100.41785488542507</c:v>
                </c:pt>
                <c:pt idx="78">
                  <c:v>102.87671028108785</c:v>
                </c:pt>
                <c:pt idx="79">
                  <c:v>103.60104502077573</c:v>
                </c:pt>
                <c:pt idx="80">
                  <c:v>101.88891654475286</c:v>
                </c:pt>
                <c:pt idx="81">
                  <c:v>104.60995675125184</c:v>
                </c:pt>
                <c:pt idx="82">
                  <c:v>102.45569273619262</c:v>
                </c:pt>
                <c:pt idx="83">
                  <c:v>101.70388507033081</c:v>
                </c:pt>
                <c:pt idx="84">
                  <c:v>97.116530967011812</c:v>
                </c:pt>
                <c:pt idx="85">
                  <c:v>101.12431557661665</c:v>
                </c:pt>
                <c:pt idx="86">
                  <c:v>103.55306568934174</c:v>
                </c:pt>
                <c:pt idx="87">
                  <c:v>98.84738390209327</c:v>
                </c:pt>
                <c:pt idx="88">
                  <c:v>100.67574372795895</c:v>
                </c:pt>
                <c:pt idx="89">
                  <c:v>105.05303528360298</c:v>
                </c:pt>
                <c:pt idx="90">
                  <c:v>100.7150142823094</c:v>
                </c:pt>
                <c:pt idx="91">
                  <c:v>101.93779512653786</c:v>
                </c:pt>
                <c:pt idx="92">
                  <c:v>103.91995079533598</c:v>
                </c:pt>
                <c:pt idx="93">
                  <c:v>102.67979932574616</c:v>
                </c:pt>
                <c:pt idx="94">
                  <c:v>104.20542967441322</c:v>
                </c:pt>
                <c:pt idx="95">
                  <c:v>106.18510652799543</c:v>
                </c:pt>
                <c:pt idx="96">
                  <c:v>102.94893192295156</c:v>
                </c:pt>
                <c:pt idx="97">
                  <c:v>103.79053500656639</c:v>
                </c:pt>
                <c:pt idx="98">
                  <c:v>103.56903492632101</c:v>
                </c:pt>
                <c:pt idx="99">
                  <c:v>104.64570277481457</c:v>
                </c:pt>
                <c:pt idx="100">
                  <c:v>103.71815977887792</c:v>
                </c:pt>
                <c:pt idx="101">
                  <c:v>102.69582972400006</c:v>
                </c:pt>
                <c:pt idx="102">
                  <c:v>76.007683777613394</c:v>
                </c:pt>
                <c:pt idx="103">
                  <c:v>99.168787387033888</c:v>
                </c:pt>
                <c:pt idx="104">
                  <c:v>99.576613924212467</c:v>
                </c:pt>
                <c:pt idx="105">
                  <c:v>100.20910632722554</c:v>
                </c:pt>
                <c:pt idx="106">
                  <c:v>103.58270695145599</c:v>
                </c:pt>
                <c:pt idx="107">
                  <c:v>102.04684678038561</c:v>
                </c:pt>
                <c:pt idx="108">
                  <c:v>106.39477950422302</c:v>
                </c:pt>
                <c:pt idx="109">
                  <c:v>95.547879238365951</c:v>
                </c:pt>
                <c:pt idx="110">
                  <c:v>93.116285294128247</c:v>
                </c:pt>
                <c:pt idx="111">
                  <c:v>102.13600427621749</c:v>
                </c:pt>
                <c:pt idx="112">
                  <c:v>101.33660878805257</c:v>
                </c:pt>
                <c:pt idx="113">
                  <c:v>102.20421140609335</c:v>
                </c:pt>
                <c:pt idx="114">
                  <c:v>105.8391281260518</c:v>
                </c:pt>
                <c:pt idx="115">
                  <c:v>113.9156019632329</c:v>
                </c:pt>
                <c:pt idx="116">
                  <c:v>114.28407815984109</c:v>
                </c:pt>
                <c:pt idx="117">
                  <c:v>111.23721067580621</c:v>
                </c:pt>
                <c:pt idx="118">
                  <c:v>109.04414470506649</c:v>
                </c:pt>
                <c:pt idx="119">
                  <c:v>111.90440604654638</c:v>
                </c:pt>
                <c:pt idx="120">
                  <c:v>114.65715033123236</c:v>
                </c:pt>
                <c:pt idx="121">
                  <c:v>111.49615076826466</c:v>
                </c:pt>
                <c:pt idx="122">
                  <c:v>112.07322082029182</c:v>
                </c:pt>
                <c:pt idx="123">
                  <c:v>110.47369221357798</c:v>
                </c:pt>
                <c:pt idx="124">
                  <c:v>112.49966964264478</c:v>
                </c:pt>
                <c:pt idx="125">
                  <c:v>114.5220453622573</c:v>
                </c:pt>
                <c:pt idx="126">
                  <c:v>114.56638202914716</c:v>
                </c:pt>
                <c:pt idx="127">
                  <c:v>109.35313815320082</c:v>
                </c:pt>
                <c:pt idx="128">
                  <c:v>111.3463084835082</c:v>
                </c:pt>
                <c:pt idx="129">
                  <c:v>113.39716786511984</c:v>
                </c:pt>
                <c:pt idx="130">
                  <c:v>114.4554154720711</c:v>
                </c:pt>
                <c:pt idx="131">
                  <c:v>113.14932807249424</c:v>
                </c:pt>
                <c:pt idx="132">
                  <c:v>112.25486859877964</c:v>
                </c:pt>
              </c:numCache>
            </c:numRef>
          </c:val>
          <c:smooth val="0"/>
          <c:extLst>
            <c:ext xmlns:c16="http://schemas.microsoft.com/office/drawing/2014/chart" uri="{C3380CC4-5D6E-409C-BE32-E72D297353CC}">
              <c16:uniqueId val="{00000001-E53C-4066-87F9-AF91A8F3FCF2}"/>
            </c:ext>
          </c:extLst>
        </c:ser>
        <c:dLbls>
          <c:showLegendKey val="0"/>
          <c:showVal val="0"/>
          <c:showCatName val="0"/>
          <c:showSerName val="0"/>
          <c:showPercent val="0"/>
          <c:showBubbleSize val="0"/>
        </c:dLbls>
        <c:smooth val="0"/>
        <c:axId val="1230912144"/>
        <c:axId val="1230914320"/>
      </c:lineChart>
      <c:dateAx>
        <c:axId val="123091214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crossAx val="1230914320"/>
        <c:crosses val="autoZero"/>
        <c:auto val="1"/>
        <c:lblOffset val="100"/>
        <c:baseTimeUnit val="months"/>
        <c:majorUnit val="12"/>
        <c:minorUnit val="12"/>
      </c:dateAx>
      <c:valAx>
        <c:axId val="1230914320"/>
        <c:scaling>
          <c:orientation val="minMax"/>
          <c:max val="145"/>
          <c:min val="7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2015=100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crossAx val="1230912144"/>
        <c:crosses val="autoZero"/>
        <c:crossBetween val="between"/>
        <c:majorUnit val="15"/>
      </c:valAx>
      <c:spPr>
        <a:noFill/>
        <a:ln>
          <a:noFill/>
        </a:ln>
        <a:effectLst/>
      </c:spPr>
    </c:plotArea>
    <c:legend>
      <c:legendPos val="t"/>
      <c:layout>
        <c:manualLayout>
          <c:xMode val="edge"/>
          <c:yMode val="edge"/>
          <c:x val="0.25138719512195123"/>
          <c:y val="3.6219191919191922E-2"/>
          <c:w val="0.68342818428184271"/>
          <c:h val="0.1725595959595959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Εμπιστοσύνης Καταναλωτή, Ελλάδα</c:v>
          </c:tx>
          <c:spPr>
            <a:ln w="12700" cap="rnd">
              <a:solidFill>
                <a:srgbClr val="0070C0"/>
              </a:solidFill>
              <a:round/>
            </a:ln>
            <a:effectLst/>
          </c:spPr>
          <c:marker>
            <c:symbol val="none"/>
          </c:marker>
          <c:dLbls>
            <c:dLbl>
              <c:idx val="132"/>
              <c:layout>
                <c:manualLayout>
                  <c:x val="-3.919376693768515E-4"/>
                  <c:y val="-7.034545454545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23-40F5-A22F-825332C05A2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ESI!$A$184:$A$316</c:f>
              <c:numCache>
                <c:formatCode>mmm\-yy</c:formatCode>
                <c:ptCount val="133"/>
                <c:pt idx="0">
                  <c:v>40908</c:v>
                </c:pt>
                <c:pt idx="1">
                  <c:v>40939</c:v>
                </c:pt>
                <c:pt idx="2">
                  <c:v>40968</c:v>
                </c:pt>
                <c:pt idx="3">
                  <c:v>40999</c:v>
                </c:pt>
                <c:pt idx="4">
                  <c:v>41029</c:v>
                </c:pt>
                <c:pt idx="5">
                  <c:v>41060</c:v>
                </c:pt>
                <c:pt idx="6">
                  <c:v>41090</c:v>
                </c:pt>
                <c:pt idx="7">
                  <c:v>41121</c:v>
                </c:pt>
                <c:pt idx="8">
                  <c:v>41152</c:v>
                </c:pt>
                <c:pt idx="9">
                  <c:v>41182</c:v>
                </c:pt>
                <c:pt idx="10">
                  <c:v>41213</c:v>
                </c:pt>
                <c:pt idx="11">
                  <c:v>41243</c:v>
                </c:pt>
                <c:pt idx="12">
                  <c:v>41274</c:v>
                </c:pt>
                <c:pt idx="13">
                  <c:v>41305</c:v>
                </c:pt>
                <c:pt idx="14">
                  <c:v>41333</c:v>
                </c:pt>
                <c:pt idx="15">
                  <c:v>41364</c:v>
                </c:pt>
                <c:pt idx="16">
                  <c:v>41394</c:v>
                </c:pt>
                <c:pt idx="17">
                  <c:v>41425</c:v>
                </c:pt>
                <c:pt idx="18">
                  <c:v>41455</c:v>
                </c:pt>
                <c:pt idx="19">
                  <c:v>41486</c:v>
                </c:pt>
                <c:pt idx="20">
                  <c:v>41517</c:v>
                </c:pt>
                <c:pt idx="21">
                  <c:v>41547</c:v>
                </c:pt>
                <c:pt idx="22">
                  <c:v>41578</c:v>
                </c:pt>
                <c:pt idx="23">
                  <c:v>41608</c:v>
                </c:pt>
                <c:pt idx="24">
                  <c:v>41639</c:v>
                </c:pt>
                <c:pt idx="25">
                  <c:v>41670</c:v>
                </c:pt>
                <c:pt idx="26">
                  <c:v>41698</c:v>
                </c:pt>
                <c:pt idx="27">
                  <c:v>41729</c:v>
                </c:pt>
                <c:pt idx="28">
                  <c:v>41759</c:v>
                </c:pt>
                <c:pt idx="29">
                  <c:v>41790</c:v>
                </c:pt>
                <c:pt idx="30">
                  <c:v>41820</c:v>
                </c:pt>
                <c:pt idx="31">
                  <c:v>41851</c:v>
                </c:pt>
                <c:pt idx="32">
                  <c:v>41882</c:v>
                </c:pt>
                <c:pt idx="33">
                  <c:v>41912</c:v>
                </c:pt>
                <c:pt idx="34">
                  <c:v>41943</c:v>
                </c:pt>
                <c:pt idx="35">
                  <c:v>41973</c:v>
                </c:pt>
                <c:pt idx="36">
                  <c:v>42004</c:v>
                </c:pt>
                <c:pt idx="37">
                  <c:v>42035</c:v>
                </c:pt>
                <c:pt idx="38">
                  <c:v>42063</c:v>
                </c:pt>
                <c:pt idx="39">
                  <c:v>42094</c:v>
                </c:pt>
                <c:pt idx="40">
                  <c:v>42124</c:v>
                </c:pt>
                <c:pt idx="41">
                  <c:v>42155</c:v>
                </c:pt>
                <c:pt idx="42">
                  <c:v>42185</c:v>
                </c:pt>
                <c:pt idx="43">
                  <c:v>42216</c:v>
                </c:pt>
                <c:pt idx="44">
                  <c:v>42247</c:v>
                </c:pt>
                <c:pt idx="45">
                  <c:v>42277</c:v>
                </c:pt>
                <c:pt idx="46">
                  <c:v>42308</c:v>
                </c:pt>
                <c:pt idx="47">
                  <c:v>42338</c:v>
                </c:pt>
                <c:pt idx="48">
                  <c:v>42369</c:v>
                </c:pt>
                <c:pt idx="49">
                  <c:v>42400</c:v>
                </c:pt>
                <c:pt idx="50">
                  <c:v>42429</c:v>
                </c:pt>
                <c:pt idx="51">
                  <c:v>42460</c:v>
                </c:pt>
                <c:pt idx="52">
                  <c:v>42490</c:v>
                </c:pt>
                <c:pt idx="53">
                  <c:v>42521</c:v>
                </c:pt>
                <c:pt idx="54">
                  <c:v>42551</c:v>
                </c:pt>
                <c:pt idx="55">
                  <c:v>42582</c:v>
                </c:pt>
                <c:pt idx="56">
                  <c:v>42613</c:v>
                </c:pt>
                <c:pt idx="57">
                  <c:v>42643</c:v>
                </c:pt>
                <c:pt idx="58">
                  <c:v>42674</c:v>
                </c:pt>
                <c:pt idx="59">
                  <c:v>42704</c:v>
                </c:pt>
                <c:pt idx="60">
                  <c:v>42735</c:v>
                </c:pt>
                <c:pt idx="61">
                  <c:v>42766</c:v>
                </c:pt>
                <c:pt idx="62">
                  <c:v>42794</c:v>
                </c:pt>
                <c:pt idx="63">
                  <c:v>42825</c:v>
                </c:pt>
                <c:pt idx="64">
                  <c:v>42855</c:v>
                </c:pt>
                <c:pt idx="65">
                  <c:v>42886</c:v>
                </c:pt>
                <c:pt idx="66">
                  <c:v>42916</c:v>
                </c:pt>
                <c:pt idx="67">
                  <c:v>42947</c:v>
                </c:pt>
                <c:pt idx="68">
                  <c:v>42978</c:v>
                </c:pt>
                <c:pt idx="69">
                  <c:v>43008</c:v>
                </c:pt>
                <c:pt idx="70">
                  <c:v>43039</c:v>
                </c:pt>
                <c:pt idx="71">
                  <c:v>43069</c:v>
                </c:pt>
                <c:pt idx="72">
                  <c:v>43100</c:v>
                </c:pt>
                <c:pt idx="73">
                  <c:v>43131</c:v>
                </c:pt>
                <c:pt idx="74">
                  <c:v>43159</c:v>
                </c:pt>
                <c:pt idx="75">
                  <c:v>43190</c:v>
                </c:pt>
                <c:pt idx="76">
                  <c:v>43220</c:v>
                </c:pt>
                <c:pt idx="77">
                  <c:v>43251</c:v>
                </c:pt>
                <c:pt idx="78">
                  <c:v>43281</c:v>
                </c:pt>
                <c:pt idx="79">
                  <c:v>43312</c:v>
                </c:pt>
                <c:pt idx="80">
                  <c:v>43343</c:v>
                </c:pt>
                <c:pt idx="81">
                  <c:v>43373</c:v>
                </c:pt>
                <c:pt idx="82">
                  <c:v>43404</c:v>
                </c:pt>
                <c:pt idx="83">
                  <c:v>43434</c:v>
                </c:pt>
                <c:pt idx="84">
                  <c:v>43465</c:v>
                </c:pt>
                <c:pt idx="85">
                  <c:v>43496</c:v>
                </c:pt>
                <c:pt idx="86">
                  <c:v>43524</c:v>
                </c:pt>
                <c:pt idx="87">
                  <c:v>43555</c:v>
                </c:pt>
                <c:pt idx="88">
                  <c:v>43585</c:v>
                </c:pt>
                <c:pt idx="89">
                  <c:v>43616</c:v>
                </c:pt>
                <c:pt idx="90">
                  <c:v>43646</c:v>
                </c:pt>
                <c:pt idx="91">
                  <c:v>43677</c:v>
                </c:pt>
                <c:pt idx="92">
                  <c:v>43708</c:v>
                </c:pt>
                <c:pt idx="93">
                  <c:v>43738</c:v>
                </c:pt>
                <c:pt idx="94">
                  <c:v>43769</c:v>
                </c:pt>
                <c:pt idx="95">
                  <c:v>43799</c:v>
                </c:pt>
                <c:pt idx="96">
                  <c:v>43830</c:v>
                </c:pt>
                <c:pt idx="97">
                  <c:v>43861</c:v>
                </c:pt>
                <c:pt idx="98">
                  <c:v>43890</c:v>
                </c:pt>
                <c:pt idx="99">
                  <c:v>43921</c:v>
                </c:pt>
                <c:pt idx="100">
                  <c:v>43951</c:v>
                </c:pt>
                <c:pt idx="101">
                  <c:v>43982</c:v>
                </c:pt>
                <c:pt idx="102">
                  <c:v>44012</c:v>
                </c:pt>
                <c:pt idx="103">
                  <c:v>44043</c:v>
                </c:pt>
                <c:pt idx="104">
                  <c:v>44074</c:v>
                </c:pt>
                <c:pt idx="105">
                  <c:v>44104</c:v>
                </c:pt>
                <c:pt idx="106">
                  <c:v>44135</c:v>
                </c:pt>
                <c:pt idx="107">
                  <c:v>44165</c:v>
                </c:pt>
                <c:pt idx="108">
                  <c:v>44196</c:v>
                </c:pt>
                <c:pt idx="109">
                  <c:v>44227</c:v>
                </c:pt>
                <c:pt idx="110">
                  <c:v>44255</c:v>
                </c:pt>
                <c:pt idx="111">
                  <c:v>44286</c:v>
                </c:pt>
                <c:pt idx="112">
                  <c:v>44316</c:v>
                </c:pt>
                <c:pt idx="113">
                  <c:v>44347</c:v>
                </c:pt>
                <c:pt idx="114">
                  <c:v>44377</c:v>
                </c:pt>
                <c:pt idx="115">
                  <c:v>44408</c:v>
                </c:pt>
                <c:pt idx="116">
                  <c:v>44439</c:v>
                </c:pt>
                <c:pt idx="117">
                  <c:v>44469</c:v>
                </c:pt>
                <c:pt idx="118">
                  <c:v>44500</c:v>
                </c:pt>
                <c:pt idx="119">
                  <c:v>44530</c:v>
                </c:pt>
                <c:pt idx="120">
                  <c:v>44561</c:v>
                </c:pt>
                <c:pt idx="121">
                  <c:v>44592</c:v>
                </c:pt>
                <c:pt idx="122">
                  <c:v>44620</c:v>
                </c:pt>
                <c:pt idx="123">
                  <c:v>44651</c:v>
                </c:pt>
                <c:pt idx="124">
                  <c:v>44681</c:v>
                </c:pt>
                <c:pt idx="125">
                  <c:v>44712</c:v>
                </c:pt>
                <c:pt idx="126">
                  <c:v>44742</c:v>
                </c:pt>
                <c:pt idx="127">
                  <c:v>44773</c:v>
                </c:pt>
                <c:pt idx="128">
                  <c:v>44804</c:v>
                </c:pt>
                <c:pt idx="129">
                  <c:v>44834</c:v>
                </c:pt>
                <c:pt idx="130">
                  <c:v>44865</c:v>
                </c:pt>
                <c:pt idx="131">
                  <c:v>44895</c:v>
                </c:pt>
                <c:pt idx="132">
                  <c:v>44926</c:v>
                </c:pt>
              </c:numCache>
            </c:numRef>
          </c:cat>
          <c:val>
            <c:numRef>
              <c:f>ESI!$H$184:$H$316</c:f>
              <c:numCache>
                <c:formatCode>0.0</c:formatCode>
                <c:ptCount val="133"/>
                <c:pt idx="0">
                  <c:v>-79</c:v>
                </c:pt>
                <c:pt idx="1">
                  <c:v>-74.8</c:v>
                </c:pt>
                <c:pt idx="2">
                  <c:v>-81.3</c:v>
                </c:pt>
                <c:pt idx="3">
                  <c:v>-77.7</c:v>
                </c:pt>
                <c:pt idx="4">
                  <c:v>-76.7</c:v>
                </c:pt>
                <c:pt idx="5">
                  <c:v>-75</c:v>
                </c:pt>
                <c:pt idx="6">
                  <c:v>-71.099999999999994</c:v>
                </c:pt>
                <c:pt idx="7">
                  <c:v>-67.099999999999994</c:v>
                </c:pt>
                <c:pt idx="8">
                  <c:v>-64.599999999999994</c:v>
                </c:pt>
                <c:pt idx="9">
                  <c:v>-71.099999999999994</c:v>
                </c:pt>
                <c:pt idx="10">
                  <c:v>-75</c:v>
                </c:pt>
                <c:pt idx="11">
                  <c:v>-74.5</c:v>
                </c:pt>
                <c:pt idx="12">
                  <c:v>-76.2</c:v>
                </c:pt>
                <c:pt idx="13">
                  <c:v>-72.400000000000006</c:v>
                </c:pt>
                <c:pt idx="14">
                  <c:v>-70.5</c:v>
                </c:pt>
                <c:pt idx="15">
                  <c:v>-71</c:v>
                </c:pt>
                <c:pt idx="16">
                  <c:v>-72.5</c:v>
                </c:pt>
                <c:pt idx="17">
                  <c:v>-65.900000000000006</c:v>
                </c:pt>
                <c:pt idx="18">
                  <c:v>-70.5</c:v>
                </c:pt>
                <c:pt idx="19">
                  <c:v>-70.2</c:v>
                </c:pt>
                <c:pt idx="20">
                  <c:v>-71.900000000000006</c:v>
                </c:pt>
                <c:pt idx="21">
                  <c:v>-71.599999999999994</c:v>
                </c:pt>
                <c:pt idx="22">
                  <c:v>-66.5</c:v>
                </c:pt>
                <c:pt idx="23">
                  <c:v>-67.599999999999994</c:v>
                </c:pt>
                <c:pt idx="24">
                  <c:v>-65.900000000000006</c:v>
                </c:pt>
                <c:pt idx="25">
                  <c:v>-65</c:v>
                </c:pt>
                <c:pt idx="26">
                  <c:v>-63.8</c:v>
                </c:pt>
                <c:pt idx="27">
                  <c:v>-55.6</c:v>
                </c:pt>
                <c:pt idx="28">
                  <c:v>-54.2</c:v>
                </c:pt>
                <c:pt idx="29">
                  <c:v>-52.1</c:v>
                </c:pt>
                <c:pt idx="30">
                  <c:v>-49.1</c:v>
                </c:pt>
                <c:pt idx="31">
                  <c:v>-45.9</c:v>
                </c:pt>
                <c:pt idx="32">
                  <c:v>-49</c:v>
                </c:pt>
                <c:pt idx="33">
                  <c:v>-56</c:v>
                </c:pt>
                <c:pt idx="34">
                  <c:v>-48.9</c:v>
                </c:pt>
                <c:pt idx="35">
                  <c:v>-45</c:v>
                </c:pt>
                <c:pt idx="36">
                  <c:v>-51.4</c:v>
                </c:pt>
                <c:pt idx="37">
                  <c:v>-51.1</c:v>
                </c:pt>
                <c:pt idx="38">
                  <c:v>-35.6</c:v>
                </c:pt>
                <c:pt idx="39">
                  <c:v>-30.2</c:v>
                </c:pt>
                <c:pt idx="40">
                  <c:v>-43.4</c:v>
                </c:pt>
                <c:pt idx="41">
                  <c:v>-43.9</c:v>
                </c:pt>
                <c:pt idx="42">
                  <c:v>-48</c:v>
                </c:pt>
                <c:pt idx="43">
                  <c:v>-52.8</c:v>
                </c:pt>
                <c:pt idx="44">
                  <c:v>-65</c:v>
                </c:pt>
                <c:pt idx="45">
                  <c:v>-66.400000000000006</c:v>
                </c:pt>
                <c:pt idx="46">
                  <c:v>-60.6</c:v>
                </c:pt>
                <c:pt idx="47">
                  <c:v>-64.400000000000006</c:v>
                </c:pt>
                <c:pt idx="48">
                  <c:v>-58.3</c:v>
                </c:pt>
                <c:pt idx="49">
                  <c:v>-61.9</c:v>
                </c:pt>
                <c:pt idx="50">
                  <c:v>-61.3</c:v>
                </c:pt>
                <c:pt idx="51">
                  <c:v>-62.2</c:v>
                </c:pt>
                <c:pt idx="52">
                  <c:v>-64.900000000000006</c:v>
                </c:pt>
                <c:pt idx="53">
                  <c:v>-61.5</c:v>
                </c:pt>
                <c:pt idx="54">
                  <c:v>-56.9</c:v>
                </c:pt>
                <c:pt idx="55">
                  <c:v>-59</c:v>
                </c:pt>
                <c:pt idx="56">
                  <c:v>-64.099999999999994</c:v>
                </c:pt>
                <c:pt idx="57">
                  <c:v>-62.5</c:v>
                </c:pt>
                <c:pt idx="58">
                  <c:v>-57.7</c:v>
                </c:pt>
                <c:pt idx="59">
                  <c:v>-63.4</c:v>
                </c:pt>
                <c:pt idx="60">
                  <c:v>-60</c:v>
                </c:pt>
                <c:pt idx="61">
                  <c:v>-63.2</c:v>
                </c:pt>
                <c:pt idx="62">
                  <c:v>-66.3</c:v>
                </c:pt>
                <c:pt idx="63">
                  <c:v>-68.2</c:v>
                </c:pt>
                <c:pt idx="64">
                  <c:v>-63.2</c:v>
                </c:pt>
                <c:pt idx="65">
                  <c:v>-61.9</c:v>
                </c:pt>
                <c:pt idx="66">
                  <c:v>-62.8</c:v>
                </c:pt>
                <c:pt idx="67">
                  <c:v>-56.8</c:v>
                </c:pt>
                <c:pt idx="68">
                  <c:v>-53.4</c:v>
                </c:pt>
                <c:pt idx="69">
                  <c:v>-52.1</c:v>
                </c:pt>
                <c:pt idx="70">
                  <c:v>-49</c:v>
                </c:pt>
                <c:pt idx="71">
                  <c:v>-50.6</c:v>
                </c:pt>
                <c:pt idx="72">
                  <c:v>-48.7</c:v>
                </c:pt>
                <c:pt idx="73">
                  <c:v>-50.5</c:v>
                </c:pt>
                <c:pt idx="74">
                  <c:v>-49.7</c:v>
                </c:pt>
                <c:pt idx="75">
                  <c:v>-51</c:v>
                </c:pt>
                <c:pt idx="76">
                  <c:v>-49.2</c:v>
                </c:pt>
                <c:pt idx="77">
                  <c:v>-47.6</c:v>
                </c:pt>
                <c:pt idx="78">
                  <c:v>-48.2</c:v>
                </c:pt>
                <c:pt idx="79">
                  <c:v>-45.2</c:v>
                </c:pt>
                <c:pt idx="80">
                  <c:v>-47.6</c:v>
                </c:pt>
                <c:pt idx="81">
                  <c:v>-45.9</c:v>
                </c:pt>
                <c:pt idx="82">
                  <c:v>-31.4</c:v>
                </c:pt>
                <c:pt idx="83">
                  <c:v>-33.200000000000003</c:v>
                </c:pt>
                <c:pt idx="84">
                  <c:v>-30.2</c:v>
                </c:pt>
                <c:pt idx="85">
                  <c:v>-30.2</c:v>
                </c:pt>
                <c:pt idx="86">
                  <c:v>-35</c:v>
                </c:pt>
                <c:pt idx="87">
                  <c:v>-33.299999999999997</c:v>
                </c:pt>
                <c:pt idx="88">
                  <c:v>-33.5</c:v>
                </c:pt>
                <c:pt idx="89">
                  <c:v>-30.7</c:v>
                </c:pt>
                <c:pt idx="90">
                  <c:v>-28.6</c:v>
                </c:pt>
                <c:pt idx="91">
                  <c:v>-18.100000000000001</c:v>
                </c:pt>
                <c:pt idx="92">
                  <c:v>-7.2</c:v>
                </c:pt>
                <c:pt idx="93">
                  <c:v>-6.5</c:v>
                </c:pt>
                <c:pt idx="94">
                  <c:v>-3.1</c:v>
                </c:pt>
                <c:pt idx="95">
                  <c:v>-5.6</c:v>
                </c:pt>
                <c:pt idx="96">
                  <c:v>-3.9</c:v>
                </c:pt>
                <c:pt idx="97">
                  <c:v>-11.9</c:v>
                </c:pt>
                <c:pt idx="98">
                  <c:v>-7.8</c:v>
                </c:pt>
                <c:pt idx="99">
                  <c:v>-23.5</c:v>
                </c:pt>
                <c:pt idx="100">
                  <c:v>-42.3</c:v>
                </c:pt>
                <c:pt idx="101">
                  <c:v>-40.1</c:v>
                </c:pt>
                <c:pt idx="102" formatCode="General">
                  <c:v>-32.5</c:v>
                </c:pt>
                <c:pt idx="103">
                  <c:v>-36.1</c:v>
                </c:pt>
                <c:pt idx="104">
                  <c:v>-34.4</c:v>
                </c:pt>
                <c:pt idx="105">
                  <c:v>-40.5</c:v>
                </c:pt>
                <c:pt idx="106">
                  <c:v>-38.9</c:v>
                </c:pt>
                <c:pt idx="107">
                  <c:v>-44.5</c:v>
                </c:pt>
                <c:pt idx="108">
                  <c:v>-37.299999999999997</c:v>
                </c:pt>
                <c:pt idx="109">
                  <c:v>-38.9</c:v>
                </c:pt>
                <c:pt idx="110">
                  <c:v>-43.4</c:v>
                </c:pt>
                <c:pt idx="111">
                  <c:v>-39.9</c:v>
                </c:pt>
                <c:pt idx="112">
                  <c:v>-38.4</c:v>
                </c:pt>
                <c:pt idx="113">
                  <c:v>-21.9</c:v>
                </c:pt>
                <c:pt idx="114">
                  <c:v>-24.7</c:v>
                </c:pt>
                <c:pt idx="115">
                  <c:v>-31.4</c:v>
                </c:pt>
                <c:pt idx="116">
                  <c:v>-32</c:v>
                </c:pt>
                <c:pt idx="117">
                  <c:v>-37.5</c:v>
                </c:pt>
                <c:pt idx="118">
                  <c:v>-39.799999999999997</c:v>
                </c:pt>
                <c:pt idx="119">
                  <c:v>-38.5</c:v>
                </c:pt>
                <c:pt idx="120">
                  <c:v>-38.200000000000003</c:v>
                </c:pt>
                <c:pt idx="121">
                  <c:v>-40.5</c:v>
                </c:pt>
                <c:pt idx="122">
                  <c:v>-38.9</c:v>
                </c:pt>
                <c:pt idx="123">
                  <c:v>-51.4</c:v>
                </c:pt>
                <c:pt idx="124">
                  <c:v>-55.3</c:v>
                </c:pt>
                <c:pt idx="125">
                  <c:v>-51.3</c:v>
                </c:pt>
                <c:pt idx="126">
                  <c:v>-52.5</c:v>
                </c:pt>
                <c:pt idx="127">
                  <c:v>-55.3</c:v>
                </c:pt>
                <c:pt idx="128">
                  <c:v>-54.2</c:v>
                </c:pt>
                <c:pt idx="129">
                  <c:v>-51.2</c:v>
                </c:pt>
                <c:pt idx="130">
                  <c:v>-57.9</c:v>
                </c:pt>
                <c:pt idx="131">
                  <c:v>-51.9</c:v>
                </c:pt>
                <c:pt idx="132">
                  <c:v>-47.9</c:v>
                </c:pt>
              </c:numCache>
            </c:numRef>
          </c:val>
          <c:smooth val="0"/>
          <c:extLst>
            <c:ext xmlns:c16="http://schemas.microsoft.com/office/drawing/2014/chart" uri="{C3380CC4-5D6E-409C-BE32-E72D297353CC}">
              <c16:uniqueId val="{00000001-CC23-40F5-A22F-825332C05A22}"/>
            </c:ext>
          </c:extLst>
        </c:ser>
        <c:ser>
          <c:idx val="0"/>
          <c:order val="1"/>
          <c:tx>
            <c:v>Ευρωζώνη</c:v>
          </c:tx>
          <c:spPr>
            <a:ln w="12700" cap="rnd">
              <a:solidFill>
                <a:schemeClr val="bg1">
                  <a:lumMod val="50000"/>
                </a:schemeClr>
              </a:solidFill>
              <a:prstDash val="sysDash"/>
              <a:round/>
            </a:ln>
            <a:effectLst/>
          </c:spPr>
          <c:marker>
            <c:symbol val="none"/>
          </c:marker>
          <c:dLbls>
            <c:dLbl>
              <c:idx val="132"/>
              <c:layout>
                <c:manualLayout>
                  <c:x val="-1.4329268292682926E-4"/>
                  <c:y val="-7.49717171717171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23-40F5-A22F-825332C05A2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ESI!$A$184:$A$316</c:f>
              <c:numCache>
                <c:formatCode>mmm\-yy</c:formatCode>
                <c:ptCount val="133"/>
                <c:pt idx="0">
                  <c:v>40908</c:v>
                </c:pt>
                <c:pt idx="1">
                  <c:v>40939</c:v>
                </c:pt>
                <c:pt idx="2">
                  <c:v>40968</c:v>
                </c:pt>
                <c:pt idx="3">
                  <c:v>40999</c:v>
                </c:pt>
                <c:pt idx="4">
                  <c:v>41029</c:v>
                </c:pt>
                <c:pt idx="5">
                  <c:v>41060</c:v>
                </c:pt>
                <c:pt idx="6">
                  <c:v>41090</c:v>
                </c:pt>
                <c:pt idx="7">
                  <c:v>41121</c:v>
                </c:pt>
                <c:pt idx="8">
                  <c:v>41152</c:v>
                </c:pt>
                <c:pt idx="9">
                  <c:v>41182</c:v>
                </c:pt>
                <c:pt idx="10">
                  <c:v>41213</c:v>
                </c:pt>
                <c:pt idx="11">
                  <c:v>41243</c:v>
                </c:pt>
                <c:pt idx="12">
                  <c:v>41274</c:v>
                </c:pt>
                <c:pt idx="13">
                  <c:v>41305</c:v>
                </c:pt>
                <c:pt idx="14">
                  <c:v>41333</c:v>
                </c:pt>
                <c:pt idx="15">
                  <c:v>41364</c:v>
                </c:pt>
                <c:pt idx="16">
                  <c:v>41394</c:v>
                </c:pt>
                <c:pt idx="17">
                  <c:v>41425</c:v>
                </c:pt>
                <c:pt idx="18">
                  <c:v>41455</c:v>
                </c:pt>
                <c:pt idx="19">
                  <c:v>41486</c:v>
                </c:pt>
                <c:pt idx="20">
                  <c:v>41517</c:v>
                </c:pt>
                <c:pt idx="21">
                  <c:v>41547</c:v>
                </c:pt>
                <c:pt idx="22">
                  <c:v>41578</c:v>
                </c:pt>
                <c:pt idx="23">
                  <c:v>41608</c:v>
                </c:pt>
                <c:pt idx="24">
                  <c:v>41639</c:v>
                </c:pt>
                <c:pt idx="25">
                  <c:v>41670</c:v>
                </c:pt>
                <c:pt idx="26">
                  <c:v>41698</c:v>
                </c:pt>
                <c:pt idx="27">
                  <c:v>41729</c:v>
                </c:pt>
                <c:pt idx="28">
                  <c:v>41759</c:v>
                </c:pt>
                <c:pt idx="29">
                  <c:v>41790</c:v>
                </c:pt>
                <c:pt idx="30">
                  <c:v>41820</c:v>
                </c:pt>
                <c:pt idx="31">
                  <c:v>41851</c:v>
                </c:pt>
                <c:pt idx="32">
                  <c:v>41882</c:v>
                </c:pt>
                <c:pt idx="33">
                  <c:v>41912</c:v>
                </c:pt>
                <c:pt idx="34">
                  <c:v>41943</c:v>
                </c:pt>
                <c:pt idx="35">
                  <c:v>41973</c:v>
                </c:pt>
                <c:pt idx="36">
                  <c:v>42004</c:v>
                </c:pt>
                <c:pt idx="37">
                  <c:v>42035</c:v>
                </c:pt>
                <c:pt idx="38">
                  <c:v>42063</c:v>
                </c:pt>
                <c:pt idx="39">
                  <c:v>42094</c:v>
                </c:pt>
                <c:pt idx="40">
                  <c:v>42124</c:v>
                </c:pt>
                <c:pt idx="41">
                  <c:v>42155</c:v>
                </c:pt>
                <c:pt idx="42">
                  <c:v>42185</c:v>
                </c:pt>
                <c:pt idx="43">
                  <c:v>42216</c:v>
                </c:pt>
                <c:pt idx="44">
                  <c:v>42247</c:v>
                </c:pt>
                <c:pt idx="45">
                  <c:v>42277</c:v>
                </c:pt>
                <c:pt idx="46">
                  <c:v>42308</c:v>
                </c:pt>
                <c:pt idx="47">
                  <c:v>42338</c:v>
                </c:pt>
                <c:pt idx="48">
                  <c:v>42369</c:v>
                </c:pt>
                <c:pt idx="49">
                  <c:v>42400</c:v>
                </c:pt>
                <c:pt idx="50">
                  <c:v>42429</c:v>
                </c:pt>
                <c:pt idx="51">
                  <c:v>42460</c:v>
                </c:pt>
                <c:pt idx="52">
                  <c:v>42490</c:v>
                </c:pt>
                <c:pt idx="53">
                  <c:v>42521</c:v>
                </c:pt>
                <c:pt idx="54">
                  <c:v>42551</c:v>
                </c:pt>
                <c:pt idx="55">
                  <c:v>42582</c:v>
                </c:pt>
                <c:pt idx="56">
                  <c:v>42613</c:v>
                </c:pt>
                <c:pt idx="57">
                  <c:v>42643</c:v>
                </c:pt>
                <c:pt idx="58">
                  <c:v>42674</c:v>
                </c:pt>
                <c:pt idx="59">
                  <c:v>42704</c:v>
                </c:pt>
                <c:pt idx="60">
                  <c:v>42735</c:v>
                </c:pt>
                <c:pt idx="61">
                  <c:v>42766</c:v>
                </c:pt>
                <c:pt idx="62">
                  <c:v>42794</c:v>
                </c:pt>
                <c:pt idx="63">
                  <c:v>42825</c:v>
                </c:pt>
                <c:pt idx="64">
                  <c:v>42855</c:v>
                </c:pt>
                <c:pt idx="65">
                  <c:v>42886</c:v>
                </c:pt>
                <c:pt idx="66">
                  <c:v>42916</c:v>
                </c:pt>
                <c:pt idx="67">
                  <c:v>42947</c:v>
                </c:pt>
                <c:pt idx="68">
                  <c:v>42978</c:v>
                </c:pt>
                <c:pt idx="69">
                  <c:v>43008</c:v>
                </c:pt>
                <c:pt idx="70">
                  <c:v>43039</c:v>
                </c:pt>
                <c:pt idx="71">
                  <c:v>43069</c:v>
                </c:pt>
                <c:pt idx="72">
                  <c:v>43100</c:v>
                </c:pt>
                <c:pt idx="73">
                  <c:v>43131</c:v>
                </c:pt>
                <c:pt idx="74">
                  <c:v>43159</c:v>
                </c:pt>
                <c:pt idx="75">
                  <c:v>43190</c:v>
                </c:pt>
                <c:pt idx="76">
                  <c:v>43220</c:v>
                </c:pt>
                <c:pt idx="77">
                  <c:v>43251</c:v>
                </c:pt>
                <c:pt idx="78">
                  <c:v>43281</c:v>
                </c:pt>
                <c:pt idx="79">
                  <c:v>43312</c:v>
                </c:pt>
                <c:pt idx="80">
                  <c:v>43343</c:v>
                </c:pt>
                <c:pt idx="81">
                  <c:v>43373</c:v>
                </c:pt>
                <c:pt idx="82">
                  <c:v>43404</c:v>
                </c:pt>
                <c:pt idx="83">
                  <c:v>43434</c:v>
                </c:pt>
                <c:pt idx="84">
                  <c:v>43465</c:v>
                </c:pt>
                <c:pt idx="85">
                  <c:v>43496</c:v>
                </c:pt>
                <c:pt idx="86">
                  <c:v>43524</c:v>
                </c:pt>
                <c:pt idx="87">
                  <c:v>43555</c:v>
                </c:pt>
                <c:pt idx="88">
                  <c:v>43585</c:v>
                </c:pt>
                <c:pt idx="89">
                  <c:v>43616</c:v>
                </c:pt>
                <c:pt idx="90">
                  <c:v>43646</c:v>
                </c:pt>
                <c:pt idx="91">
                  <c:v>43677</c:v>
                </c:pt>
                <c:pt idx="92">
                  <c:v>43708</c:v>
                </c:pt>
                <c:pt idx="93">
                  <c:v>43738</c:v>
                </c:pt>
                <c:pt idx="94">
                  <c:v>43769</c:v>
                </c:pt>
                <c:pt idx="95">
                  <c:v>43799</c:v>
                </c:pt>
                <c:pt idx="96">
                  <c:v>43830</c:v>
                </c:pt>
                <c:pt idx="97">
                  <c:v>43861</c:v>
                </c:pt>
                <c:pt idx="98">
                  <c:v>43890</c:v>
                </c:pt>
                <c:pt idx="99">
                  <c:v>43921</c:v>
                </c:pt>
                <c:pt idx="100">
                  <c:v>43951</c:v>
                </c:pt>
                <c:pt idx="101">
                  <c:v>43982</c:v>
                </c:pt>
                <c:pt idx="102">
                  <c:v>44012</c:v>
                </c:pt>
                <c:pt idx="103">
                  <c:v>44043</c:v>
                </c:pt>
                <c:pt idx="104">
                  <c:v>44074</c:v>
                </c:pt>
                <c:pt idx="105">
                  <c:v>44104</c:v>
                </c:pt>
                <c:pt idx="106">
                  <c:v>44135</c:v>
                </c:pt>
                <c:pt idx="107">
                  <c:v>44165</c:v>
                </c:pt>
                <c:pt idx="108">
                  <c:v>44196</c:v>
                </c:pt>
                <c:pt idx="109">
                  <c:v>44227</c:v>
                </c:pt>
                <c:pt idx="110">
                  <c:v>44255</c:v>
                </c:pt>
                <c:pt idx="111">
                  <c:v>44286</c:v>
                </c:pt>
                <c:pt idx="112">
                  <c:v>44316</c:v>
                </c:pt>
                <c:pt idx="113">
                  <c:v>44347</c:v>
                </c:pt>
                <c:pt idx="114">
                  <c:v>44377</c:v>
                </c:pt>
                <c:pt idx="115">
                  <c:v>44408</c:v>
                </c:pt>
                <c:pt idx="116">
                  <c:v>44439</c:v>
                </c:pt>
                <c:pt idx="117">
                  <c:v>44469</c:v>
                </c:pt>
                <c:pt idx="118">
                  <c:v>44500</c:v>
                </c:pt>
                <c:pt idx="119">
                  <c:v>44530</c:v>
                </c:pt>
                <c:pt idx="120">
                  <c:v>44561</c:v>
                </c:pt>
                <c:pt idx="121">
                  <c:v>44592</c:v>
                </c:pt>
                <c:pt idx="122">
                  <c:v>44620</c:v>
                </c:pt>
                <c:pt idx="123">
                  <c:v>44651</c:v>
                </c:pt>
                <c:pt idx="124">
                  <c:v>44681</c:v>
                </c:pt>
                <c:pt idx="125">
                  <c:v>44712</c:v>
                </c:pt>
                <c:pt idx="126">
                  <c:v>44742</c:v>
                </c:pt>
                <c:pt idx="127">
                  <c:v>44773</c:v>
                </c:pt>
                <c:pt idx="128">
                  <c:v>44804</c:v>
                </c:pt>
                <c:pt idx="129">
                  <c:v>44834</c:v>
                </c:pt>
                <c:pt idx="130">
                  <c:v>44865</c:v>
                </c:pt>
                <c:pt idx="131">
                  <c:v>44895</c:v>
                </c:pt>
                <c:pt idx="132">
                  <c:v>44926</c:v>
                </c:pt>
              </c:numCache>
            </c:numRef>
          </c:cat>
          <c:val>
            <c:numRef>
              <c:f>ESI!$I$184:$I$316</c:f>
              <c:numCache>
                <c:formatCode>0.0</c:formatCode>
                <c:ptCount val="133"/>
                <c:pt idx="0">
                  <c:v>-18.600000000000001</c:v>
                </c:pt>
                <c:pt idx="1">
                  <c:v>-19</c:v>
                </c:pt>
                <c:pt idx="2">
                  <c:v>-18.100000000000001</c:v>
                </c:pt>
                <c:pt idx="3">
                  <c:v>-16.899999999999999</c:v>
                </c:pt>
                <c:pt idx="4">
                  <c:v>-18.100000000000001</c:v>
                </c:pt>
                <c:pt idx="5">
                  <c:v>-18.399999999999999</c:v>
                </c:pt>
                <c:pt idx="6">
                  <c:v>-18.399999999999999</c:v>
                </c:pt>
                <c:pt idx="7">
                  <c:v>-18.600000000000001</c:v>
                </c:pt>
                <c:pt idx="8">
                  <c:v>-19.399999999999999</c:v>
                </c:pt>
                <c:pt idx="9">
                  <c:v>-20.9</c:v>
                </c:pt>
                <c:pt idx="10">
                  <c:v>-20.399999999999999</c:v>
                </c:pt>
                <c:pt idx="11">
                  <c:v>-20.7</c:v>
                </c:pt>
                <c:pt idx="12">
                  <c:v>-21.5</c:v>
                </c:pt>
                <c:pt idx="13">
                  <c:v>-19.8</c:v>
                </c:pt>
                <c:pt idx="14">
                  <c:v>-19.5</c:v>
                </c:pt>
                <c:pt idx="15">
                  <c:v>-19.3</c:v>
                </c:pt>
                <c:pt idx="16">
                  <c:v>-18.600000000000001</c:v>
                </c:pt>
                <c:pt idx="17">
                  <c:v>-19.399999999999999</c:v>
                </c:pt>
                <c:pt idx="18">
                  <c:v>-18.399999999999999</c:v>
                </c:pt>
                <c:pt idx="19">
                  <c:v>-17.5</c:v>
                </c:pt>
                <c:pt idx="20">
                  <c:v>-16.2</c:v>
                </c:pt>
                <c:pt idx="21">
                  <c:v>-14.3</c:v>
                </c:pt>
                <c:pt idx="22">
                  <c:v>-14.9</c:v>
                </c:pt>
                <c:pt idx="23">
                  <c:v>-14.3</c:v>
                </c:pt>
                <c:pt idx="24">
                  <c:v>-13.9</c:v>
                </c:pt>
                <c:pt idx="25">
                  <c:v>-13</c:v>
                </c:pt>
                <c:pt idx="26">
                  <c:v>-12.7</c:v>
                </c:pt>
                <c:pt idx="27">
                  <c:v>-11.3</c:v>
                </c:pt>
                <c:pt idx="28">
                  <c:v>-11.3</c:v>
                </c:pt>
                <c:pt idx="29">
                  <c:v>-10.9</c:v>
                </c:pt>
                <c:pt idx="30">
                  <c:v>-10.9</c:v>
                </c:pt>
                <c:pt idx="31">
                  <c:v>-10.8</c:v>
                </c:pt>
                <c:pt idx="32">
                  <c:v>-12.3</c:v>
                </c:pt>
                <c:pt idx="33">
                  <c:v>-12.8</c:v>
                </c:pt>
                <c:pt idx="34">
                  <c:v>-12.1</c:v>
                </c:pt>
                <c:pt idx="35">
                  <c:v>-12.5</c:v>
                </c:pt>
                <c:pt idx="36">
                  <c:v>-11.8</c:v>
                </c:pt>
                <c:pt idx="37">
                  <c:v>-10.3</c:v>
                </c:pt>
                <c:pt idx="38">
                  <c:v>-8</c:v>
                </c:pt>
                <c:pt idx="39">
                  <c:v>-6.3</c:v>
                </c:pt>
                <c:pt idx="40">
                  <c:v>-6.6</c:v>
                </c:pt>
                <c:pt idx="41">
                  <c:v>-7.6</c:v>
                </c:pt>
                <c:pt idx="42">
                  <c:v>-8</c:v>
                </c:pt>
                <c:pt idx="43">
                  <c:v>-8.9</c:v>
                </c:pt>
                <c:pt idx="44">
                  <c:v>-8.1999999999999993</c:v>
                </c:pt>
                <c:pt idx="45">
                  <c:v>-8</c:v>
                </c:pt>
                <c:pt idx="46">
                  <c:v>-7.7</c:v>
                </c:pt>
                <c:pt idx="47">
                  <c:v>-7.1</c:v>
                </c:pt>
                <c:pt idx="48">
                  <c:v>-6.5</c:v>
                </c:pt>
                <c:pt idx="49">
                  <c:v>-6.8</c:v>
                </c:pt>
                <c:pt idx="50">
                  <c:v>-7.7</c:v>
                </c:pt>
                <c:pt idx="51">
                  <c:v>-8.5</c:v>
                </c:pt>
                <c:pt idx="52">
                  <c:v>-8.1999999999999993</c:v>
                </c:pt>
                <c:pt idx="53">
                  <c:v>-8.5</c:v>
                </c:pt>
                <c:pt idx="54">
                  <c:v>-8</c:v>
                </c:pt>
                <c:pt idx="55">
                  <c:v>-8.4</c:v>
                </c:pt>
                <c:pt idx="56">
                  <c:v>-8.5</c:v>
                </c:pt>
                <c:pt idx="57">
                  <c:v>-8.5</c:v>
                </c:pt>
                <c:pt idx="58">
                  <c:v>-7.5</c:v>
                </c:pt>
                <c:pt idx="59">
                  <c:v>-6.8</c:v>
                </c:pt>
                <c:pt idx="60">
                  <c:v>-6.5</c:v>
                </c:pt>
                <c:pt idx="61">
                  <c:v>-6.3</c:v>
                </c:pt>
                <c:pt idx="62">
                  <c:v>-7.7</c:v>
                </c:pt>
                <c:pt idx="63">
                  <c:v>-6.3</c:v>
                </c:pt>
                <c:pt idx="64">
                  <c:v>-5.9</c:v>
                </c:pt>
                <c:pt idx="65">
                  <c:v>-5.9</c:v>
                </c:pt>
                <c:pt idx="66">
                  <c:v>-4.8</c:v>
                </c:pt>
                <c:pt idx="67">
                  <c:v>-4.5</c:v>
                </c:pt>
                <c:pt idx="68">
                  <c:v>-4.5</c:v>
                </c:pt>
                <c:pt idx="69">
                  <c:v>-4.3</c:v>
                </c:pt>
                <c:pt idx="70">
                  <c:v>-3.5</c:v>
                </c:pt>
                <c:pt idx="71">
                  <c:v>-3.3</c:v>
                </c:pt>
                <c:pt idx="72">
                  <c:v>-2.6</c:v>
                </c:pt>
                <c:pt idx="73">
                  <c:v>-2.9</c:v>
                </c:pt>
                <c:pt idx="74">
                  <c:v>-3.8</c:v>
                </c:pt>
                <c:pt idx="75">
                  <c:v>-4</c:v>
                </c:pt>
                <c:pt idx="76">
                  <c:v>-4</c:v>
                </c:pt>
                <c:pt idx="77">
                  <c:v>-5.2</c:v>
                </c:pt>
                <c:pt idx="78">
                  <c:v>-5</c:v>
                </c:pt>
                <c:pt idx="79">
                  <c:v>-5</c:v>
                </c:pt>
                <c:pt idx="80">
                  <c:v>-5.4</c:v>
                </c:pt>
                <c:pt idx="81">
                  <c:v>-6.2</c:v>
                </c:pt>
                <c:pt idx="82">
                  <c:v>-5.4</c:v>
                </c:pt>
                <c:pt idx="83">
                  <c:v>-6.1</c:v>
                </c:pt>
                <c:pt idx="84">
                  <c:v>-7.6</c:v>
                </c:pt>
                <c:pt idx="85">
                  <c:v>-6.8</c:v>
                </c:pt>
                <c:pt idx="86">
                  <c:v>-6.9</c:v>
                </c:pt>
                <c:pt idx="87">
                  <c:v>-6</c:v>
                </c:pt>
                <c:pt idx="88">
                  <c:v>-6.7</c:v>
                </c:pt>
                <c:pt idx="89">
                  <c:v>-6.2</c:v>
                </c:pt>
                <c:pt idx="90">
                  <c:v>-6.7</c:v>
                </c:pt>
                <c:pt idx="91">
                  <c:v>-6.2</c:v>
                </c:pt>
                <c:pt idx="92">
                  <c:v>-7.2</c:v>
                </c:pt>
                <c:pt idx="93">
                  <c:v>-6.8</c:v>
                </c:pt>
                <c:pt idx="94">
                  <c:v>-7.2</c:v>
                </c:pt>
                <c:pt idx="95">
                  <c:v>-6.7</c:v>
                </c:pt>
                <c:pt idx="96">
                  <c:v>-7.9</c:v>
                </c:pt>
                <c:pt idx="97">
                  <c:v>-7.5</c:v>
                </c:pt>
                <c:pt idx="98">
                  <c:v>-6.5</c:v>
                </c:pt>
                <c:pt idx="99">
                  <c:v>-12.1</c:v>
                </c:pt>
                <c:pt idx="100">
                  <c:v>-24.6</c:v>
                </c:pt>
                <c:pt idx="101">
                  <c:v>-20.3</c:v>
                </c:pt>
                <c:pt idx="102" formatCode="General">
                  <c:v>-14.3</c:v>
                </c:pt>
                <c:pt idx="103">
                  <c:v>-14.1</c:v>
                </c:pt>
                <c:pt idx="104" formatCode="General">
                  <c:v>-13.7</c:v>
                </c:pt>
                <c:pt idx="105">
                  <c:v>-12.8</c:v>
                </c:pt>
                <c:pt idx="106" formatCode="General">
                  <c:v>-14.5</c:v>
                </c:pt>
                <c:pt idx="107" formatCode="General">
                  <c:v>-16.8</c:v>
                </c:pt>
                <c:pt idx="108">
                  <c:v>-12.3</c:v>
                </c:pt>
                <c:pt idx="109">
                  <c:v>-14</c:v>
                </c:pt>
                <c:pt idx="110">
                  <c:v>-13.4</c:v>
                </c:pt>
                <c:pt idx="111">
                  <c:v>-9.6</c:v>
                </c:pt>
                <c:pt idx="112">
                  <c:v>-9.6999999999999993</c:v>
                </c:pt>
                <c:pt idx="113">
                  <c:v>-5.4</c:v>
                </c:pt>
                <c:pt idx="114">
                  <c:v>-1.9</c:v>
                </c:pt>
                <c:pt idx="115">
                  <c:v>-3.5</c:v>
                </c:pt>
                <c:pt idx="116">
                  <c:v>-5.2</c:v>
                </c:pt>
                <c:pt idx="117">
                  <c:v>-3.6</c:v>
                </c:pt>
                <c:pt idx="118">
                  <c:v>-5.0999999999999996</c:v>
                </c:pt>
                <c:pt idx="119">
                  <c:v>-8.1999999999999993</c:v>
                </c:pt>
                <c:pt idx="120">
                  <c:v>-9.4</c:v>
                </c:pt>
                <c:pt idx="121">
                  <c:v>-9.6999999999999993</c:v>
                </c:pt>
                <c:pt idx="122">
                  <c:v>-9.6999999999999993</c:v>
                </c:pt>
                <c:pt idx="123">
                  <c:v>-21.7</c:v>
                </c:pt>
                <c:pt idx="124">
                  <c:v>-22.1</c:v>
                </c:pt>
                <c:pt idx="125">
                  <c:v>-21.2</c:v>
                </c:pt>
                <c:pt idx="126">
                  <c:v>-23.7</c:v>
                </c:pt>
                <c:pt idx="127">
                  <c:v>-27</c:v>
                </c:pt>
                <c:pt idx="128">
                  <c:v>-24.9</c:v>
                </c:pt>
                <c:pt idx="129">
                  <c:v>-28.7</c:v>
                </c:pt>
                <c:pt idx="130">
                  <c:v>-27.5</c:v>
                </c:pt>
                <c:pt idx="131">
                  <c:v>-23.9</c:v>
                </c:pt>
                <c:pt idx="132">
                  <c:v>-22.2</c:v>
                </c:pt>
              </c:numCache>
            </c:numRef>
          </c:val>
          <c:smooth val="0"/>
          <c:extLst>
            <c:ext xmlns:c16="http://schemas.microsoft.com/office/drawing/2014/chart" uri="{C3380CC4-5D6E-409C-BE32-E72D297353CC}">
              <c16:uniqueId val="{00000003-CC23-40F5-A22F-825332C05A22}"/>
            </c:ext>
          </c:extLst>
        </c:ser>
        <c:dLbls>
          <c:showLegendKey val="0"/>
          <c:showVal val="0"/>
          <c:showCatName val="0"/>
          <c:showSerName val="0"/>
          <c:showPercent val="0"/>
          <c:showBubbleSize val="0"/>
        </c:dLbls>
        <c:smooth val="0"/>
        <c:axId val="1231038320"/>
        <c:axId val="1231038864"/>
      </c:lineChart>
      <c:dateAx>
        <c:axId val="123103832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crossAx val="1231038864"/>
        <c:crosses val="autoZero"/>
        <c:auto val="1"/>
        <c:lblOffset val="100"/>
        <c:baseTimeUnit val="months"/>
        <c:majorUnit val="12"/>
        <c:majorTimeUnit val="months"/>
      </c:dateAx>
      <c:valAx>
        <c:axId val="1231038864"/>
        <c:scaling>
          <c:orientation val="minMax"/>
          <c:min val="-8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crossAx val="1231038320"/>
        <c:crosses val="autoZero"/>
        <c:crossBetween val="between"/>
      </c:valAx>
      <c:spPr>
        <a:noFill/>
        <a:ln>
          <a:noFill/>
        </a:ln>
        <a:effectLst/>
      </c:spPr>
    </c:plotArea>
    <c:legend>
      <c:legendPos val="r"/>
      <c:layout>
        <c:manualLayout>
          <c:xMode val="edge"/>
          <c:yMode val="edge"/>
          <c:x val="0.15053556910569105"/>
          <c:y val="6.3232323232323166E-3"/>
          <c:w val="0.84556002516745765"/>
          <c:h val="0.1755601010101009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Παραγωγής Μεταποίησης</c:v>
          </c:tx>
          <c:spPr>
            <a:ln w="12700" cap="rnd">
              <a:solidFill>
                <a:srgbClr val="0070C0"/>
              </a:solidFill>
              <a:prstDash val="solid"/>
              <a:round/>
            </a:ln>
            <a:effectLst/>
          </c:spPr>
          <c:marker>
            <c:symbol val="none"/>
          </c:marker>
          <c:dLbls>
            <c:dLbl>
              <c:idx val="132"/>
              <c:layout>
                <c:manualLayout>
                  <c:x val="-3.5370934959349593E-2"/>
                  <c:y val="-0.11599595959595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82-4F9D-84E4-EBC8BEB5985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INDCOM!$A$150:$A$282</c:f>
              <c:numCache>
                <c:formatCode>[$-408]mmm\-yy;@</c:formatCode>
                <c:ptCount val="133"/>
                <c:pt idx="0">
                  <c:v>40848</c:v>
                </c:pt>
                <c:pt idx="1">
                  <c:v>40878</c:v>
                </c:pt>
                <c:pt idx="2">
                  <c:v>40909</c:v>
                </c:pt>
                <c:pt idx="3">
                  <c:v>40940</c:v>
                </c:pt>
                <c:pt idx="4">
                  <c:v>40969</c:v>
                </c:pt>
                <c:pt idx="5">
                  <c:v>41000</c:v>
                </c:pt>
                <c:pt idx="6">
                  <c:v>41030</c:v>
                </c:pt>
                <c:pt idx="7">
                  <c:v>41061</c:v>
                </c:pt>
                <c:pt idx="8">
                  <c:v>41091</c:v>
                </c:pt>
                <c:pt idx="9">
                  <c:v>41122</c:v>
                </c:pt>
                <c:pt idx="10">
                  <c:v>41153</c:v>
                </c:pt>
                <c:pt idx="11">
                  <c:v>41183</c:v>
                </c:pt>
                <c:pt idx="12">
                  <c:v>41214</c:v>
                </c:pt>
                <c:pt idx="13">
                  <c:v>41244</c:v>
                </c:pt>
                <c:pt idx="14">
                  <c:v>41275</c:v>
                </c:pt>
                <c:pt idx="15">
                  <c:v>41306</c:v>
                </c:pt>
                <c:pt idx="16">
                  <c:v>41334</c:v>
                </c:pt>
                <c:pt idx="17">
                  <c:v>41365</c:v>
                </c:pt>
                <c:pt idx="18">
                  <c:v>41395</c:v>
                </c:pt>
                <c:pt idx="19">
                  <c:v>41426</c:v>
                </c:pt>
                <c:pt idx="20">
                  <c:v>41456</c:v>
                </c:pt>
                <c:pt idx="21">
                  <c:v>41487</c:v>
                </c:pt>
                <c:pt idx="22">
                  <c:v>41518</c:v>
                </c:pt>
                <c:pt idx="23">
                  <c:v>41548</c:v>
                </c:pt>
                <c:pt idx="24">
                  <c:v>41579</c:v>
                </c:pt>
                <c:pt idx="25">
                  <c:v>41609</c:v>
                </c:pt>
                <c:pt idx="26">
                  <c:v>41640</c:v>
                </c:pt>
                <c:pt idx="27">
                  <c:v>41671</c:v>
                </c:pt>
                <c:pt idx="28">
                  <c:v>41699</c:v>
                </c:pt>
                <c:pt idx="29">
                  <c:v>41730</c:v>
                </c:pt>
                <c:pt idx="30">
                  <c:v>41760</c:v>
                </c:pt>
                <c:pt idx="31">
                  <c:v>41791</c:v>
                </c:pt>
                <c:pt idx="32">
                  <c:v>41821</c:v>
                </c:pt>
                <c:pt idx="33">
                  <c:v>41852</c:v>
                </c:pt>
                <c:pt idx="34">
                  <c:v>41883</c:v>
                </c:pt>
                <c:pt idx="35">
                  <c:v>41913</c:v>
                </c:pt>
                <c:pt idx="36">
                  <c:v>41944</c:v>
                </c:pt>
                <c:pt idx="37">
                  <c:v>41974</c:v>
                </c:pt>
                <c:pt idx="38">
                  <c:v>42005</c:v>
                </c:pt>
                <c:pt idx="39">
                  <c:v>42036</c:v>
                </c:pt>
                <c:pt idx="40">
                  <c:v>42064</c:v>
                </c:pt>
                <c:pt idx="41">
                  <c:v>42095</c:v>
                </c:pt>
                <c:pt idx="42">
                  <c:v>42125</c:v>
                </c:pt>
                <c:pt idx="43">
                  <c:v>42156</c:v>
                </c:pt>
                <c:pt idx="44">
                  <c:v>42186</c:v>
                </c:pt>
                <c:pt idx="45">
                  <c:v>42217</c:v>
                </c:pt>
                <c:pt idx="46">
                  <c:v>42248</c:v>
                </c:pt>
                <c:pt idx="47">
                  <c:v>42278</c:v>
                </c:pt>
                <c:pt idx="48">
                  <c:v>42309</c:v>
                </c:pt>
                <c:pt idx="49">
                  <c:v>42339</c:v>
                </c:pt>
                <c:pt idx="50">
                  <c:v>42370</c:v>
                </c:pt>
                <c:pt idx="51">
                  <c:v>42401</c:v>
                </c:pt>
                <c:pt idx="52">
                  <c:v>42430</c:v>
                </c:pt>
                <c:pt idx="53">
                  <c:v>42461</c:v>
                </c:pt>
                <c:pt idx="54">
                  <c:v>42491</c:v>
                </c:pt>
                <c:pt idx="55">
                  <c:v>42522</c:v>
                </c:pt>
                <c:pt idx="56">
                  <c:v>42552</c:v>
                </c:pt>
                <c:pt idx="57">
                  <c:v>42583</c:v>
                </c:pt>
                <c:pt idx="58">
                  <c:v>42614</c:v>
                </c:pt>
                <c:pt idx="59">
                  <c:v>42644</c:v>
                </c:pt>
                <c:pt idx="60">
                  <c:v>42675</c:v>
                </c:pt>
                <c:pt idx="61">
                  <c:v>42705</c:v>
                </c:pt>
                <c:pt idx="62">
                  <c:v>42736</c:v>
                </c:pt>
                <c:pt idx="63">
                  <c:v>42767</c:v>
                </c:pt>
                <c:pt idx="64">
                  <c:v>42795</c:v>
                </c:pt>
                <c:pt idx="65">
                  <c:v>42826</c:v>
                </c:pt>
                <c:pt idx="66">
                  <c:v>42856</c:v>
                </c:pt>
                <c:pt idx="67">
                  <c:v>42887</c:v>
                </c:pt>
                <c:pt idx="68">
                  <c:v>42917</c:v>
                </c:pt>
                <c:pt idx="69">
                  <c:v>42948</c:v>
                </c:pt>
                <c:pt idx="70">
                  <c:v>42979</c:v>
                </c:pt>
                <c:pt idx="71">
                  <c:v>43009</c:v>
                </c:pt>
                <c:pt idx="72">
                  <c:v>43040</c:v>
                </c:pt>
                <c:pt idx="73">
                  <c:v>43070</c:v>
                </c:pt>
                <c:pt idx="74">
                  <c:v>43101</c:v>
                </c:pt>
                <c:pt idx="75">
                  <c:v>43132</c:v>
                </c:pt>
                <c:pt idx="76">
                  <c:v>43160</c:v>
                </c:pt>
                <c:pt idx="77">
                  <c:v>43191</c:v>
                </c:pt>
                <c:pt idx="78">
                  <c:v>43221</c:v>
                </c:pt>
                <c:pt idx="79">
                  <c:v>43252</c:v>
                </c:pt>
                <c:pt idx="80">
                  <c:v>43282</c:v>
                </c:pt>
                <c:pt idx="81">
                  <c:v>43313</c:v>
                </c:pt>
                <c:pt idx="82">
                  <c:v>43344</c:v>
                </c:pt>
                <c:pt idx="83">
                  <c:v>43374</c:v>
                </c:pt>
                <c:pt idx="84">
                  <c:v>43405</c:v>
                </c:pt>
                <c:pt idx="85">
                  <c:v>43435</c:v>
                </c:pt>
                <c:pt idx="86">
                  <c:v>43466</c:v>
                </c:pt>
                <c:pt idx="87">
                  <c:v>43497</c:v>
                </c:pt>
                <c:pt idx="88">
                  <c:v>43525</c:v>
                </c:pt>
                <c:pt idx="89">
                  <c:v>43556</c:v>
                </c:pt>
                <c:pt idx="90">
                  <c:v>43586</c:v>
                </c:pt>
                <c:pt idx="91">
                  <c:v>43617</c:v>
                </c:pt>
                <c:pt idx="92">
                  <c:v>43647</c:v>
                </c:pt>
                <c:pt idx="93">
                  <c:v>43678</c:v>
                </c:pt>
                <c:pt idx="94">
                  <c:v>43709</c:v>
                </c:pt>
                <c:pt idx="95">
                  <c:v>43739</c:v>
                </c:pt>
                <c:pt idx="96">
                  <c:v>43770</c:v>
                </c:pt>
                <c:pt idx="97">
                  <c:v>43800</c:v>
                </c:pt>
                <c:pt idx="98">
                  <c:v>43831</c:v>
                </c:pt>
                <c:pt idx="99">
                  <c:v>43862</c:v>
                </c:pt>
                <c:pt idx="100">
                  <c:v>43891</c:v>
                </c:pt>
                <c:pt idx="101">
                  <c:v>43922</c:v>
                </c:pt>
                <c:pt idx="102">
                  <c:v>43952</c:v>
                </c:pt>
                <c:pt idx="103">
                  <c:v>43983</c:v>
                </c:pt>
                <c:pt idx="104">
                  <c:v>44013</c:v>
                </c:pt>
                <c:pt idx="105">
                  <c:v>44044</c:v>
                </c:pt>
                <c:pt idx="106">
                  <c:v>44075</c:v>
                </c:pt>
                <c:pt idx="107">
                  <c:v>44105</c:v>
                </c:pt>
                <c:pt idx="108">
                  <c:v>44136</c:v>
                </c:pt>
                <c:pt idx="109">
                  <c:v>44166</c:v>
                </c:pt>
                <c:pt idx="110">
                  <c:v>44197</c:v>
                </c:pt>
                <c:pt idx="111">
                  <c:v>44228</c:v>
                </c:pt>
                <c:pt idx="112">
                  <c:v>44256</c:v>
                </c:pt>
                <c:pt idx="113">
                  <c:v>44287</c:v>
                </c:pt>
                <c:pt idx="114">
                  <c:v>44317</c:v>
                </c:pt>
                <c:pt idx="115">
                  <c:v>44348</c:v>
                </c:pt>
                <c:pt idx="116">
                  <c:v>44378</c:v>
                </c:pt>
                <c:pt idx="117">
                  <c:v>44409</c:v>
                </c:pt>
                <c:pt idx="118">
                  <c:v>44440</c:v>
                </c:pt>
                <c:pt idx="119">
                  <c:v>44470</c:v>
                </c:pt>
                <c:pt idx="120">
                  <c:v>44501</c:v>
                </c:pt>
                <c:pt idx="121">
                  <c:v>44531</c:v>
                </c:pt>
                <c:pt idx="122">
                  <c:v>44562</c:v>
                </c:pt>
                <c:pt idx="123">
                  <c:v>44593</c:v>
                </c:pt>
                <c:pt idx="124">
                  <c:v>44621</c:v>
                </c:pt>
                <c:pt idx="125">
                  <c:v>44652</c:v>
                </c:pt>
                <c:pt idx="126">
                  <c:v>44682</c:v>
                </c:pt>
                <c:pt idx="127">
                  <c:v>44713</c:v>
                </c:pt>
                <c:pt idx="128">
                  <c:v>44743</c:v>
                </c:pt>
                <c:pt idx="129">
                  <c:v>44774</c:v>
                </c:pt>
                <c:pt idx="130">
                  <c:v>44805</c:v>
                </c:pt>
                <c:pt idx="131">
                  <c:v>44835</c:v>
                </c:pt>
                <c:pt idx="132">
                  <c:v>44866</c:v>
                </c:pt>
              </c:numCache>
            </c:numRef>
          </c:cat>
          <c:val>
            <c:numRef>
              <c:f>INDCOM!$T$150:$T$282</c:f>
              <c:numCache>
                <c:formatCode>0.0</c:formatCode>
                <c:ptCount val="133"/>
                <c:pt idx="0">
                  <c:v>97.313313068302065</c:v>
                </c:pt>
                <c:pt idx="1">
                  <c:v>93.354844541743603</c:v>
                </c:pt>
                <c:pt idx="2">
                  <c:v>97.772342841641844</c:v>
                </c:pt>
                <c:pt idx="3">
                  <c:v>94.038886377501072</c:v>
                </c:pt>
                <c:pt idx="4">
                  <c:v>94.512912963842282</c:v>
                </c:pt>
                <c:pt idx="5">
                  <c:v>96.002393646438691</c:v>
                </c:pt>
                <c:pt idx="6">
                  <c:v>98.886642610022804</c:v>
                </c:pt>
                <c:pt idx="7">
                  <c:v>96.185102413842415</c:v>
                </c:pt>
                <c:pt idx="8">
                  <c:v>100.26946098660221</c:v>
                </c:pt>
                <c:pt idx="9">
                  <c:v>103.04517102777594</c:v>
                </c:pt>
                <c:pt idx="10">
                  <c:v>99.537138699128278</c:v>
                </c:pt>
                <c:pt idx="11">
                  <c:v>99.771137877391226</c:v>
                </c:pt>
                <c:pt idx="12">
                  <c:v>96.958017140966604</c:v>
                </c:pt>
                <c:pt idx="13">
                  <c:v>94.653954958277652</c:v>
                </c:pt>
                <c:pt idx="14">
                  <c:v>97.076223679245203</c:v>
                </c:pt>
                <c:pt idx="15">
                  <c:v>94.098837203055027</c:v>
                </c:pt>
                <c:pt idx="16">
                  <c:v>96.124845036512809</c:v>
                </c:pt>
                <c:pt idx="17">
                  <c:v>98.498735689706791</c:v>
                </c:pt>
                <c:pt idx="18">
                  <c:v>96.864391344820575</c:v>
                </c:pt>
                <c:pt idx="19">
                  <c:v>101.82168481491161</c:v>
                </c:pt>
                <c:pt idx="20">
                  <c:v>95.674125835538547</c:v>
                </c:pt>
                <c:pt idx="21">
                  <c:v>98.338597774537803</c:v>
                </c:pt>
                <c:pt idx="22">
                  <c:v>97.473889757036162</c:v>
                </c:pt>
                <c:pt idx="23">
                  <c:v>95.077286462894008</c:v>
                </c:pt>
                <c:pt idx="24">
                  <c:v>93.123679609044331</c:v>
                </c:pt>
                <c:pt idx="25">
                  <c:v>94.571613723588769</c:v>
                </c:pt>
                <c:pt idx="26">
                  <c:v>96.447131130275693</c:v>
                </c:pt>
                <c:pt idx="27">
                  <c:v>96.847521722354699</c:v>
                </c:pt>
                <c:pt idx="28">
                  <c:v>95.062241032423941</c:v>
                </c:pt>
                <c:pt idx="29">
                  <c:v>96.743059235641709</c:v>
                </c:pt>
                <c:pt idx="30">
                  <c:v>99.31515987932066</c:v>
                </c:pt>
                <c:pt idx="31">
                  <c:v>100.18046627654242</c:v>
                </c:pt>
                <c:pt idx="32">
                  <c:v>101.19415421084445</c:v>
                </c:pt>
                <c:pt idx="33">
                  <c:v>98.706510260266327</c:v>
                </c:pt>
                <c:pt idx="34">
                  <c:v>97.189681439906423</c:v>
                </c:pt>
                <c:pt idx="35">
                  <c:v>99.683227579289166</c:v>
                </c:pt>
                <c:pt idx="36">
                  <c:v>99.743996874136528</c:v>
                </c:pt>
                <c:pt idx="37">
                  <c:v>97.984444554746077</c:v>
                </c:pt>
                <c:pt idx="38">
                  <c:v>99.017162986717295</c:v>
                </c:pt>
                <c:pt idx="39">
                  <c:v>101.07299923203716</c:v>
                </c:pt>
                <c:pt idx="40">
                  <c:v>102.07459583089404</c:v>
                </c:pt>
                <c:pt idx="41">
                  <c:v>101.88915218291017</c:v>
                </c:pt>
                <c:pt idx="42">
                  <c:v>95.846649220481055</c:v>
                </c:pt>
                <c:pt idx="43">
                  <c:v>95.962792049344259</c:v>
                </c:pt>
                <c:pt idx="44">
                  <c:v>93.805404305784293</c:v>
                </c:pt>
                <c:pt idx="45">
                  <c:v>101.67427667015264</c:v>
                </c:pt>
                <c:pt idx="46">
                  <c:v>100.16865042003084</c:v>
                </c:pt>
                <c:pt idx="47">
                  <c:v>100.27132979923616</c:v>
                </c:pt>
                <c:pt idx="48">
                  <c:v>103.27697749732638</c:v>
                </c:pt>
                <c:pt idx="49">
                  <c:v>106.73798624660749</c:v>
                </c:pt>
                <c:pt idx="50">
                  <c:v>103.289340118856</c:v>
                </c:pt>
                <c:pt idx="51">
                  <c:v>101.40446165998446</c:v>
                </c:pt>
                <c:pt idx="52">
                  <c:v>101.29185241381285</c:v>
                </c:pt>
                <c:pt idx="53">
                  <c:v>105.24542380447033</c:v>
                </c:pt>
                <c:pt idx="54">
                  <c:v>102.73324706833098</c:v>
                </c:pt>
                <c:pt idx="55">
                  <c:v>100.20758336737963</c:v>
                </c:pt>
                <c:pt idx="56">
                  <c:v>103.32328579340384</c:v>
                </c:pt>
                <c:pt idx="57">
                  <c:v>105.49119874017522</c:v>
                </c:pt>
                <c:pt idx="58">
                  <c:v>102.42312923335693</c:v>
                </c:pt>
                <c:pt idx="59">
                  <c:v>106.05204894507834</c:v>
                </c:pt>
                <c:pt idx="60">
                  <c:v>104.56421472441009</c:v>
                </c:pt>
                <c:pt idx="61">
                  <c:v>103.57846189983117</c:v>
                </c:pt>
                <c:pt idx="62">
                  <c:v>101.45160841512718</c:v>
                </c:pt>
                <c:pt idx="63">
                  <c:v>107.18607800186383</c:v>
                </c:pt>
                <c:pt idx="64">
                  <c:v>110.10159077874115</c:v>
                </c:pt>
                <c:pt idx="65">
                  <c:v>104.16760936137308</c:v>
                </c:pt>
                <c:pt idx="66">
                  <c:v>107.71709087805544</c:v>
                </c:pt>
                <c:pt idx="67">
                  <c:v>106.58157493454763</c:v>
                </c:pt>
                <c:pt idx="68">
                  <c:v>104.85221708337082</c:v>
                </c:pt>
                <c:pt idx="69">
                  <c:v>107.43775797838032</c:v>
                </c:pt>
                <c:pt idx="70">
                  <c:v>104.46480855360967</c:v>
                </c:pt>
                <c:pt idx="71">
                  <c:v>107.20460536076337</c:v>
                </c:pt>
                <c:pt idx="72">
                  <c:v>103.89015063793008</c:v>
                </c:pt>
                <c:pt idx="73">
                  <c:v>109.67870492210677</c:v>
                </c:pt>
                <c:pt idx="74">
                  <c:v>110.82022674724966</c:v>
                </c:pt>
                <c:pt idx="75">
                  <c:v>108.20222184138272</c:v>
                </c:pt>
                <c:pt idx="76">
                  <c:v>107.98379862455272</c:v>
                </c:pt>
                <c:pt idx="77">
                  <c:v>107.67201579779403</c:v>
                </c:pt>
                <c:pt idx="78">
                  <c:v>108.32596109655873</c:v>
                </c:pt>
                <c:pt idx="79">
                  <c:v>108.28388610845182</c:v>
                </c:pt>
                <c:pt idx="80">
                  <c:v>112.20083036789738</c:v>
                </c:pt>
                <c:pt idx="81">
                  <c:v>109.26046067226474</c:v>
                </c:pt>
                <c:pt idx="82">
                  <c:v>106.53252894808718</c:v>
                </c:pt>
                <c:pt idx="83">
                  <c:v>107.61386027571469</c:v>
                </c:pt>
                <c:pt idx="84">
                  <c:v>112.80022344497516</c:v>
                </c:pt>
                <c:pt idx="85">
                  <c:v>111.02229166943133</c:v>
                </c:pt>
                <c:pt idx="86">
                  <c:v>109.5554671242022</c:v>
                </c:pt>
                <c:pt idx="87">
                  <c:v>111.76074117846144</c:v>
                </c:pt>
                <c:pt idx="88">
                  <c:v>110.82975608704221</c:v>
                </c:pt>
                <c:pt idx="89">
                  <c:v>111.48883665761531</c:v>
                </c:pt>
                <c:pt idx="90">
                  <c:v>111.58150661287976</c:v>
                </c:pt>
                <c:pt idx="91">
                  <c:v>108.08385217050261</c:v>
                </c:pt>
                <c:pt idx="92">
                  <c:v>109.91209932506007</c:v>
                </c:pt>
                <c:pt idx="93">
                  <c:v>110.28781602201336</c:v>
                </c:pt>
                <c:pt idx="94">
                  <c:v>112.14379636641605</c:v>
                </c:pt>
                <c:pt idx="95">
                  <c:v>109.80131537706038</c:v>
                </c:pt>
                <c:pt idx="96">
                  <c:v>104.90375111963601</c:v>
                </c:pt>
                <c:pt idx="97">
                  <c:v>112.16917181547116</c:v>
                </c:pt>
                <c:pt idx="98">
                  <c:v>114.58502016233402</c:v>
                </c:pt>
                <c:pt idx="99">
                  <c:v>110.63702709686454</c:v>
                </c:pt>
                <c:pt idx="100">
                  <c:v>112.29265255159426</c:v>
                </c:pt>
                <c:pt idx="101">
                  <c:v>97.666856912317527</c:v>
                </c:pt>
                <c:pt idx="102">
                  <c:v>101.25116749495466</c:v>
                </c:pt>
                <c:pt idx="103">
                  <c:v>107.39959274058788</c:v>
                </c:pt>
                <c:pt idx="104">
                  <c:v>110.01970812021905</c:v>
                </c:pt>
                <c:pt idx="105">
                  <c:v>109.53290531716101</c:v>
                </c:pt>
                <c:pt idx="106">
                  <c:v>108.01263291198727</c:v>
                </c:pt>
                <c:pt idx="107">
                  <c:v>107.18607992134085</c:v>
                </c:pt>
                <c:pt idx="108">
                  <c:v>112.2174395519116</c:v>
                </c:pt>
                <c:pt idx="109">
                  <c:v>113.09262556614928</c:v>
                </c:pt>
                <c:pt idx="110">
                  <c:v>116.10950265554538</c:v>
                </c:pt>
                <c:pt idx="111">
                  <c:v>113.19824262912064</c:v>
                </c:pt>
                <c:pt idx="112">
                  <c:v>115.97120465083637</c:v>
                </c:pt>
                <c:pt idx="113">
                  <c:v>120.15259980820539</c:v>
                </c:pt>
                <c:pt idx="114">
                  <c:v>115.94882052245154</c:v>
                </c:pt>
                <c:pt idx="115">
                  <c:v>115.03254839623231</c:v>
                </c:pt>
                <c:pt idx="116">
                  <c:v>116.42192263791399</c:v>
                </c:pt>
                <c:pt idx="117">
                  <c:v>116.68990283914792</c:v>
                </c:pt>
                <c:pt idx="118">
                  <c:v>121.90155936743697</c:v>
                </c:pt>
                <c:pt idx="119">
                  <c:v>123.19923565274323</c:v>
                </c:pt>
                <c:pt idx="120">
                  <c:v>123.58977698287379</c:v>
                </c:pt>
                <c:pt idx="121">
                  <c:v>121.09883180493783</c:v>
                </c:pt>
                <c:pt idx="122">
                  <c:v>118.65710424681239</c:v>
                </c:pt>
                <c:pt idx="123">
                  <c:v>123.30996789808653</c:v>
                </c:pt>
                <c:pt idx="124">
                  <c:v>122.03804262896702</c:v>
                </c:pt>
                <c:pt idx="125">
                  <c:v>119.33373714589591</c:v>
                </c:pt>
                <c:pt idx="126">
                  <c:v>123.13456709803729</c:v>
                </c:pt>
                <c:pt idx="127">
                  <c:v>125.06873005830249</c:v>
                </c:pt>
                <c:pt idx="128">
                  <c:v>123.71962730484657</c:v>
                </c:pt>
                <c:pt idx="129">
                  <c:v>122.71255357382147</c:v>
                </c:pt>
                <c:pt idx="130">
                  <c:v>123.78642690023048</c:v>
                </c:pt>
                <c:pt idx="131">
                  <c:v>125.63300407515402</c:v>
                </c:pt>
                <c:pt idx="132">
                  <c:v>126.66214965371934</c:v>
                </c:pt>
              </c:numCache>
            </c:numRef>
          </c:val>
          <c:smooth val="0"/>
          <c:extLst>
            <c:ext xmlns:c16="http://schemas.microsoft.com/office/drawing/2014/chart" uri="{C3380CC4-5D6E-409C-BE32-E72D297353CC}">
              <c16:uniqueId val="{00000001-9382-4F9D-84E4-EBC8BEB59858}"/>
            </c:ext>
          </c:extLst>
        </c:ser>
        <c:dLbls>
          <c:showLegendKey val="0"/>
          <c:showVal val="0"/>
          <c:showCatName val="0"/>
          <c:showSerName val="0"/>
          <c:showPercent val="0"/>
          <c:showBubbleSize val="0"/>
        </c:dLbls>
        <c:smooth val="0"/>
        <c:axId val="1231027984"/>
        <c:axId val="1231032880"/>
      </c:lineChart>
      <c:dateAx>
        <c:axId val="123102798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crossAx val="1231032880"/>
        <c:crosses val="autoZero"/>
        <c:auto val="1"/>
        <c:lblOffset val="100"/>
        <c:baseTimeUnit val="months"/>
        <c:majorUnit val="12"/>
        <c:minorUnit val="12"/>
      </c:dateAx>
      <c:valAx>
        <c:axId val="1231032880"/>
        <c:scaling>
          <c:orientation val="minMax"/>
          <c:max val="145"/>
          <c:min val="7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2015=100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crossAx val="1231027984"/>
        <c:crosses val="autoZero"/>
        <c:crossBetween val="between"/>
        <c:majorUnit val="15"/>
      </c:valAx>
      <c:spPr>
        <a:noFill/>
        <a:ln>
          <a:noFill/>
        </a:ln>
        <a:effectLst/>
      </c:spPr>
    </c:plotArea>
    <c:legend>
      <c:legendPos val="t"/>
      <c:layout>
        <c:manualLayout>
          <c:xMode val="edge"/>
          <c:yMode val="edge"/>
          <c:x val="0.19706978319783197"/>
          <c:y val="4.7785858585858584E-2"/>
          <c:w val="0.6321304200542005"/>
          <c:h val="0.1533171717171717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PMI Μεταποίησης, Ελλάδα</c:v>
          </c:tx>
          <c:spPr>
            <a:ln w="12700" cap="rnd">
              <a:solidFill>
                <a:srgbClr val="0070C0"/>
              </a:solidFill>
              <a:round/>
            </a:ln>
            <a:effectLst/>
          </c:spPr>
          <c:marker>
            <c:symbol val="none"/>
          </c:marker>
          <c:dLbls>
            <c:dLbl>
              <c:idx val="132"/>
              <c:layout>
                <c:manualLayout>
                  <c:x val="-2.9674457994580104E-2"/>
                  <c:y val="0.2208282828282828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060365853658537"/>
                      <c:h val="9.1508585858585859E-2"/>
                    </c:manualLayout>
                  </c15:layout>
                </c:ext>
                <c:ext xmlns:c16="http://schemas.microsoft.com/office/drawing/2014/chart" uri="{C3380CC4-5D6E-409C-BE32-E72D297353CC}">
                  <c16:uniqueId val="{00000000-7B61-4D0F-99E9-C02F0DB32B9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INDCOM!$A$151:$A$283</c:f>
              <c:numCache>
                <c:formatCode>[$-408]mmm\-yy;@</c:formatCode>
                <c:ptCount val="133"/>
                <c:pt idx="0">
                  <c:v>40878</c:v>
                </c:pt>
                <c:pt idx="1">
                  <c:v>40909</c:v>
                </c:pt>
                <c:pt idx="2">
                  <c:v>40940</c:v>
                </c:pt>
                <c:pt idx="3">
                  <c:v>40969</c:v>
                </c:pt>
                <c:pt idx="4">
                  <c:v>41000</c:v>
                </c:pt>
                <c:pt idx="5">
                  <c:v>41030</c:v>
                </c:pt>
                <c:pt idx="6">
                  <c:v>41061</c:v>
                </c:pt>
                <c:pt idx="7">
                  <c:v>41091</c:v>
                </c:pt>
                <c:pt idx="8">
                  <c:v>41122</c:v>
                </c:pt>
                <c:pt idx="9">
                  <c:v>41153</c:v>
                </c:pt>
                <c:pt idx="10">
                  <c:v>41183</c:v>
                </c:pt>
                <c:pt idx="11">
                  <c:v>41214</c:v>
                </c:pt>
                <c:pt idx="12">
                  <c:v>41244</c:v>
                </c:pt>
                <c:pt idx="13">
                  <c:v>41275</c:v>
                </c:pt>
                <c:pt idx="14">
                  <c:v>41306</c:v>
                </c:pt>
                <c:pt idx="15">
                  <c:v>41334</c:v>
                </c:pt>
                <c:pt idx="16">
                  <c:v>41365</c:v>
                </c:pt>
                <c:pt idx="17">
                  <c:v>41395</c:v>
                </c:pt>
                <c:pt idx="18">
                  <c:v>41426</c:v>
                </c:pt>
                <c:pt idx="19">
                  <c:v>41456</c:v>
                </c:pt>
                <c:pt idx="20">
                  <c:v>41487</c:v>
                </c:pt>
                <c:pt idx="21">
                  <c:v>41518</c:v>
                </c:pt>
                <c:pt idx="22">
                  <c:v>41548</c:v>
                </c:pt>
                <c:pt idx="23">
                  <c:v>41579</c:v>
                </c:pt>
                <c:pt idx="24">
                  <c:v>41609</c:v>
                </c:pt>
                <c:pt idx="25">
                  <c:v>41640</c:v>
                </c:pt>
                <c:pt idx="26">
                  <c:v>41671</c:v>
                </c:pt>
                <c:pt idx="27">
                  <c:v>41699</c:v>
                </c:pt>
                <c:pt idx="28">
                  <c:v>41730</c:v>
                </c:pt>
                <c:pt idx="29">
                  <c:v>41760</c:v>
                </c:pt>
                <c:pt idx="30">
                  <c:v>41791</c:v>
                </c:pt>
                <c:pt idx="31">
                  <c:v>41821</c:v>
                </c:pt>
                <c:pt idx="32">
                  <c:v>41852</c:v>
                </c:pt>
                <c:pt idx="33">
                  <c:v>41883</c:v>
                </c:pt>
                <c:pt idx="34">
                  <c:v>41913</c:v>
                </c:pt>
                <c:pt idx="35">
                  <c:v>41944</c:v>
                </c:pt>
                <c:pt idx="36">
                  <c:v>41974</c:v>
                </c:pt>
                <c:pt idx="37">
                  <c:v>42005</c:v>
                </c:pt>
                <c:pt idx="38">
                  <c:v>42036</c:v>
                </c:pt>
                <c:pt idx="39">
                  <c:v>42064</c:v>
                </c:pt>
                <c:pt idx="40">
                  <c:v>42095</c:v>
                </c:pt>
                <c:pt idx="41">
                  <c:v>42125</c:v>
                </c:pt>
                <c:pt idx="42">
                  <c:v>42156</c:v>
                </c:pt>
                <c:pt idx="43">
                  <c:v>42186</c:v>
                </c:pt>
                <c:pt idx="44">
                  <c:v>42217</c:v>
                </c:pt>
                <c:pt idx="45">
                  <c:v>42248</c:v>
                </c:pt>
                <c:pt idx="46">
                  <c:v>42278</c:v>
                </c:pt>
                <c:pt idx="47">
                  <c:v>42309</c:v>
                </c:pt>
                <c:pt idx="48">
                  <c:v>42339</c:v>
                </c:pt>
                <c:pt idx="49">
                  <c:v>42370</c:v>
                </c:pt>
                <c:pt idx="50">
                  <c:v>42401</c:v>
                </c:pt>
                <c:pt idx="51">
                  <c:v>42430</c:v>
                </c:pt>
                <c:pt idx="52">
                  <c:v>42461</c:v>
                </c:pt>
                <c:pt idx="53">
                  <c:v>42491</c:v>
                </c:pt>
                <c:pt idx="54">
                  <c:v>42522</c:v>
                </c:pt>
                <c:pt idx="55">
                  <c:v>42552</c:v>
                </c:pt>
                <c:pt idx="56">
                  <c:v>42583</c:v>
                </c:pt>
                <c:pt idx="57">
                  <c:v>42614</c:v>
                </c:pt>
                <c:pt idx="58">
                  <c:v>42644</c:v>
                </c:pt>
                <c:pt idx="59">
                  <c:v>42675</c:v>
                </c:pt>
                <c:pt idx="60">
                  <c:v>42705</c:v>
                </c:pt>
                <c:pt idx="61">
                  <c:v>42736</c:v>
                </c:pt>
                <c:pt idx="62">
                  <c:v>42767</c:v>
                </c:pt>
                <c:pt idx="63">
                  <c:v>42795</c:v>
                </c:pt>
                <c:pt idx="64">
                  <c:v>42826</c:v>
                </c:pt>
                <c:pt idx="65">
                  <c:v>42856</c:v>
                </c:pt>
                <c:pt idx="66">
                  <c:v>42887</c:v>
                </c:pt>
                <c:pt idx="67">
                  <c:v>42917</c:v>
                </c:pt>
                <c:pt idx="68">
                  <c:v>42948</c:v>
                </c:pt>
                <c:pt idx="69">
                  <c:v>42979</c:v>
                </c:pt>
                <c:pt idx="70">
                  <c:v>43009</c:v>
                </c:pt>
                <c:pt idx="71">
                  <c:v>43040</c:v>
                </c:pt>
                <c:pt idx="72">
                  <c:v>43070</c:v>
                </c:pt>
                <c:pt idx="73">
                  <c:v>43101</c:v>
                </c:pt>
                <c:pt idx="74">
                  <c:v>43132</c:v>
                </c:pt>
                <c:pt idx="75">
                  <c:v>43160</c:v>
                </c:pt>
                <c:pt idx="76">
                  <c:v>43191</c:v>
                </c:pt>
                <c:pt idx="77">
                  <c:v>43221</c:v>
                </c:pt>
                <c:pt idx="78">
                  <c:v>43252</c:v>
                </c:pt>
                <c:pt idx="79">
                  <c:v>43282</c:v>
                </c:pt>
                <c:pt idx="80">
                  <c:v>43313</c:v>
                </c:pt>
                <c:pt idx="81">
                  <c:v>43344</c:v>
                </c:pt>
                <c:pt idx="82">
                  <c:v>43374</c:v>
                </c:pt>
                <c:pt idx="83">
                  <c:v>43405</c:v>
                </c:pt>
                <c:pt idx="84">
                  <c:v>43435</c:v>
                </c:pt>
                <c:pt idx="85">
                  <c:v>43466</c:v>
                </c:pt>
                <c:pt idx="86">
                  <c:v>43497</c:v>
                </c:pt>
                <c:pt idx="87">
                  <c:v>43525</c:v>
                </c:pt>
                <c:pt idx="88">
                  <c:v>43556</c:v>
                </c:pt>
                <c:pt idx="89">
                  <c:v>43586</c:v>
                </c:pt>
                <c:pt idx="90">
                  <c:v>43617</c:v>
                </c:pt>
                <c:pt idx="91">
                  <c:v>43647</c:v>
                </c:pt>
                <c:pt idx="92">
                  <c:v>43678</c:v>
                </c:pt>
                <c:pt idx="93">
                  <c:v>43709</c:v>
                </c:pt>
                <c:pt idx="94">
                  <c:v>43739</c:v>
                </c:pt>
                <c:pt idx="95">
                  <c:v>43770</c:v>
                </c:pt>
                <c:pt idx="96">
                  <c:v>43800</c:v>
                </c:pt>
                <c:pt idx="97">
                  <c:v>43831</c:v>
                </c:pt>
                <c:pt idx="98">
                  <c:v>43862</c:v>
                </c:pt>
                <c:pt idx="99">
                  <c:v>43891</c:v>
                </c:pt>
                <c:pt idx="100">
                  <c:v>43922</c:v>
                </c:pt>
                <c:pt idx="101">
                  <c:v>43952</c:v>
                </c:pt>
                <c:pt idx="102">
                  <c:v>43983</c:v>
                </c:pt>
                <c:pt idx="103">
                  <c:v>44013</c:v>
                </c:pt>
                <c:pt idx="104">
                  <c:v>44044</c:v>
                </c:pt>
                <c:pt idx="105">
                  <c:v>44075</c:v>
                </c:pt>
                <c:pt idx="106">
                  <c:v>44105</c:v>
                </c:pt>
                <c:pt idx="107">
                  <c:v>44136</c:v>
                </c:pt>
                <c:pt idx="108">
                  <c:v>44166</c:v>
                </c:pt>
                <c:pt idx="109">
                  <c:v>44197</c:v>
                </c:pt>
                <c:pt idx="110">
                  <c:v>44228</c:v>
                </c:pt>
                <c:pt idx="111">
                  <c:v>44256</c:v>
                </c:pt>
                <c:pt idx="112">
                  <c:v>44287</c:v>
                </c:pt>
                <c:pt idx="113">
                  <c:v>44317</c:v>
                </c:pt>
                <c:pt idx="114">
                  <c:v>44348</c:v>
                </c:pt>
                <c:pt idx="115">
                  <c:v>44378</c:v>
                </c:pt>
                <c:pt idx="116">
                  <c:v>44409</c:v>
                </c:pt>
                <c:pt idx="117">
                  <c:v>44440</c:v>
                </c:pt>
                <c:pt idx="118">
                  <c:v>44470</c:v>
                </c:pt>
                <c:pt idx="119">
                  <c:v>44501</c:v>
                </c:pt>
                <c:pt idx="120">
                  <c:v>44531</c:v>
                </c:pt>
                <c:pt idx="121">
                  <c:v>44562</c:v>
                </c:pt>
                <c:pt idx="122">
                  <c:v>44593</c:v>
                </c:pt>
                <c:pt idx="123">
                  <c:v>44621</c:v>
                </c:pt>
                <c:pt idx="124">
                  <c:v>44652</c:v>
                </c:pt>
                <c:pt idx="125">
                  <c:v>44682</c:v>
                </c:pt>
                <c:pt idx="126">
                  <c:v>44713</c:v>
                </c:pt>
                <c:pt idx="127">
                  <c:v>44743</c:v>
                </c:pt>
                <c:pt idx="128">
                  <c:v>44774</c:v>
                </c:pt>
                <c:pt idx="129">
                  <c:v>44805</c:v>
                </c:pt>
                <c:pt idx="130">
                  <c:v>44835</c:v>
                </c:pt>
                <c:pt idx="131">
                  <c:v>44866</c:v>
                </c:pt>
                <c:pt idx="132">
                  <c:v>44896</c:v>
                </c:pt>
              </c:numCache>
            </c:numRef>
          </c:cat>
          <c:val>
            <c:numRef>
              <c:f>INDCOM!$G$151:$G$283</c:f>
              <c:numCache>
                <c:formatCode>0.0</c:formatCode>
                <c:ptCount val="133"/>
                <c:pt idx="0">
                  <c:v>42.027923989999998</c:v>
                </c:pt>
                <c:pt idx="1">
                  <c:v>41</c:v>
                </c:pt>
                <c:pt idx="2">
                  <c:v>37.67174163</c:v>
                </c:pt>
                <c:pt idx="3">
                  <c:v>41.318080960000003</c:v>
                </c:pt>
                <c:pt idx="4">
                  <c:v>40.700000000000003</c:v>
                </c:pt>
                <c:pt idx="5">
                  <c:v>43.1</c:v>
                </c:pt>
                <c:pt idx="6">
                  <c:v>40.1</c:v>
                </c:pt>
                <c:pt idx="7">
                  <c:v>41.9</c:v>
                </c:pt>
                <c:pt idx="8">
                  <c:v>42.1</c:v>
                </c:pt>
                <c:pt idx="9">
                  <c:v>42.2</c:v>
                </c:pt>
                <c:pt idx="10">
                  <c:v>41</c:v>
                </c:pt>
                <c:pt idx="11">
                  <c:v>41.8</c:v>
                </c:pt>
                <c:pt idx="12">
                  <c:v>41.4</c:v>
                </c:pt>
                <c:pt idx="13">
                  <c:v>41.7</c:v>
                </c:pt>
                <c:pt idx="14">
                  <c:v>43</c:v>
                </c:pt>
                <c:pt idx="15">
                  <c:v>42.1</c:v>
                </c:pt>
                <c:pt idx="16">
                  <c:v>45</c:v>
                </c:pt>
                <c:pt idx="17">
                  <c:v>45.3</c:v>
                </c:pt>
                <c:pt idx="18">
                  <c:v>45.4</c:v>
                </c:pt>
                <c:pt idx="19">
                  <c:v>47</c:v>
                </c:pt>
                <c:pt idx="20">
                  <c:v>48.7</c:v>
                </c:pt>
                <c:pt idx="21">
                  <c:v>47.5</c:v>
                </c:pt>
                <c:pt idx="22">
                  <c:v>47.3</c:v>
                </c:pt>
                <c:pt idx="23">
                  <c:v>49.2</c:v>
                </c:pt>
                <c:pt idx="24">
                  <c:v>49.6</c:v>
                </c:pt>
                <c:pt idx="25">
                  <c:v>51.2</c:v>
                </c:pt>
                <c:pt idx="26">
                  <c:v>51.3</c:v>
                </c:pt>
                <c:pt idx="27">
                  <c:v>49.7</c:v>
                </c:pt>
                <c:pt idx="28">
                  <c:v>51.1</c:v>
                </c:pt>
                <c:pt idx="29">
                  <c:v>51</c:v>
                </c:pt>
                <c:pt idx="30">
                  <c:v>49.4</c:v>
                </c:pt>
                <c:pt idx="31">
                  <c:v>48.7</c:v>
                </c:pt>
                <c:pt idx="32">
                  <c:v>50.1</c:v>
                </c:pt>
                <c:pt idx="33">
                  <c:v>48.4</c:v>
                </c:pt>
                <c:pt idx="34">
                  <c:v>48.8</c:v>
                </c:pt>
                <c:pt idx="35">
                  <c:v>49.1</c:v>
                </c:pt>
                <c:pt idx="36">
                  <c:v>49.4</c:v>
                </c:pt>
                <c:pt idx="37">
                  <c:v>48.3</c:v>
                </c:pt>
                <c:pt idx="38">
                  <c:v>48.4</c:v>
                </c:pt>
                <c:pt idx="39">
                  <c:v>48.9</c:v>
                </c:pt>
                <c:pt idx="40">
                  <c:v>46.5</c:v>
                </c:pt>
                <c:pt idx="41">
                  <c:v>48</c:v>
                </c:pt>
                <c:pt idx="42">
                  <c:v>46.9</c:v>
                </c:pt>
                <c:pt idx="43">
                  <c:v>30.2</c:v>
                </c:pt>
                <c:pt idx="44">
                  <c:v>39.1</c:v>
                </c:pt>
                <c:pt idx="45">
                  <c:v>43.3</c:v>
                </c:pt>
                <c:pt idx="46">
                  <c:v>47.3</c:v>
                </c:pt>
                <c:pt idx="47">
                  <c:v>48.1</c:v>
                </c:pt>
                <c:pt idx="48">
                  <c:v>50.2</c:v>
                </c:pt>
                <c:pt idx="49">
                  <c:v>50</c:v>
                </c:pt>
                <c:pt idx="50">
                  <c:v>48.4</c:v>
                </c:pt>
                <c:pt idx="51">
                  <c:v>49</c:v>
                </c:pt>
                <c:pt idx="52">
                  <c:v>49.7</c:v>
                </c:pt>
                <c:pt idx="53">
                  <c:v>48.4</c:v>
                </c:pt>
                <c:pt idx="54">
                  <c:v>50.4</c:v>
                </c:pt>
                <c:pt idx="55">
                  <c:v>48.7</c:v>
                </c:pt>
                <c:pt idx="56">
                  <c:v>50.4</c:v>
                </c:pt>
                <c:pt idx="57">
                  <c:v>49.2</c:v>
                </c:pt>
                <c:pt idx="58">
                  <c:v>48.6</c:v>
                </c:pt>
                <c:pt idx="59">
                  <c:v>48.3</c:v>
                </c:pt>
                <c:pt idx="60">
                  <c:v>49.3</c:v>
                </c:pt>
                <c:pt idx="61">
                  <c:v>46.6</c:v>
                </c:pt>
                <c:pt idx="62">
                  <c:v>47.7</c:v>
                </c:pt>
                <c:pt idx="63">
                  <c:v>46.7</c:v>
                </c:pt>
                <c:pt idx="64">
                  <c:v>48.2</c:v>
                </c:pt>
                <c:pt idx="65">
                  <c:v>49.6</c:v>
                </c:pt>
                <c:pt idx="66">
                  <c:v>50.5</c:v>
                </c:pt>
                <c:pt idx="67">
                  <c:v>50.5</c:v>
                </c:pt>
                <c:pt idx="68">
                  <c:v>52.2</c:v>
                </c:pt>
                <c:pt idx="69">
                  <c:v>52.8</c:v>
                </c:pt>
                <c:pt idx="70">
                  <c:v>52.1</c:v>
                </c:pt>
                <c:pt idx="71">
                  <c:v>52.2</c:v>
                </c:pt>
                <c:pt idx="72">
                  <c:v>53.1</c:v>
                </c:pt>
                <c:pt idx="73">
                  <c:v>55.2</c:v>
                </c:pt>
                <c:pt idx="74">
                  <c:v>56.1</c:v>
                </c:pt>
                <c:pt idx="75">
                  <c:v>55</c:v>
                </c:pt>
                <c:pt idx="76">
                  <c:v>52.9</c:v>
                </c:pt>
                <c:pt idx="77">
                  <c:v>54.2</c:v>
                </c:pt>
                <c:pt idx="78">
                  <c:v>53.5</c:v>
                </c:pt>
                <c:pt idx="79">
                  <c:v>53.5</c:v>
                </c:pt>
                <c:pt idx="80">
                  <c:v>53.9</c:v>
                </c:pt>
                <c:pt idx="81">
                  <c:v>53.6</c:v>
                </c:pt>
                <c:pt idx="82">
                  <c:v>53.1</c:v>
                </c:pt>
                <c:pt idx="83">
                  <c:v>54</c:v>
                </c:pt>
                <c:pt idx="84">
                  <c:v>53.8</c:v>
                </c:pt>
                <c:pt idx="85">
                  <c:v>53.7</c:v>
                </c:pt>
                <c:pt idx="86">
                  <c:v>54.2</c:v>
                </c:pt>
                <c:pt idx="87">
                  <c:v>54.7</c:v>
                </c:pt>
                <c:pt idx="88">
                  <c:v>56.6</c:v>
                </c:pt>
                <c:pt idx="89">
                  <c:v>54.2</c:v>
                </c:pt>
                <c:pt idx="90">
                  <c:v>52.4</c:v>
                </c:pt>
                <c:pt idx="91">
                  <c:v>54.6</c:v>
                </c:pt>
                <c:pt idx="92">
                  <c:v>54.9</c:v>
                </c:pt>
                <c:pt idx="93">
                  <c:v>53.6</c:v>
                </c:pt>
                <c:pt idx="94">
                  <c:v>53.5</c:v>
                </c:pt>
                <c:pt idx="95">
                  <c:v>54.1</c:v>
                </c:pt>
                <c:pt idx="96">
                  <c:v>53.9</c:v>
                </c:pt>
                <c:pt idx="97">
                  <c:v>54.4</c:v>
                </c:pt>
                <c:pt idx="98">
                  <c:v>56.2</c:v>
                </c:pt>
                <c:pt idx="99">
                  <c:v>42.5</c:v>
                </c:pt>
                <c:pt idx="100">
                  <c:v>29.5</c:v>
                </c:pt>
                <c:pt idx="101">
                  <c:v>41.1</c:v>
                </c:pt>
                <c:pt idx="102">
                  <c:v>49.4</c:v>
                </c:pt>
                <c:pt idx="103">
                  <c:v>48.6</c:v>
                </c:pt>
                <c:pt idx="104">
                  <c:v>49.4</c:v>
                </c:pt>
                <c:pt idx="105">
                  <c:v>50</c:v>
                </c:pt>
                <c:pt idx="106">
                  <c:v>48.7</c:v>
                </c:pt>
                <c:pt idx="107">
                  <c:v>42.3</c:v>
                </c:pt>
                <c:pt idx="108">
                  <c:v>46.9</c:v>
                </c:pt>
                <c:pt idx="109">
                  <c:v>50</c:v>
                </c:pt>
                <c:pt idx="110">
                  <c:v>49.4</c:v>
                </c:pt>
                <c:pt idx="111">
                  <c:v>51.8</c:v>
                </c:pt>
                <c:pt idx="112">
                  <c:v>54.4</c:v>
                </c:pt>
                <c:pt idx="113">
                  <c:v>58</c:v>
                </c:pt>
                <c:pt idx="114">
                  <c:v>58.6</c:v>
                </c:pt>
                <c:pt idx="115">
                  <c:v>57.4</c:v>
                </c:pt>
                <c:pt idx="116">
                  <c:v>59.3</c:v>
                </c:pt>
                <c:pt idx="117">
                  <c:v>58.4</c:v>
                </c:pt>
                <c:pt idx="118">
                  <c:v>58.9</c:v>
                </c:pt>
                <c:pt idx="119">
                  <c:v>58.8</c:v>
                </c:pt>
                <c:pt idx="120">
                  <c:v>59</c:v>
                </c:pt>
                <c:pt idx="121">
                  <c:v>57.9</c:v>
                </c:pt>
                <c:pt idx="122">
                  <c:v>57.8</c:v>
                </c:pt>
                <c:pt idx="123">
                  <c:v>54.6</c:v>
                </c:pt>
                <c:pt idx="124">
                  <c:v>54.8</c:v>
                </c:pt>
                <c:pt idx="125">
                  <c:v>53.8</c:v>
                </c:pt>
                <c:pt idx="126">
                  <c:v>51.1</c:v>
                </c:pt>
                <c:pt idx="127">
                  <c:v>49.1</c:v>
                </c:pt>
                <c:pt idx="128">
                  <c:v>48.8</c:v>
                </c:pt>
                <c:pt idx="129">
                  <c:v>49.7</c:v>
                </c:pt>
                <c:pt idx="130">
                  <c:v>48.1</c:v>
                </c:pt>
                <c:pt idx="131">
                  <c:v>48.4</c:v>
                </c:pt>
                <c:pt idx="132">
                  <c:v>47.2</c:v>
                </c:pt>
              </c:numCache>
            </c:numRef>
          </c:val>
          <c:smooth val="0"/>
          <c:extLst>
            <c:ext xmlns:c16="http://schemas.microsoft.com/office/drawing/2014/chart" uri="{C3380CC4-5D6E-409C-BE32-E72D297353CC}">
              <c16:uniqueId val="{00000001-7B61-4D0F-99E9-C02F0DB32B91}"/>
            </c:ext>
          </c:extLst>
        </c:ser>
        <c:ser>
          <c:idx val="1"/>
          <c:order val="1"/>
          <c:tx>
            <c:v>Όριο Μηδενικής Μεταβ. 50 ΜΔ</c:v>
          </c:tx>
          <c:spPr>
            <a:ln w="12700" cap="rnd">
              <a:solidFill>
                <a:schemeClr val="bg1">
                  <a:lumMod val="50000"/>
                </a:schemeClr>
              </a:solidFill>
              <a:prstDash val="sysDot"/>
              <a:round/>
            </a:ln>
            <a:effectLst/>
          </c:spPr>
          <c:marker>
            <c:symbol val="none"/>
          </c:marker>
          <c:cat>
            <c:numRef>
              <c:f>INDCOM!$A$151:$A$283</c:f>
              <c:numCache>
                <c:formatCode>[$-408]mmm\-yy;@</c:formatCode>
                <c:ptCount val="133"/>
                <c:pt idx="0">
                  <c:v>40878</c:v>
                </c:pt>
                <c:pt idx="1">
                  <c:v>40909</c:v>
                </c:pt>
                <c:pt idx="2">
                  <c:v>40940</c:v>
                </c:pt>
                <c:pt idx="3">
                  <c:v>40969</c:v>
                </c:pt>
                <c:pt idx="4">
                  <c:v>41000</c:v>
                </c:pt>
                <c:pt idx="5">
                  <c:v>41030</c:v>
                </c:pt>
                <c:pt idx="6">
                  <c:v>41061</c:v>
                </c:pt>
                <c:pt idx="7">
                  <c:v>41091</c:v>
                </c:pt>
                <c:pt idx="8">
                  <c:v>41122</c:v>
                </c:pt>
                <c:pt idx="9">
                  <c:v>41153</c:v>
                </c:pt>
                <c:pt idx="10">
                  <c:v>41183</c:v>
                </c:pt>
                <c:pt idx="11">
                  <c:v>41214</c:v>
                </c:pt>
                <c:pt idx="12">
                  <c:v>41244</c:v>
                </c:pt>
                <c:pt idx="13">
                  <c:v>41275</c:v>
                </c:pt>
                <c:pt idx="14">
                  <c:v>41306</c:v>
                </c:pt>
                <c:pt idx="15">
                  <c:v>41334</c:v>
                </c:pt>
                <c:pt idx="16">
                  <c:v>41365</c:v>
                </c:pt>
                <c:pt idx="17">
                  <c:v>41395</c:v>
                </c:pt>
                <c:pt idx="18">
                  <c:v>41426</c:v>
                </c:pt>
                <c:pt idx="19">
                  <c:v>41456</c:v>
                </c:pt>
                <c:pt idx="20">
                  <c:v>41487</c:v>
                </c:pt>
                <c:pt idx="21">
                  <c:v>41518</c:v>
                </c:pt>
                <c:pt idx="22">
                  <c:v>41548</c:v>
                </c:pt>
                <c:pt idx="23">
                  <c:v>41579</c:v>
                </c:pt>
                <c:pt idx="24">
                  <c:v>41609</c:v>
                </c:pt>
                <c:pt idx="25">
                  <c:v>41640</c:v>
                </c:pt>
                <c:pt idx="26">
                  <c:v>41671</c:v>
                </c:pt>
                <c:pt idx="27">
                  <c:v>41699</c:v>
                </c:pt>
                <c:pt idx="28">
                  <c:v>41730</c:v>
                </c:pt>
                <c:pt idx="29">
                  <c:v>41760</c:v>
                </c:pt>
                <c:pt idx="30">
                  <c:v>41791</c:v>
                </c:pt>
                <c:pt idx="31">
                  <c:v>41821</c:v>
                </c:pt>
                <c:pt idx="32">
                  <c:v>41852</c:v>
                </c:pt>
                <c:pt idx="33">
                  <c:v>41883</c:v>
                </c:pt>
                <c:pt idx="34">
                  <c:v>41913</c:v>
                </c:pt>
                <c:pt idx="35">
                  <c:v>41944</c:v>
                </c:pt>
                <c:pt idx="36">
                  <c:v>41974</c:v>
                </c:pt>
                <c:pt idx="37">
                  <c:v>42005</c:v>
                </c:pt>
                <c:pt idx="38">
                  <c:v>42036</c:v>
                </c:pt>
                <c:pt idx="39">
                  <c:v>42064</c:v>
                </c:pt>
                <c:pt idx="40">
                  <c:v>42095</c:v>
                </c:pt>
                <c:pt idx="41">
                  <c:v>42125</c:v>
                </c:pt>
                <c:pt idx="42">
                  <c:v>42156</c:v>
                </c:pt>
                <c:pt idx="43">
                  <c:v>42186</c:v>
                </c:pt>
                <c:pt idx="44">
                  <c:v>42217</c:v>
                </c:pt>
                <c:pt idx="45">
                  <c:v>42248</c:v>
                </c:pt>
                <c:pt idx="46">
                  <c:v>42278</c:v>
                </c:pt>
                <c:pt idx="47">
                  <c:v>42309</c:v>
                </c:pt>
                <c:pt idx="48">
                  <c:v>42339</c:v>
                </c:pt>
                <c:pt idx="49">
                  <c:v>42370</c:v>
                </c:pt>
                <c:pt idx="50">
                  <c:v>42401</c:v>
                </c:pt>
                <c:pt idx="51">
                  <c:v>42430</c:v>
                </c:pt>
                <c:pt idx="52">
                  <c:v>42461</c:v>
                </c:pt>
                <c:pt idx="53">
                  <c:v>42491</c:v>
                </c:pt>
                <c:pt idx="54">
                  <c:v>42522</c:v>
                </c:pt>
                <c:pt idx="55">
                  <c:v>42552</c:v>
                </c:pt>
                <c:pt idx="56">
                  <c:v>42583</c:v>
                </c:pt>
                <c:pt idx="57">
                  <c:v>42614</c:v>
                </c:pt>
                <c:pt idx="58">
                  <c:v>42644</c:v>
                </c:pt>
                <c:pt idx="59">
                  <c:v>42675</c:v>
                </c:pt>
                <c:pt idx="60">
                  <c:v>42705</c:v>
                </c:pt>
                <c:pt idx="61">
                  <c:v>42736</c:v>
                </c:pt>
                <c:pt idx="62">
                  <c:v>42767</c:v>
                </c:pt>
                <c:pt idx="63">
                  <c:v>42795</c:v>
                </c:pt>
                <c:pt idx="64">
                  <c:v>42826</c:v>
                </c:pt>
                <c:pt idx="65">
                  <c:v>42856</c:v>
                </c:pt>
                <c:pt idx="66">
                  <c:v>42887</c:v>
                </c:pt>
                <c:pt idx="67">
                  <c:v>42917</c:v>
                </c:pt>
                <c:pt idx="68">
                  <c:v>42948</c:v>
                </c:pt>
                <c:pt idx="69">
                  <c:v>42979</c:v>
                </c:pt>
                <c:pt idx="70">
                  <c:v>43009</c:v>
                </c:pt>
                <c:pt idx="71">
                  <c:v>43040</c:v>
                </c:pt>
                <c:pt idx="72">
                  <c:v>43070</c:v>
                </c:pt>
                <c:pt idx="73">
                  <c:v>43101</c:v>
                </c:pt>
                <c:pt idx="74">
                  <c:v>43132</c:v>
                </c:pt>
                <c:pt idx="75">
                  <c:v>43160</c:v>
                </c:pt>
                <c:pt idx="76">
                  <c:v>43191</c:v>
                </c:pt>
                <c:pt idx="77">
                  <c:v>43221</c:v>
                </c:pt>
                <c:pt idx="78">
                  <c:v>43252</c:v>
                </c:pt>
                <c:pt idx="79">
                  <c:v>43282</c:v>
                </c:pt>
                <c:pt idx="80">
                  <c:v>43313</c:v>
                </c:pt>
                <c:pt idx="81">
                  <c:v>43344</c:v>
                </c:pt>
                <c:pt idx="82">
                  <c:v>43374</c:v>
                </c:pt>
                <c:pt idx="83">
                  <c:v>43405</c:v>
                </c:pt>
                <c:pt idx="84">
                  <c:v>43435</c:v>
                </c:pt>
                <c:pt idx="85">
                  <c:v>43466</c:v>
                </c:pt>
                <c:pt idx="86">
                  <c:v>43497</c:v>
                </c:pt>
                <c:pt idx="87">
                  <c:v>43525</c:v>
                </c:pt>
                <c:pt idx="88">
                  <c:v>43556</c:v>
                </c:pt>
                <c:pt idx="89">
                  <c:v>43586</c:v>
                </c:pt>
                <c:pt idx="90">
                  <c:v>43617</c:v>
                </c:pt>
                <c:pt idx="91">
                  <c:v>43647</c:v>
                </c:pt>
                <c:pt idx="92">
                  <c:v>43678</c:v>
                </c:pt>
                <c:pt idx="93">
                  <c:v>43709</c:v>
                </c:pt>
                <c:pt idx="94">
                  <c:v>43739</c:v>
                </c:pt>
                <c:pt idx="95">
                  <c:v>43770</c:v>
                </c:pt>
                <c:pt idx="96">
                  <c:v>43800</c:v>
                </c:pt>
                <c:pt idx="97">
                  <c:v>43831</c:v>
                </c:pt>
                <c:pt idx="98">
                  <c:v>43862</c:v>
                </c:pt>
                <c:pt idx="99">
                  <c:v>43891</c:v>
                </c:pt>
                <c:pt idx="100">
                  <c:v>43922</c:v>
                </c:pt>
                <c:pt idx="101">
                  <c:v>43952</c:v>
                </c:pt>
                <c:pt idx="102">
                  <c:v>43983</c:v>
                </c:pt>
                <c:pt idx="103">
                  <c:v>44013</c:v>
                </c:pt>
                <c:pt idx="104">
                  <c:v>44044</c:v>
                </c:pt>
                <c:pt idx="105">
                  <c:v>44075</c:v>
                </c:pt>
                <c:pt idx="106">
                  <c:v>44105</c:v>
                </c:pt>
                <c:pt idx="107">
                  <c:v>44136</c:v>
                </c:pt>
                <c:pt idx="108">
                  <c:v>44166</c:v>
                </c:pt>
                <c:pt idx="109">
                  <c:v>44197</c:v>
                </c:pt>
                <c:pt idx="110">
                  <c:v>44228</c:v>
                </c:pt>
                <c:pt idx="111">
                  <c:v>44256</c:v>
                </c:pt>
                <c:pt idx="112">
                  <c:v>44287</c:v>
                </c:pt>
                <c:pt idx="113">
                  <c:v>44317</c:v>
                </c:pt>
                <c:pt idx="114">
                  <c:v>44348</c:v>
                </c:pt>
                <c:pt idx="115">
                  <c:v>44378</c:v>
                </c:pt>
                <c:pt idx="116">
                  <c:v>44409</c:v>
                </c:pt>
                <c:pt idx="117">
                  <c:v>44440</c:v>
                </c:pt>
                <c:pt idx="118">
                  <c:v>44470</c:v>
                </c:pt>
                <c:pt idx="119">
                  <c:v>44501</c:v>
                </c:pt>
                <c:pt idx="120">
                  <c:v>44531</c:v>
                </c:pt>
                <c:pt idx="121">
                  <c:v>44562</c:v>
                </c:pt>
                <c:pt idx="122">
                  <c:v>44593</c:v>
                </c:pt>
                <c:pt idx="123">
                  <c:v>44621</c:v>
                </c:pt>
                <c:pt idx="124">
                  <c:v>44652</c:v>
                </c:pt>
                <c:pt idx="125">
                  <c:v>44682</c:v>
                </c:pt>
                <c:pt idx="126">
                  <c:v>44713</c:v>
                </c:pt>
                <c:pt idx="127">
                  <c:v>44743</c:v>
                </c:pt>
                <c:pt idx="128">
                  <c:v>44774</c:v>
                </c:pt>
                <c:pt idx="129">
                  <c:v>44805</c:v>
                </c:pt>
                <c:pt idx="130">
                  <c:v>44835</c:v>
                </c:pt>
                <c:pt idx="131">
                  <c:v>44866</c:v>
                </c:pt>
                <c:pt idx="132">
                  <c:v>44896</c:v>
                </c:pt>
              </c:numCache>
            </c:numRef>
          </c:cat>
          <c:val>
            <c:numRef>
              <c:f>INDCOM!$M$151:$M$283</c:f>
              <c:numCache>
                <c:formatCode>General</c:formatCode>
                <c:ptCount val="1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numCache>
            </c:numRef>
          </c:val>
          <c:smooth val="0"/>
          <c:extLst>
            <c:ext xmlns:c16="http://schemas.microsoft.com/office/drawing/2014/chart" uri="{C3380CC4-5D6E-409C-BE32-E72D297353CC}">
              <c16:uniqueId val="{00000002-7B61-4D0F-99E9-C02F0DB32B91}"/>
            </c:ext>
          </c:extLst>
        </c:ser>
        <c:ser>
          <c:idx val="2"/>
          <c:order val="2"/>
          <c:tx>
            <c:v>Ευρωζώνη</c:v>
          </c:tx>
          <c:spPr>
            <a:ln w="12700" cap="rnd">
              <a:solidFill>
                <a:schemeClr val="bg1">
                  <a:lumMod val="50000"/>
                </a:schemeClr>
              </a:solidFill>
              <a:prstDash val="sysDash"/>
              <a:round/>
            </a:ln>
            <a:effectLst/>
          </c:spPr>
          <c:marker>
            <c:symbol val="none"/>
          </c:marker>
          <c:dLbls>
            <c:dLbl>
              <c:idx val="132"/>
              <c:layout>
                <c:manualLayout>
                  <c:x val="-0.13044139566395663"/>
                  <c:y val="0.138377777777777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61-4D0F-99E9-C02F0DB32B9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INDCOM!$A$151:$A$283</c:f>
              <c:numCache>
                <c:formatCode>[$-408]mmm\-yy;@</c:formatCode>
                <c:ptCount val="133"/>
                <c:pt idx="0">
                  <c:v>40878</c:v>
                </c:pt>
                <c:pt idx="1">
                  <c:v>40909</c:v>
                </c:pt>
                <c:pt idx="2">
                  <c:v>40940</c:v>
                </c:pt>
                <c:pt idx="3">
                  <c:v>40969</c:v>
                </c:pt>
                <c:pt idx="4">
                  <c:v>41000</c:v>
                </c:pt>
                <c:pt idx="5">
                  <c:v>41030</c:v>
                </c:pt>
                <c:pt idx="6">
                  <c:v>41061</c:v>
                </c:pt>
                <c:pt idx="7">
                  <c:v>41091</c:v>
                </c:pt>
                <c:pt idx="8">
                  <c:v>41122</c:v>
                </c:pt>
                <c:pt idx="9">
                  <c:v>41153</c:v>
                </c:pt>
                <c:pt idx="10">
                  <c:v>41183</c:v>
                </c:pt>
                <c:pt idx="11">
                  <c:v>41214</c:v>
                </c:pt>
                <c:pt idx="12">
                  <c:v>41244</c:v>
                </c:pt>
                <c:pt idx="13">
                  <c:v>41275</c:v>
                </c:pt>
                <c:pt idx="14">
                  <c:v>41306</c:v>
                </c:pt>
                <c:pt idx="15">
                  <c:v>41334</c:v>
                </c:pt>
                <c:pt idx="16">
                  <c:v>41365</c:v>
                </c:pt>
                <c:pt idx="17">
                  <c:v>41395</c:v>
                </c:pt>
                <c:pt idx="18">
                  <c:v>41426</c:v>
                </c:pt>
                <c:pt idx="19">
                  <c:v>41456</c:v>
                </c:pt>
                <c:pt idx="20">
                  <c:v>41487</c:v>
                </c:pt>
                <c:pt idx="21">
                  <c:v>41518</c:v>
                </c:pt>
                <c:pt idx="22">
                  <c:v>41548</c:v>
                </c:pt>
                <c:pt idx="23">
                  <c:v>41579</c:v>
                </c:pt>
                <c:pt idx="24">
                  <c:v>41609</c:v>
                </c:pt>
                <c:pt idx="25">
                  <c:v>41640</c:v>
                </c:pt>
                <c:pt idx="26">
                  <c:v>41671</c:v>
                </c:pt>
                <c:pt idx="27">
                  <c:v>41699</c:v>
                </c:pt>
                <c:pt idx="28">
                  <c:v>41730</c:v>
                </c:pt>
                <c:pt idx="29">
                  <c:v>41760</c:v>
                </c:pt>
                <c:pt idx="30">
                  <c:v>41791</c:v>
                </c:pt>
                <c:pt idx="31">
                  <c:v>41821</c:v>
                </c:pt>
                <c:pt idx="32">
                  <c:v>41852</c:v>
                </c:pt>
                <c:pt idx="33">
                  <c:v>41883</c:v>
                </c:pt>
                <c:pt idx="34">
                  <c:v>41913</c:v>
                </c:pt>
                <c:pt idx="35">
                  <c:v>41944</c:v>
                </c:pt>
                <c:pt idx="36">
                  <c:v>41974</c:v>
                </c:pt>
                <c:pt idx="37">
                  <c:v>42005</c:v>
                </c:pt>
                <c:pt idx="38">
                  <c:v>42036</c:v>
                </c:pt>
                <c:pt idx="39">
                  <c:v>42064</c:v>
                </c:pt>
                <c:pt idx="40">
                  <c:v>42095</c:v>
                </c:pt>
                <c:pt idx="41">
                  <c:v>42125</c:v>
                </c:pt>
                <c:pt idx="42">
                  <c:v>42156</c:v>
                </c:pt>
                <c:pt idx="43">
                  <c:v>42186</c:v>
                </c:pt>
                <c:pt idx="44">
                  <c:v>42217</c:v>
                </c:pt>
                <c:pt idx="45">
                  <c:v>42248</c:v>
                </c:pt>
                <c:pt idx="46">
                  <c:v>42278</c:v>
                </c:pt>
                <c:pt idx="47">
                  <c:v>42309</c:v>
                </c:pt>
                <c:pt idx="48">
                  <c:v>42339</c:v>
                </c:pt>
                <c:pt idx="49">
                  <c:v>42370</c:v>
                </c:pt>
                <c:pt idx="50">
                  <c:v>42401</c:v>
                </c:pt>
                <c:pt idx="51">
                  <c:v>42430</c:v>
                </c:pt>
                <c:pt idx="52">
                  <c:v>42461</c:v>
                </c:pt>
                <c:pt idx="53">
                  <c:v>42491</c:v>
                </c:pt>
                <c:pt idx="54">
                  <c:v>42522</c:v>
                </c:pt>
                <c:pt idx="55">
                  <c:v>42552</c:v>
                </c:pt>
                <c:pt idx="56">
                  <c:v>42583</c:v>
                </c:pt>
                <c:pt idx="57">
                  <c:v>42614</c:v>
                </c:pt>
                <c:pt idx="58">
                  <c:v>42644</c:v>
                </c:pt>
                <c:pt idx="59">
                  <c:v>42675</c:v>
                </c:pt>
                <c:pt idx="60">
                  <c:v>42705</c:v>
                </c:pt>
                <c:pt idx="61">
                  <c:v>42736</c:v>
                </c:pt>
                <c:pt idx="62">
                  <c:v>42767</c:v>
                </c:pt>
                <c:pt idx="63">
                  <c:v>42795</c:v>
                </c:pt>
                <c:pt idx="64">
                  <c:v>42826</c:v>
                </c:pt>
                <c:pt idx="65">
                  <c:v>42856</c:v>
                </c:pt>
                <c:pt idx="66">
                  <c:v>42887</c:v>
                </c:pt>
                <c:pt idx="67">
                  <c:v>42917</c:v>
                </c:pt>
                <c:pt idx="68">
                  <c:v>42948</c:v>
                </c:pt>
                <c:pt idx="69">
                  <c:v>42979</c:v>
                </c:pt>
                <c:pt idx="70">
                  <c:v>43009</c:v>
                </c:pt>
                <c:pt idx="71">
                  <c:v>43040</c:v>
                </c:pt>
                <c:pt idx="72">
                  <c:v>43070</c:v>
                </c:pt>
                <c:pt idx="73">
                  <c:v>43101</c:v>
                </c:pt>
                <c:pt idx="74">
                  <c:v>43132</c:v>
                </c:pt>
                <c:pt idx="75">
                  <c:v>43160</c:v>
                </c:pt>
                <c:pt idx="76">
                  <c:v>43191</c:v>
                </c:pt>
                <c:pt idx="77">
                  <c:v>43221</c:v>
                </c:pt>
                <c:pt idx="78">
                  <c:v>43252</c:v>
                </c:pt>
                <c:pt idx="79">
                  <c:v>43282</c:v>
                </c:pt>
                <c:pt idx="80">
                  <c:v>43313</c:v>
                </c:pt>
                <c:pt idx="81">
                  <c:v>43344</c:v>
                </c:pt>
                <c:pt idx="82">
                  <c:v>43374</c:v>
                </c:pt>
                <c:pt idx="83">
                  <c:v>43405</c:v>
                </c:pt>
                <c:pt idx="84">
                  <c:v>43435</c:v>
                </c:pt>
                <c:pt idx="85">
                  <c:v>43466</c:v>
                </c:pt>
                <c:pt idx="86">
                  <c:v>43497</c:v>
                </c:pt>
                <c:pt idx="87">
                  <c:v>43525</c:v>
                </c:pt>
                <c:pt idx="88">
                  <c:v>43556</c:v>
                </c:pt>
                <c:pt idx="89">
                  <c:v>43586</c:v>
                </c:pt>
                <c:pt idx="90">
                  <c:v>43617</c:v>
                </c:pt>
                <c:pt idx="91">
                  <c:v>43647</c:v>
                </c:pt>
                <c:pt idx="92">
                  <c:v>43678</c:v>
                </c:pt>
                <c:pt idx="93">
                  <c:v>43709</c:v>
                </c:pt>
                <c:pt idx="94">
                  <c:v>43739</c:v>
                </c:pt>
                <c:pt idx="95">
                  <c:v>43770</c:v>
                </c:pt>
                <c:pt idx="96">
                  <c:v>43800</c:v>
                </c:pt>
                <c:pt idx="97">
                  <c:v>43831</c:v>
                </c:pt>
                <c:pt idx="98">
                  <c:v>43862</c:v>
                </c:pt>
                <c:pt idx="99">
                  <c:v>43891</c:v>
                </c:pt>
                <c:pt idx="100">
                  <c:v>43922</c:v>
                </c:pt>
                <c:pt idx="101">
                  <c:v>43952</c:v>
                </c:pt>
                <c:pt idx="102">
                  <c:v>43983</c:v>
                </c:pt>
                <c:pt idx="103">
                  <c:v>44013</c:v>
                </c:pt>
                <c:pt idx="104">
                  <c:v>44044</c:v>
                </c:pt>
                <c:pt idx="105">
                  <c:v>44075</c:v>
                </c:pt>
                <c:pt idx="106">
                  <c:v>44105</c:v>
                </c:pt>
                <c:pt idx="107">
                  <c:v>44136</c:v>
                </c:pt>
                <c:pt idx="108">
                  <c:v>44166</c:v>
                </c:pt>
                <c:pt idx="109">
                  <c:v>44197</c:v>
                </c:pt>
                <c:pt idx="110">
                  <c:v>44228</c:v>
                </c:pt>
                <c:pt idx="111">
                  <c:v>44256</c:v>
                </c:pt>
                <c:pt idx="112">
                  <c:v>44287</c:v>
                </c:pt>
                <c:pt idx="113">
                  <c:v>44317</c:v>
                </c:pt>
                <c:pt idx="114">
                  <c:v>44348</c:v>
                </c:pt>
                <c:pt idx="115">
                  <c:v>44378</c:v>
                </c:pt>
                <c:pt idx="116">
                  <c:v>44409</c:v>
                </c:pt>
                <c:pt idx="117">
                  <c:v>44440</c:v>
                </c:pt>
                <c:pt idx="118">
                  <c:v>44470</c:v>
                </c:pt>
                <c:pt idx="119">
                  <c:v>44501</c:v>
                </c:pt>
                <c:pt idx="120">
                  <c:v>44531</c:v>
                </c:pt>
                <c:pt idx="121">
                  <c:v>44562</c:v>
                </c:pt>
                <c:pt idx="122">
                  <c:v>44593</c:v>
                </c:pt>
                <c:pt idx="123">
                  <c:v>44621</c:v>
                </c:pt>
                <c:pt idx="124">
                  <c:v>44652</c:v>
                </c:pt>
                <c:pt idx="125">
                  <c:v>44682</c:v>
                </c:pt>
                <c:pt idx="126">
                  <c:v>44713</c:v>
                </c:pt>
                <c:pt idx="127">
                  <c:v>44743</c:v>
                </c:pt>
                <c:pt idx="128">
                  <c:v>44774</c:v>
                </c:pt>
                <c:pt idx="129">
                  <c:v>44805</c:v>
                </c:pt>
                <c:pt idx="130">
                  <c:v>44835</c:v>
                </c:pt>
                <c:pt idx="131">
                  <c:v>44866</c:v>
                </c:pt>
                <c:pt idx="132">
                  <c:v>44896</c:v>
                </c:pt>
              </c:numCache>
            </c:numRef>
          </c:cat>
          <c:val>
            <c:numRef>
              <c:f>INDCOM!$H$151:$H$283</c:f>
              <c:numCache>
                <c:formatCode>General</c:formatCode>
                <c:ptCount val="133"/>
                <c:pt idx="65" formatCode="0.0">
                  <c:v>57</c:v>
                </c:pt>
                <c:pt idx="66" formatCode="0.0">
                  <c:v>57.4</c:v>
                </c:pt>
                <c:pt idx="67" formatCode="0.0">
                  <c:v>56.6</c:v>
                </c:pt>
                <c:pt idx="68" formatCode="0.0">
                  <c:v>57.4</c:v>
                </c:pt>
                <c:pt idx="69" formatCode="0.0">
                  <c:v>58.1</c:v>
                </c:pt>
                <c:pt idx="70" formatCode="0.0">
                  <c:v>58.5</c:v>
                </c:pt>
                <c:pt idx="71" formatCode="0.0">
                  <c:v>60.1</c:v>
                </c:pt>
                <c:pt idx="72" formatCode="0.0">
                  <c:v>60.6</c:v>
                </c:pt>
                <c:pt idx="73" formatCode="0.0">
                  <c:v>59.6</c:v>
                </c:pt>
                <c:pt idx="74" formatCode="0.0">
                  <c:v>58.6</c:v>
                </c:pt>
                <c:pt idx="75" formatCode="0.0">
                  <c:v>56.6</c:v>
                </c:pt>
                <c:pt idx="76" formatCode="0.0">
                  <c:v>56.2</c:v>
                </c:pt>
                <c:pt idx="77" formatCode="0.0">
                  <c:v>55.5</c:v>
                </c:pt>
                <c:pt idx="78" formatCode="0.0">
                  <c:v>54.9</c:v>
                </c:pt>
                <c:pt idx="79" formatCode="0.0">
                  <c:v>55.1</c:v>
                </c:pt>
                <c:pt idx="80" formatCode="0.0">
                  <c:v>54.6</c:v>
                </c:pt>
                <c:pt idx="81" formatCode="0.0">
                  <c:v>53.2</c:v>
                </c:pt>
                <c:pt idx="82" formatCode="0.0">
                  <c:v>52</c:v>
                </c:pt>
                <c:pt idx="83" formatCode="0.0">
                  <c:v>51.8</c:v>
                </c:pt>
                <c:pt idx="84" formatCode="0.0">
                  <c:v>51.4</c:v>
                </c:pt>
                <c:pt idx="85" formatCode="0.0">
                  <c:v>50.5</c:v>
                </c:pt>
                <c:pt idx="86" formatCode="0.0">
                  <c:v>49.3</c:v>
                </c:pt>
                <c:pt idx="87" formatCode="0.0">
                  <c:v>47.5</c:v>
                </c:pt>
                <c:pt idx="88" formatCode="0.0">
                  <c:v>47.9</c:v>
                </c:pt>
                <c:pt idx="89" formatCode="0.0">
                  <c:v>47.7</c:v>
                </c:pt>
                <c:pt idx="90" formatCode="0.0">
                  <c:v>47.6</c:v>
                </c:pt>
                <c:pt idx="91" formatCode="0.0">
                  <c:v>46.5</c:v>
                </c:pt>
                <c:pt idx="92" formatCode="0.0">
                  <c:v>47</c:v>
                </c:pt>
                <c:pt idx="93" formatCode="0.0">
                  <c:v>45.7</c:v>
                </c:pt>
                <c:pt idx="94" formatCode="0.0">
                  <c:v>45.9</c:v>
                </c:pt>
                <c:pt idx="95" formatCode="0.0">
                  <c:v>46.9</c:v>
                </c:pt>
                <c:pt idx="96" formatCode="0.0">
                  <c:v>46.3</c:v>
                </c:pt>
                <c:pt idx="97" formatCode="0.0">
                  <c:v>47.9</c:v>
                </c:pt>
                <c:pt idx="98" formatCode="0.0">
                  <c:v>49.2</c:v>
                </c:pt>
                <c:pt idx="99" formatCode="0.0">
                  <c:v>44.5</c:v>
                </c:pt>
                <c:pt idx="100" formatCode="0.0">
                  <c:v>33.4</c:v>
                </c:pt>
                <c:pt idx="101" formatCode="0.0">
                  <c:v>39.4</c:v>
                </c:pt>
                <c:pt idx="102" formatCode="0.0">
                  <c:v>47.4</c:v>
                </c:pt>
                <c:pt idx="103" formatCode="0.0">
                  <c:v>51.8</c:v>
                </c:pt>
                <c:pt idx="104" formatCode="0.0">
                  <c:v>51.7</c:v>
                </c:pt>
                <c:pt idx="105" formatCode="0.0">
                  <c:v>53.7</c:v>
                </c:pt>
                <c:pt idx="106" formatCode="0.0">
                  <c:v>54.8</c:v>
                </c:pt>
                <c:pt idx="107" formatCode="0.0">
                  <c:v>53.8</c:v>
                </c:pt>
                <c:pt idx="108" formatCode="0.0">
                  <c:v>55.2</c:v>
                </c:pt>
                <c:pt idx="109" formatCode="0.0">
                  <c:v>54.8</c:v>
                </c:pt>
                <c:pt idx="110" formatCode="0.0">
                  <c:v>57.9</c:v>
                </c:pt>
                <c:pt idx="111" formatCode="0.0">
                  <c:v>62.5</c:v>
                </c:pt>
                <c:pt idx="112" formatCode="0.0">
                  <c:v>62.9</c:v>
                </c:pt>
                <c:pt idx="113" formatCode="0.0">
                  <c:v>63.1</c:v>
                </c:pt>
                <c:pt idx="114" formatCode="0.0">
                  <c:v>63.4</c:v>
                </c:pt>
                <c:pt idx="115" formatCode="0.0">
                  <c:v>62.8</c:v>
                </c:pt>
                <c:pt idx="116" formatCode="0.0">
                  <c:v>61.4</c:v>
                </c:pt>
                <c:pt idx="117" formatCode="0.0">
                  <c:v>58.6</c:v>
                </c:pt>
                <c:pt idx="118" formatCode="0.0">
                  <c:v>58.3</c:v>
                </c:pt>
                <c:pt idx="119" formatCode="0.0">
                  <c:v>58.4</c:v>
                </c:pt>
                <c:pt idx="120" formatCode="0.0">
                  <c:v>58</c:v>
                </c:pt>
                <c:pt idx="121" formatCode="0.0">
                  <c:v>58.7</c:v>
                </c:pt>
                <c:pt idx="122" formatCode="0.0">
                  <c:v>58.2</c:v>
                </c:pt>
                <c:pt idx="123" formatCode="0.0">
                  <c:v>56.5</c:v>
                </c:pt>
                <c:pt idx="124" formatCode="0.0">
                  <c:v>55.5</c:v>
                </c:pt>
                <c:pt idx="125" formatCode="0.0">
                  <c:v>54.6</c:v>
                </c:pt>
                <c:pt idx="126" formatCode="0.0">
                  <c:v>52.1</c:v>
                </c:pt>
                <c:pt idx="127" formatCode="0.0">
                  <c:v>49.8</c:v>
                </c:pt>
                <c:pt idx="128" formatCode="0.0">
                  <c:v>49.6</c:v>
                </c:pt>
                <c:pt idx="129" formatCode="0.0">
                  <c:v>48.4</c:v>
                </c:pt>
                <c:pt idx="130" formatCode="0.0">
                  <c:v>46.4</c:v>
                </c:pt>
                <c:pt idx="131" formatCode="0.0">
                  <c:v>47.1</c:v>
                </c:pt>
                <c:pt idx="132" formatCode="0.0">
                  <c:v>47.8</c:v>
                </c:pt>
              </c:numCache>
            </c:numRef>
          </c:val>
          <c:smooth val="0"/>
          <c:extLst>
            <c:ext xmlns:c16="http://schemas.microsoft.com/office/drawing/2014/chart" uri="{C3380CC4-5D6E-409C-BE32-E72D297353CC}">
              <c16:uniqueId val="{00000004-7B61-4D0F-99E9-C02F0DB32B91}"/>
            </c:ext>
          </c:extLst>
        </c:ser>
        <c:dLbls>
          <c:showLegendKey val="0"/>
          <c:showVal val="0"/>
          <c:showCatName val="0"/>
          <c:showSerName val="0"/>
          <c:showPercent val="0"/>
          <c:showBubbleSize val="0"/>
        </c:dLbls>
        <c:smooth val="0"/>
        <c:axId val="1234542928"/>
        <c:axId val="1234540208"/>
      </c:lineChart>
      <c:dateAx>
        <c:axId val="123454292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408]mmm\-yy;@" sourceLinked="0"/>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crossAx val="1234540208"/>
        <c:crosses val="autoZero"/>
        <c:auto val="1"/>
        <c:lblOffset val="100"/>
        <c:baseTimeUnit val="months"/>
        <c:majorUnit val="12"/>
        <c:minorUnit val="12"/>
      </c:dateAx>
      <c:valAx>
        <c:axId val="1234540208"/>
        <c:scaling>
          <c:orientation val="minMax"/>
          <c:min val="2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crossAx val="1234542928"/>
        <c:crosses val="autoZero"/>
        <c:crossBetween val="between"/>
      </c:valAx>
      <c:spPr>
        <a:noFill/>
        <a:ln>
          <a:noFill/>
        </a:ln>
        <a:effectLst/>
      </c:spPr>
    </c:plotArea>
    <c:legend>
      <c:legendPos val="r"/>
      <c:legendEntry>
        <c:idx val="1"/>
        <c:delete val="1"/>
      </c:legendEntry>
      <c:layout>
        <c:manualLayout>
          <c:xMode val="edge"/>
          <c:yMode val="edge"/>
          <c:x val="0.17603658536585365"/>
          <c:y val="8.3565656565656558E-3"/>
          <c:w val="0.6414142953929538"/>
          <c:h val="0.18394393939393938"/>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AA8EE-B964-4FC0-BBD9-D57E0112A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1853</Words>
  <Characters>10565</Characters>
  <Application>Microsoft Office Word</Application>
  <DocSecurity>0</DocSecurity>
  <Lines>88</Lines>
  <Paragraphs>24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Kostats Sarris</cp:lastModifiedBy>
  <cp:revision>2</cp:revision>
  <cp:lastPrinted>2023-01-19T14:40:00Z</cp:lastPrinted>
  <dcterms:created xsi:type="dcterms:W3CDTF">2023-01-19T14:58:00Z</dcterms:created>
  <dcterms:modified xsi:type="dcterms:W3CDTF">2023-01-19T14:58:00Z</dcterms:modified>
</cp:coreProperties>
</file>