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E9ED" w14:textId="2D690475" w:rsidR="0DDBB21A" w:rsidRDefault="0DDBB21A" w:rsidP="7A215F4B">
      <w:pPr>
        <w:pStyle w:val="a5"/>
        <w:jc w:val="center"/>
        <w:rPr>
          <w:rFonts w:ascii="Calibri" w:eastAsia="Calibri" w:hAnsi="Calibri" w:cs="Calibri"/>
          <w:b/>
          <w:bCs/>
          <w:color w:val="000000" w:themeColor="text1"/>
          <w:sz w:val="28"/>
          <w:szCs w:val="28"/>
        </w:rPr>
      </w:pPr>
      <w:bookmarkStart w:id="0" w:name="_Hlk216997319"/>
      <w:r w:rsidRPr="7A215F4B">
        <w:rPr>
          <w:rFonts w:ascii="Calibri" w:eastAsia="Calibri" w:hAnsi="Calibri" w:cs="Calibri"/>
          <w:b/>
          <w:bCs/>
          <w:color w:val="000000" w:themeColor="text1"/>
          <w:sz w:val="28"/>
          <w:szCs w:val="28"/>
        </w:rPr>
        <w:t>ΕΡΩΤΗΣΕΙΣ - ΑΠΑΝΤΗΣΕΙΣ ΓΙΑ ΤΗΝ Α</w:t>
      </w:r>
      <w:r w:rsidR="5262E16A" w:rsidRPr="7A215F4B">
        <w:rPr>
          <w:rFonts w:ascii="Calibri" w:eastAsia="Calibri" w:hAnsi="Calibri" w:cs="Calibri"/>
          <w:b/>
          <w:bCs/>
          <w:color w:val="000000" w:themeColor="text1"/>
          <w:sz w:val="28"/>
          <w:szCs w:val="28"/>
        </w:rPr>
        <w:t xml:space="preserve">ΝΑΠΡΟΣΑΡΜΟΓΗ ΤΩΝ </w:t>
      </w:r>
      <w:r w:rsidRPr="7A215F4B">
        <w:rPr>
          <w:rFonts w:ascii="Calibri" w:eastAsia="Calibri" w:hAnsi="Calibri" w:cs="Calibri"/>
          <w:b/>
          <w:bCs/>
          <w:color w:val="000000" w:themeColor="text1"/>
          <w:sz w:val="28"/>
          <w:szCs w:val="28"/>
        </w:rPr>
        <w:t>ΤΙΜΟΛΟΓΙΩΝ</w:t>
      </w:r>
      <w:r w:rsidR="1068A08E" w:rsidRPr="7A215F4B">
        <w:rPr>
          <w:rFonts w:ascii="Calibri" w:eastAsia="Calibri" w:hAnsi="Calibri" w:cs="Calibri"/>
          <w:b/>
          <w:bCs/>
          <w:color w:val="000000" w:themeColor="text1"/>
          <w:sz w:val="28"/>
          <w:szCs w:val="28"/>
        </w:rPr>
        <w:t xml:space="preserve"> </w:t>
      </w:r>
      <w:r w:rsidR="7EE1239C" w:rsidRPr="7A215F4B">
        <w:rPr>
          <w:rFonts w:ascii="Calibri" w:eastAsia="Calibri" w:hAnsi="Calibri" w:cs="Calibri"/>
          <w:b/>
          <w:bCs/>
          <w:color w:val="000000" w:themeColor="text1"/>
          <w:sz w:val="28"/>
          <w:szCs w:val="28"/>
        </w:rPr>
        <w:t>ΤΗΣ ΕΥΔΑΠ</w:t>
      </w:r>
    </w:p>
    <w:bookmarkEnd w:id="0"/>
    <w:p w14:paraId="706A1508" w14:textId="6151E8D2" w:rsidR="22E03560" w:rsidRDefault="22E03560" w:rsidP="22E03560">
      <w:pPr>
        <w:pStyle w:val="3"/>
        <w:rPr>
          <w:sz w:val="24"/>
          <w:szCs w:val="24"/>
        </w:rPr>
      </w:pPr>
    </w:p>
    <w:p w14:paraId="5A190E91" w14:textId="68487622" w:rsidR="681A1711" w:rsidRDefault="681A1711" w:rsidP="7A215F4B">
      <w:pPr>
        <w:pStyle w:val="3"/>
        <w:pBdr>
          <w:top w:val="single" w:sz="4" w:space="4" w:color="auto"/>
          <w:left w:val="single" w:sz="4" w:space="4" w:color="auto"/>
          <w:right w:val="single" w:sz="4" w:space="4" w:color="auto"/>
        </w:pBdr>
        <w:jc w:val="both"/>
        <w:rPr>
          <w:sz w:val="24"/>
          <w:szCs w:val="24"/>
        </w:rPr>
      </w:pPr>
      <w:r w:rsidRPr="7A215F4B">
        <w:rPr>
          <w:sz w:val="24"/>
          <w:szCs w:val="24"/>
        </w:rPr>
        <w:t xml:space="preserve">Σύμφωνα με την </w:t>
      </w:r>
      <w:r w:rsidR="0F80BB33" w:rsidRPr="7A215F4B">
        <w:rPr>
          <w:sz w:val="24"/>
          <w:szCs w:val="24"/>
        </w:rPr>
        <w:t xml:space="preserve">εισήγηση της ΕΥΔΑΠ προς την ΡΑΑΕΥ </w:t>
      </w:r>
      <w:r w:rsidR="45057924" w:rsidRPr="7A215F4B">
        <w:rPr>
          <w:sz w:val="24"/>
          <w:szCs w:val="24"/>
        </w:rPr>
        <w:t xml:space="preserve"> για όλα τα νοικοκυριά</w:t>
      </w:r>
      <w:r w:rsidRPr="7A215F4B">
        <w:rPr>
          <w:sz w:val="24"/>
          <w:szCs w:val="24"/>
        </w:rPr>
        <w:t>:</w:t>
      </w:r>
      <w:r w:rsidR="2F4104A9" w:rsidRPr="7A215F4B">
        <w:rPr>
          <w:sz w:val="24"/>
          <w:szCs w:val="24"/>
        </w:rPr>
        <w:t xml:space="preserve">  </w:t>
      </w:r>
    </w:p>
    <w:p w14:paraId="01D629DA" w14:textId="2D7D11B3" w:rsidR="18B19972" w:rsidRDefault="18B19972" w:rsidP="7A215F4B">
      <w:pPr>
        <w:pStyle w:val="3"/>
        <w:numPr>
          <w:ilvl w:val="0"/>
          <w:numId w:val="1"/>
        </w:numPr>
        <w:pBdr>
          <w:left w:val="single" w:sz="4" w:space="4" w:color="auto"/>
          <w:right w:val="single" w:sz="4" w:space="4" w:color="auto"/>
        </w:pBdr>
        <w:jc w:val="both"/>
        <w:rPr>
          <w:sz w:val="24"/>
          <w:szCs w:val="24"/>
        </w:rPr>
      </w:pPr>
      <w:r w:rsidRPr="7A215F4B">
        <w:rPr>
          <w:b/>
          <w:bCs/>
          <w:sz w:val="24"/>
          <w:szCs w:val="24"/>
        </w:rPr>
        <w:t>Ο</w:t>
      </w:r>
      <w:r w:rsidR="2F4104A9" w:rsidRPr="7A215F4B">
        <w:rPr>
          <w:b/>
          <w:bCs/>
          <w:sz w:val="24"/>
          <w:szCs w:val="24"/>
        </w:rPr>
        <w:t xml:space="preserve">ι χρεώσεις κατανάλωσης </w:t>
      </w:r>
      <w:r w:rsidR="6DC410A3" w:rsidRPr="7A215F4B">
        <w:rPr>
          <w:b/>
          <w:bCs/>
          <w:sz w:val="24"/>
          <w:szCs w:val="24"/>
        </w:rPr>
        <w:t xml:space="preserve">του </w:t>
      </w:r>
      <w:r w:rsidR="15801D3C" w:rsidRPr="7A215F4B">
        <w:rPr>
          <w:b/>
          <w:bCs/>
          <w:sz w:val="24"/>
          <w:szCs w:val="24"/>
        </w:rPr>
        <w:t xml:space="preserve">νερού </w:t>
      </w:r>
      <w:r w:rsidR="4887D8FB" w:rsidRPr="7A215F4B">
        <w:rPr>
          <w:b/>
          <w:bCs/>
          <w:sz w:val="24"/>
          <w:szCs w:val="24"/>
        </w:rPr>
        <w:t xml:space="preserve">αλλά και της αποχέτευσης </w:t>
      </w:r>
      <w:r w:rsidR="7A36F59C" w:rsidRPr="7A215F4B">
        <w:rPr>
          <w:b/>
          <w:bCs/>
          <w:sz w:val="24"/>
          <w:szCs w:val="24"/>
        </w:rPr>
        <w:t>παραμένουν αμετάβλητες</w:t>
      </w:r>
      <w:r w:rsidR="2F4104A9" w:rsidRPr="7A215F4B">
        <w:rPr>
          <w:sz w:val="24"/>
          <w:szCs w:val="24"/>
        </w:rPr>
        <w:t>.</w:t>
      </w:r>
      <w:r w:rsidR="1AE415B5" w:rsidRPr="7A215F4B">
        <w:rPr>
          <w:sz w:val="24"/>
          <w:szCs w:val="24"/>
        </w:rPr>
        <w:t xml:space="preserve"> </w:t>
      </w:r>
    </w:p>
    <w:p w14:paraId="2BC8E589" w14:textId="28D336AC" w:rsidR="038768A2" w:rsidRDefault="038768A2" w:rsidP="7A215F4B">
      <w:pPr>
        <w:pStyle w:val="3"/>
        <w:numPr>
          <w:ilvl w:val="0"/>
          <w:numId w:val="1"/>
        </w:numPr>
        <w:pBdr>
          <w:left w:val="single" w:sz="4" w:space="4" w:color="auto"/>
          <w:right w:val="single" w:sz="4" w:space="4" w:color="auto"/>
        </w:pBdr>
        <w:jc w:val="both"/>
        <w:rPr>
          <w:sz w:val="24"/>
          <w:szCs w:val="24"/>
        </w:rPr>
      </w:pPr>
      <w:r w:rsidRPr="7A215F4B">
        <w:rPr>
          <w:b/>
          <w:bCs/>
          <w:sz w:val="24"/>
          <w:szCs w:val="24"/>
        </w:rPr>
        <w:t xml:space="preserve">Μειώνονται </w:t>
      </w:r>
      <w:r w:rsidRPr="7A215F4B">
        <w:rPr>
          <w:sz w:val="24"/>
          <w:szCs w:val="24"/>
        </w:rPr>
        <w:t>τα τιμολόγια που απευθύνονται σε οικονομικά ευάλωτες και ασθενείς ομάδες (δικαιούχοι κοινωνικού τιμολογίου, πολύτεκνοι,</w:t>
      </w:r>
      <w:r w:rsidR="0681C5B2" w:rsidRPr="7A215F4B">
        <w:rPr>
          <w:sz w:val="24"/>
          <w:szCs w:val="24"/>
        </w:rPr>
        <w:t xml:space="preserve"> </w:t>
      </w:r>
      <w:r w:rsidRPr="7A215F4B">
        <w:rPr>
          <w:sz w:val="24"/>
          <w:szCs w:val="24"/>
        </w:rPr>
        <w:t>υπερήλικες)  καθώς μηδενίζεται οποιαδήποτε πάγια χρέωση και δεν αλλάζουν οι τιμές σε όλες τις κλίμακες κατανάλωσης.</w:t>
      </w:r>
    </w:p>
    <w:p w14:paraId="185D696F" w14:textId="5554C947" w:rsidR="2F4104A9" w:rsidRDefault="2F4104A9" w:rsidP="7A215F4B">
      <w:pPr>
        <w:pStyle w:val="3"/>
        <w:numPr>
          <w:ilvl w:val="0"/>
          <w:numId w:val="1"/>
        </w:numPr>
        <w:pBdr>
          <w:left w:val="single" w:sz="4" w:space="4" w:color="auto"/>
          <w:right w:val="single" w:sz="4" w:space="4" w:color="auto"/>
        </w:pBdr>
        <w:jc w:val="both"/>
        <w:rPr>
          <w:sz w:val="24"/>
          <w:szCs w:val="24"/>
        </w:rPr>
      </w:pPr>
      <w:r w:rsidRPr="7A215F4B">
        <w:rPr>
          <w:b/>
          <w:bCs/>
          <w:sz w:val="24"/>
          <w:szCs w:val="24"/>
        </w:rPr>
        <w:t>Αναπροσαρμόζετα</w:t>
      </w:r>
      <w:r w:rsidR="763825FB" w:rsidRPr="7A215F4B">
        <w:rPr>
          <w:b/>
          <w:bCs/>
          <w:sz w:val="24"/>
          <w:szCs w:val="24"/>
        </w:rPr>
        <w:t>ι</w:t>
      </w:r>
      <w:r w:rsidR="763825FB" w:rsidRPr="7A215F4B">
        <w:rPr>
          <w:sz w:val="24"/>
          <w:szCs w:val="24"/>
        </w:rPr>
        <w:t xml:space="preserve"> μόνο</w:t>
      </w:r>
      <w:r w:rsidRPr="7A215F4B">
        <w:rPr>
          <w:sz w:val="24"/>
          <w:szCs w:val="24"/>
        </w:rPr>
        <w:t xml:space="preserve"> </w:t>
      </w:r>
      <w:r w:rsidR="42454B45" w:rsidRPr="7A215F4B">
        <w:rPr>
          <w:sz w:val="24"/>
          <w:szCs w:val="24"/>
        </w:rPr>
        <w:t xml:space="preserve">κατά </w:t>
      </w:r>
      <w:r w:rsidR="42454B45" w:rsidRPr="7A215F4B">
        <w:rPr>
          <w:b/>
          <w:bCs/>
          <w:sz w:val="24"/>
          <w:szCs w:val="24"/>
        </w:rPr>
        <w:t>1</w:t>
      </w:r>
      <w:r w:rsidR="12341067" w:rsidRPr="7A215F4B">
        <w:rPr>
          <w:b/>
          <w:bCs/>
          <w:sz w:val="24"/>
          <w:szCs w:val="24"/>
        </w:rPr>
        <w:t xml:space="preserve"> </w:t>
      </w:r>
      <w:r w:rsidR="42454B45" w:rsidRPr="7A215F4B">
        <w:rPr>
          <w:sz w:val="24"/>
          <w:szCs w:val="24"/>
        </w:rPr>
        <w:t xml:space="preserve">ευρώ </w:t>
      </w:r>
      <w:r w:rsidR="1B699294" w:rsidRPr="7A215F4B">
        <w:rPr>
          <w:sz w:val="24"/>
          <w:szCs w:val="24"/>
        </w:rPr>
        <w:t xml:space="preserve">το πάγιο ύδρευσης και εισάγεται πάγιο </w:t>
      </w:r>
      <w:r w:rsidR="30027B0B" w:rsidRPr="7A215F4B">
        <w:rPr>
          <w:b/>
          <w:bCs/>
          <w:sz w:val="24"/>
          <w:szCs w:val="24"/>
        </w:rPr>
        <w:t>1</w:t>
      </w:r>
      <w:r w:rsidR="30027B0B" w:rsidRPr="7A215F4B">
        <w:rPr>
          <w:sz w:val="24"/>
          <w:szCs w:val="24"/>
        </w:rPr>
        <w:t xml:space="preserve"> ευρώ στην </w:t>
      </w:r>
      <w:r w:rsidR="1B699294" w:rsidRPr="7A215F4B">
        <w:rPr>
          <w:sz w:val="24"/>
          <w:szCs w:val="24"/>
        </w:rPr>
        <w:t>αποχέτευση</w:t>
      </w:r>
      <w:r w:rsidR="420A3B09" w:rsidRPr="7A215F4B">
        <w:rPr>
          <w:sz w:val="24"/>
          <w:szCs w:val="24"/>
        </w:rPr>
        <w:t xml:space="preserve"> πλέον ΦΠΑ</w:t>
      </w:r>
      <w:r w:rsidR="00FC1BBD" w:rsidRPr="00FC1BBD">
        <w:rPr>
          <w:sz w:val="24"/>
          <w:szCs w:val="24"/>
        </w:rPr>
        <w:t xml:space="preserve"> </w:t>
      </w:r>
      <w:r w:rsidR="00FC1BBD" w:rsidRPr="00A34301">
        <w:rPr>
          <w:sz w:val="24"/>
          <w:szCs w:val="24"/>
        </w:rPr>
        <w:t>το μήνα</w:t>
      </w:r>
      <w:r w:rsidR="1034C68A" w:rsidRPr="7A215F4B">
        <w:rPr>
          <w:sz w:val="24"/>
          <w:szCs w:val="24"/>
        </w:rPr>
        <w:t>, ώστε</w:t>
      </w:r>
      <w:r w:rsidR="3307C2D4" w:rsidRPr="7A215F4B">
        <w:rPr>
          <w:sz w:val="24"/>
          <w:szCs w:val="24"/>
        </w:rPr>
        <w:t xml:space="preserve"> </w:t>
      </w:r>
      <w:r w:rsidR="14A1A137" w:rsidRPr="7A215F4B">
        <w:rPr>
          <w:sz w:val="24"/>
          <w:szCs w:val="24"/>
        </w:rPr>
        <w:t xml:space="preserve">οι πάγιες χρεώσεις </w:t>
      </w:r>
      <w:r w:rsidR="1034C68A" w:rsidRPr="7A215F4B">
        <w:rPr>
          <w:sz w:val="24"/>
          <w:szCs w:val="24"/>
        </w:rPr>
        <w:t xml:space="preserve">να </w:t>
      </w:r>
      <w:r w:rsidRPr="7A215F4B">
        <w:rPr>
          <w:sz w:val="24"/>
          <w:szCs w:val="24"/>
        </w:rPr>
        <w:t>αντ</w:t>
      </w:r>
      <w:r w:rsidR="7AC1FA75" w:rsidRPr="7A215F4B">
        <w:rPr>
          <w:sz w:val="24"/>
          <w:szCs w:val="24"/>
        </w:rPr>
        <w:t>αποκρ</w:t>
      </w:r>
      <w:r w:rsidR="29E76123" w:rsidRPr="7A215F4B">
        <w:rPr>
          <w:sz w:val="24"/>
          <w:szCs w:val="24"/>
        </w:rPr>
        <w:t>ίνονται</w:t>
      </w:r>
      <w:r w:rsidRPr="7A215F4B">
        <w:rPr>
          <w:sz w:val="24"/>
          <w:szCs w:val="24"/>
        </w:rPr>
        <w:t xml:space="preserve"> </w:t>
      </w:r>
      <w:r w:rsidR="7D533183" w:rsidRPr="7A215F4B">
        <w:rPr>
          <w:sz w:val="24"/>
          <w:szCs w:val="24"/>
        </w:rPr>
        <w:t>σ</w:t>
      </w:r>
      <w:r w:rsidR="4C1BF985" w:rsidRPr="7A215F4B">
        <w:rPr>
          <w:sz w:val="24"/>
          <w:szCs w:val="24"/>
        </w:rPr>
        <w:t>τ</w:t>
      </w:r>
      <w:r w:rsidR="77B0D71B" w:rsidRPr="7A215F4B">
        <w:rPr>
          <w:sz w:val="24"/>
          <w:szCs w:val="24"/>
        </w:rPr>
        <w:t xml:space="preserve">α σημαντικά έργα υποδομής </w:t>
      </w:r>
      <w:r w:rsidR="4C1BF985" w:rsidRPr="7A215F4B">
        <w:rPr>
          <w:sz w:val="24"/>
          <w:szCs w:val="24"/>
        </w:rPr>
        <w:t>που επιβάλλε</w:t>
      </w:r>
      <w:r w:rsidR="029E55EF" w:rsidRPr="7A215F4B">
        <w:rPr>
          <w:sz w:val="24"/>
          <w:szCs w:val="24"/>
        </w:rPr>
        <w:t>ται</w:t>
      </w:r>
      <w:r w:rsidR="4C1BF985" w:rsidRPr="7A215F4B">
        <w:rPr>
          <w:sz w:val="24"/>
          <w:szCs w:val="24"/>
        </w:rPr>
        <w:t xml:space="preserve"> </w:t>
      </w:r>
      <w:r w:rsidR="5EC18280" w:rsidRPr="7A215F4B">
        <w:rPr>
          <w:sz w:val="24"/>
          <w:szCs w:val="24"/>
        </w:rPr>
        <w:t xml:space="preserve">να γίνουν </w:t>
      </w:r>
      <w:r w:rsidR="6881D5D1" w:rsidRPr="7A215F4B">
        <w:rPr>
          <w:sz w:val="24"/>
          <w:szCs w:val="24"/>
        </w:rPr>
        <w:t xml:space="preserve">κυρίως </w:t>
      </w:r>
      <w:r w:rsidR="1D9E3ECB" w:rsidRPr="7A215F4B">
        <w:rPr>
          <w:sz w:val="24"/>
          <w:szCs w:val="24"/>
        </w:rPr>
        <w:t>λόγω της</w:t>
      </w:r>
      <w:r w:rsidR="4C1BF985" w:rsidRPr="7A215F4B">
        <w:rPr>
          <w:sz w:val="24"/>
          <w:szCs w:val="24"/>
        </w:rPr>
        <w:t xml:space="preserve"> </w:t>
      </w:r>
      <w:r w:rsidR="570B023E" w:rsidRPr="7A215F4B">
        <w:rPr>
          <w:sz w:val="24"/>
          <w:szCs w:val="24"/>
        </w:rPr>
        <w:t>παρατεταμένη</w:t>
      </w:r>
      <w:r w:rsidR="6F018E76" w:rsidRPr="7A215F4B">
        <w:rPr>
          <w:sz w:val="24"/>
          <w:szCs w:val="24"/>
        </w:rPr>
        <w:t>ς</w:t>
      </w:r>
      <w:r w:rsidR="570B023E" w:rsidRPr="7A215F4B">
        <w:rPr>
          <w:sz w:val="24"/>
          <w:szCs w:val="24"/>
        </w:rPr>
        <w:t xml:space="preserve"> ξηρασία</w:t>
      </w:r>
      <w:r w:rsidR="627F690A" w:rsidRPr="7A215F4B">
        <w:rPr>
          <w:sz w:val="24"/>
          <w:szCs w:val="24"/>
        </w:rPr>
        <w:t>ς</w:t>
      </w:r>
      <w:r w:rsidR="570B023E" w:rsidRPr="7A215F4B">
        <w:rPr>
          <w:sz w:val="24"/>
          <w:szCs w:val="24"/>
        </w:rPr>
        <w:t xml:space="preserve"> και τ</w:t>
      </w:r>
      <w:r w:rsidR="2A9136FB" w:rsidRPr="7A215F4B">
        <w:rPr>
          <w:sz w:val="24"/>
          <w:szCs w:val="24"/>
        </w:rPr>
        <w:t xml:space="preserve">ων </w:t>
      </w:r>
      <w:r w:rsidR="570B023E" w:rsidRPr="7A215F4B">
        <w:rPr>
          <w:sz w:val="24"/>
          <w:szCs w:val="24"/>
        </w:rPr>
        <w:t>έντον</w:t>
      </w:r>
      <w:r w:rsidR="29AFC003" w:rsidRPr="7A215F4B">
        <w:rPr>
          <w:sz w:val="24"/>
          <w:szCs w:val="24"/>
        </w:rPr>
        <w:t>ων</w:t>
      </w:r>
      <w:r w:rsidR="570B023E" w:rsidRPr="7A215F4B">
        <w:rPr>
          <w:sz w:val="24"/>
          <w:szCs w:val="24"/>
        </w:rPr>
        <w:t xml:space="preserve"> </w:t>
      </w:r>
      <w:proofErr w:type="spellStart"/>
      <w:r w:rsidR="570B023E" w:rsidRPr="7A215F4B">
        <w:rPr>
          <w:sz w:val="24"/>
          <w:szCs w:val="24"/>
        </w:rPr>
        <w:t>πλημμυρικ</w:t>
      </w:r>
      <w:r w:rsidR="7C693682" w:rsidRPr="7A215F4B">
        <w:rPr>
          <w:sz w:val="24"/>
          <w:szCs w:val="24"/>
        </w:rPr>
        <w:t>ών</w:t>
      </w:r>
      <w:proofErr w:type="spellEnd"/>
      <w:r w:rsidR="570B023E" w:rsidRPr="7A215F4B">
        <w:rPr>
          <w:sz w:val="24"/>
          <w:szCs w:val="24"/>
        </w:rPr>
        <w:t xml:space="preserve"> φαιν</w:t>
      </w:r>
      <w:r w:rsidR="5287D35B" w:rsidRPr="7A215F4B">
        <w:rPr>
          <w:sz w:val="24"/>
          <w:szCs w:val="24"/>
        </w:rPr>
        <w:t xml:space="preserve">ομένων </w:t>
      </w:r>
      <w:r w:rsidR="461874FE" w:rsidRPr="7A215F4B">
        <w:rPr>
          <w:sz w:val="24"/>
          <w:szCs w:val="24"/>
        </w:rPr>
        <w:t xml:space="preserve">εξαιτίας της </w:t>
      </w:r>
      <w:r w:rsidR="4C1BF985" w:rsidRPr="7A215F4B">
        <w:rPr>
          <w:sz w:val="24"/>
          <w:szCs w:val="24"/>
        </w:rPr>
        <w:t>κλιματική</w:t>
      </w:r>
      <w:r w:rsidR="0EFD6BFA" w:rsidRPr="7A215F4B">
        <w:rPr>
          <w:sz w:val="24"/>
          <w:szCs w:val="24"/>
        </w:rPr>
        <w:t>ς</w:t>
      </w:r>
      <w:r w:rsidR="4C1BF985" w:rsidRPr="7A215F4B">
        <w:rPr>
          <w:sz w:val="24"/>
          <w:szCs w:val="24"/>
        </w:rPr>
        <w:t xml:space="preserve"> κρίση</w:t>
      </w:r>
      <w:r w:rsidR="4CEF2337" w:rsidRPr="7A215F4B">
        <w:rPr>
          <w:sz w:val="24"/>
          <w:szCs w:val="24"/>
        </w:rPr>
        <w:t>ς</w:t>
      </w:r>
      <w:r w:rsidR="695746C4" w:rsidRPr="7A215F4B">
        <w:rPr>
          <w:sz w:val="24"/>
          <w:szCs w:val="24"/>
        </w:rPr>
        <w:t>.</w:t>
      </w:r>
    </w:p>
    <w:p w14:paraId="6B1CE92C" w14:textId="4998EB87" w:rsidR="77300F01" w:rsidRDefault="77300F01" w:rsidP="7A215F4B">
      <w:pPr>
        <w:pStyle w:val="3"/>
        <w:pBdr>
          <w:left w:val="single" w:sz="4" w:space="4" w:color="auto"/>
          <w:bottom w:val="single" w:sz="4" w:space="4" w:color="auto"/>
          <w:right w:val="single" w:sz="4" w:space="4" w:color="auto"/>
        </w:pBdr>
        <w:jc w:val="both"/>
        <w:rPr>
          <w:sz w:val="24"/>
          <w:szCs w:val="24"/>
        </w:rPr>
      </w:pPr>
      <w:r w:rsidRPr="7A215F4B">
        <w:rPr>
          <w:sz w:val="24"/>
          <w:szCs w:val="24"/>
        </w:rPr>
        <w:t xml:space="preserve">Η έγκριση του επιτρεπόμενου εσόδου </w:t>
      </w:r>
      <w:r w:rsidR="1F461D67" w:rsidRPr="7A215F4B">
        <w:rPr>
          <w:sz w:val="24"/>
          <w:szCs w:val="24"/>
        </w:rPr>
        <w:t xml:space="preserve">μέχρι και το 2029 </w:t>
      </w:r>
      <w:r w:rsidR="4CD2B95A" w:rsidRPr="7A215F4B">
        <w:rPr>
          <w:sz w:val="24"/>
          <w:szCs w:val="24"/>
        </w:rPr>
        <w:t xml:space="preserve">για την ΕΥΔΑΠ </w:t>
      </w:r>
      <w:r w:rsidR="1F461D67" w:rsidRPr="7A215F4B">
        <w:rPr>
          <w:sz w:val="24"/>
          <w:szCs w:val="24"/>
        </w:rPr>
        <w:t xml:space="preserve">και η </w:t>
      </w:r>
      <w:r w:rsidRPr="7A215F4B">
        <w:rPr>
          <w:sz w:val="24"/>
          <w:szCs w:val="24"/>
        </w:rPr>
        <w:t xml:space="preserve">τιμολογιακή πολιτική που θα εφαρμοστεί </w:t>
      </w:r>
      <w:r w:rsidR="76B7D6D5" w:rsidRPr="7A215F4B">
        <w:rPr>
          <w:sz w:val="24"/>
          <w:szCs w:val="24"/>
        </w:rPr>
        <w:t xml:space="preserve">λαμβάνεται μετά </w:t>
      </w:r>
      <w:r w:rsidR="791F7598" w:rsidRPr="7A215F4B">
        <w:rPr>
          <w:sz w:val="24"/>
          <w:szCs w:val="24"/>
        </w:rPr>
        <w:t xml:space="preserve">από σχετική απόφαση της </w:t>
      </w:r>
      <w:r w:rsidR="1A328DDA" w:rsidRPr="7A215F4B">
        <w:rPr>
          <w:sz w:val="24"/>
          <w:szCs w:val="24"/>
        </w:rPr>
        <w:t>ΡΑΑΕΥ</w:t>
      </w:r>
      <w:r w:rsidR="1D2CDF43" w:rsidRPr="7A215F4B">
        <w:rPr>
          <w:sz w:val="24"/>
          <w:szCs w:val="24"/>
        </w:rPr>
        <w:t>.</w:t>
      </w:r>
    </w:p>
    <w:p w14:paraId="2FB6FB6B" w14:textId="4E72512C" w:rsidR="7A215F4B" w:rsidRDefault="7A215F4B" w:rsidP="7A215F4B">
      <w:pPr>
        <w:pStyle w:val="3"/>
        <w:rPr>
          <w:sz w:val="24"/>
          <w:szCs w:val="24"/>
        </w:rPr>
      </w:pPr>
    </w:p>
    <w:p w14:paraId="0A560A40" w14:textId="3BBB000C" w:rsidR="7A215F4B" w:rsidRDefault="7A215F4B" w:rsidP="7A215F4B">
      <w:pPr>
        <w:pStyle w:val="3"/>
        <w:rPr>
          <w:sz w:val="24"/>
          <w:szCs w:val="24"/>
        </w:rPr>
      </w:pPr>
    </w:p>
    <w:p w14:paraId="3DF96B6C" w14:textId="5FB6A33E" w:rsidR="000A7B9D" w:rsidRPr="000A7B9D" w:rsidRDefault="000A7B9D" w:rsidP="00F650B4">
      <w:pPr>
        <w:pStyle w:val="3"/>
        <w:numPr>
          <w:ilvl w:val="0"/>
          <w:numId w:val="7"/>
        </w:numPr>
        <w:ind w:left="426" w:hanging="426"/>
        <w:jc w:val="both"/>
        <w:rPr>
          <w:sz w:val="24"/>
          <w:szCs w:val="24"/>
        </w:rPr>
      </w:pPr>
      <w:r w:rsidRPr="7A215F4B">
        <w:rPr>
          <w:sz w:val="24"/>
          <w:szCs w:val="24"/>
        </w:rPr>
        <w:t xml:space="preserve">Γιατί </w:t>
      </w:r>
      <w:r w:rsidR="7B709170" w:rsidRPr="7A215F4B">
        <w:rPr>
          <w:sz w:val="24"/>
          <w:szCs w:val="24"/>
        </w:rPr>
        <w:t xml:space="preserve">χρειάζεται η αναπροσαρμογή του </w:t>
      </w:r>
      <w:r w:rsidRPr="7A215F4B">
        <w:rPr>
          <w:sz w:val="24"/>
          <w:szCs w:val="24"/>
        </w:rPr>
        <w:t>τιμολο</w:t>
      </w:r>
      <w:r w:rsidR="43E5CC55" w:rsidRPr="7A215F4B">
        <w:rPr>
          <w:sz w:val="24"/>
          <w:szCs w:val="24"/>
        </w:rPr>
        <w:t>γίου</w:t>
      </w:r>
      <w:r w:rsidR="1F2ECC18" w:rsidRPr="7A215F4B">
        <w:rPr>
          <w:sz w:val="24"/>
          <w:szCs w:val="24"/>
        </w:rPr>
        <w:t xml:space="preserve"> της ΕΥΔΑΠ</w:t>
      </w:r>
      <w:r w:rsidRPr="7A215F4B">
        <w:rPr>
          <w:sz w:val="24"/>
          <w:szCs w:val="24"/>
        </w:rPr>
        <w:t>;</w:t>
      </w:r>
    </w:p>
    <w:p w14:paraId="46F0DD3B" w14:textId="765E6687" w:rsidR="000A7B9D" w:rsidRPr="000A7B9D" w:rsidRDefault="000A7B9D" w:rsidP="7A215F4B">
      <w:pPr>
        <w:spacing w:before="720" w:beforeAutospacing="1" w:after="720" w:afterAutospacing="1" w:line="240" w:lineRule="auto"/>
        <w:jc w:val="both"/>
        <w:rPr>
          <w:rFonts w:eastAsia="Times New Roman"/>
          <w:color w:val="0D0D0D" w:themeColor="text1" w:themeTint="F2"/>
          <w:sz w:val="24"/>
          <w:szCs w:val="24"/>
          <w:lang w:eastAsia="el-GR"/>
        </w:rPr>
      </w:pPr>
      <w:bookmarkStart w:id="1" w:name="OLE_LINK4"/>
      <w:r w:rsidRPr="7A215F4B">
        <w:rPr>
          <w:rFonts w:eastAsia="Times New Roman"/>
          <w:color w:val="000000" w:themeColor="text1"/>
          <w:sz w:val="24"/>
          <w:szCs w:val="24"/>
          <w:lang w:eastAsia="el-GR"/>
        </w:rPr>
        <w:t xml:space="preserve">Η αναπροσαρμογή γίνεται για να </w:t>
      </w:r>
      <w:r w:rsidR="00CD20AA">
        <w:rPr>
          <w:rFonts w:eastAsia="Times New Roman"/>
          <w:color w:val="000000" w:themeColor="text1"/>
          <w:sz w:val="24"/>
          <w:szCs w:val="24"/>
          <w:lang w:eastAsia="el-GR"/>
        </w:rPr>
        <w:t>ενισχυθεί ακόμη περαιτέρω, η ανθεκτικότητα του</w:t>
      </w:r>
      <w:r w:rsidR="009247EA" w:rsidRPr="7A215F4B">
        <w:rPr>
          <w:rFonts w:eastAsia="Times New Roman"/>
          <w:color w:val="000000" w:themeColor="text1"/>
          <w:sz w:val="24"/>
          <w:szCs w:val="24"/>
          <w:lang w:eastAsia="el-GR"/>
        </w:rPr>
        <w:t xml:space="preserve"> </w:t>
      </w:r>
      <w:r w:rsidR="00CD20AA">
        <w:rPr>
          <w:rFonts w:eastAsia="Times New Roman"/>
          <w:color w:val="000000" w:themeColor="text1"/>
          <w:sz w:val="24"/>
          <w:szCs w:val="24"/>
          <w:lang w:eastAsia="el-GR"/>
        </w:rPr>
        <w:t>συστήματος</w:t>
      </w:r>
      <w:r w:rsidR="00CD20AA" w:rsidRPr="7A215F4B">
        <w:rPr>
          <w:rFonts w:eastAsia="Times New Roman"/>
          <w:color w:val="000000" w:themeColor="text1"/>
          <w:sz w:val="24"/>
          <w:szCs w:val="24"/>
          <w:lang w:eastAsia="el-GR"/>
        </w:rPr>
        <w:t xml:space="preserve"> </w:t>
      </w:r>
      <w:r w:rsidRPr="7A215F4B">
        <w:rPr>
          <w:rFonts w:eastAsia="Times New Roman"/>
          <w:color w:val="000000" w:themeColor="text1"/>
          <w:sz w:val="24"/>
          <w:szCs w:val="24"/>
          <w:lang w:eastAsia="el-GR"/>
        </w:rPr>
        <w:t xml:space="preserve">ύδρευσης και αποχέτευσης </w:t>
      </w:r>
      <w:r w:rsidR="466AC7A1" w:rsidRPr="7A215F4B">
        <w:rPr>
          <w:rFonts w:eastAsia="Times New Roman"/>
          <w:color w:val="000000" w:themeColor="text1"/>
          <w:sz w:val="24"/>
          <w:szCs w:val="24"/>
          <w:lang w:eastAsia="el-GR"/>
        </w:rPr>
        <w:t>της Αττικής</w:t>
      </w:r>
      <w:r w:rsidRPr="7A215F4B">
        <w:rPr>
          <w:rFonts w:eastAsia="Times New Roman"/>
          <w:color w:val="000000" w:themeColor="text1"/>
          <w:sz w:val="24"/>
          <w:szCs w:val="24"/>
          <w:lang w:eastAsia="el-GR"/>
        </w:rPr>
        <w:t xml:space="preserve">, </w:t>
      </w:r>
      <w:r w:rsidR="001C0994">
        <w:rPr>
          <w:rFonts w:eastAsia="Times New Roman"/>
          <w:color w:val="000000" w:themeColor="text1"/>
          <w:sz w:val="24"/>
          <w:szCs w:val="24"/>
          <w:lang w:eastAsia="el-GR"/>
        </w:rPr>
        <w:t xml:space="preserve">ώστε να </w:t>
      </w:r>
      <w:r w:rsidR="002B31AC">
        <w:rPr>
          <w:rFonts w:eastAsia="Times New Roman"/>
          <w:color w:val="000000" w:themeColor="text1"/>
          <w:sz w:val="24"/>
          <w:szCs w:val="24"/>
          <w:lang w:eastAsia="el-GR"/>
        </w:rPr>
        <w:t>παραμείνει</w:t>
      </w:r>
      <w:r w:rsidR="001C0994">
        <w:rPr>
          <w:rFonts w:eastAsia="Times New Roman"/>
          <w:color w:val="000000" w:themeColor="text1"/>
          <w:sz w:val="24"/>
          <w:szCs w:val="24"/>
          <w:lang w:eastAsia="el-GR"/>
        </w:rPr>
        <w:t xml:space="preserve"> </w:t>
      </w:r>
      <w:r w:rsidRPr="7A215F4B">
        <w:rPr>
          <w:rFonts w:eastAsia="Times New Roman"/>
          <w:color w:val="000000" w:themeColor="text1"/>
          <w:sz w:val="24"/>
          <w:szCs w:val="24"/>
          <w:lang w:eastAsia="el-GR"/>
        </w:rPr>
        <w:t xml:space="preserve">ασφαλές και ανθεκτικό στις προκλήσεις της κλιματικής </w:t>
      </w:r>
      <w:r w:rsidR="2C790366" w:rsidRPr="7A215F4B">
        <w:rPr>
          <w:rFonts w:eastAsia="Times New Roman"/>
          <w:color w:val="000000" w:themeColor="text1"/>
          <w:sz w:val="24"/>
          <w:szCs w:val="24"/>
          <w:lang w:eastAsia="el-GR"/>
        </w:rPr>
        <w:t xml:space="preserve">κρίσης και τα δυσμενή φαινόμενα που </w:t>
      </w:r>
      <w:r w:rsidR="25334079" w:rsidRPr="7A215F4B">
        <w:rPr>
          <w:rFonts w:eastAsia="Times New Roman"/>
          <w:color w:val="000000" w:themeColor="text1"/>
          <w:sz w:val="24"/>
          <w:szCs w:val="24"/>
          <w:lang w:eastAsia="el-GR"/>
        </w:rPr>
        <w:t xml:space="preserve">αυτή </w:t>
      </w:r>
      <w:r w:rsidR="2C790366" w:rsidRPr="7A215F4B">
        <w:rPr>
          <w:rFonts w:eastAsia="Times New Roman"/>
          <w:color w:val="000000" w:themeColor="text1"/>
          <w:sz w:val="24"/>
          <w:szCs w:val="24"/>
          <w:lang w:eastAsia="el-GR"/>
        </w:rPr>
        <w:t>προκαλεί</w:t>
      </w:r>
      <w:r w:rsidR="002C5129" w:rsidRPr="00F650B4">
        <w:rPr>
          <w:rFonts w:eastAsia="Times New Roman"/>
          <w:color w:val="000000" w:themeColor="text1"/>
          <w:sz w:val="24"/>
          <w:szCs w:val="24"/>
          <w:lang w:eastAsia="el-GR"/>
        </w:rPr>
        <w:t xml:space="preserve">, </w:t>
      </w:r>
      <w:r w:rsidR="002C5129">
        <w:rPr>
          <w:rFonts w:eastAsia="Times New Roman"/>
          <w:color w:val="000000" w:themeColor="text1"/>
          <w:sz w:val="24"/>
          <w:szCs w:val="24"/>
          <w:lang w:eastAsia="el-GR"/>
        </w:rPr>
        <w:t>όπως η λειψυδρία</w:t>
      </w:r>
      <w:r w:rsidR="2C790366" w:rsidRPr="7A215F4B">
        <w:rPr>
          <w:rFonts w:eastAsia="Times New Roman"/>
          <w:color w:val="000000" w:themeColor="text1"/>
          <w:sz w:val="24"/>
          <w:szCs w:val="24"/>
          <w:lang w:eastAsia="el-GR"/>
        </w:rPr>
        <w:t xml:space="preserve">. </w:t>
      </w:r>
      <w:r w:rsidRPr="7A215F4B">
        <w:rPr>
          <w:rFonts w:eastAsia="Times New Roman"/>
          <w:color w:val="000000" w:themeColor="text1"/>
          <w:sz w:val="24"/>
          <w:szCs w:val="24"/>
          <w:lang w:eastAsia="el-GR"/>
        </w:rPr>
        <w:t xml:space="preserve"> </w:t>
      </w:r>
      <w:r w:rsidR="001C0994">
        <w:rPr>
          <w:rFonts w:eastAsia="Times New Roman"/>
          <w:color w:val="000000" w:themeColor="text1"/>
          <w:sz w:val="24"/>
          <w:szCs w:val="24"/>
          <w:lang w:eastAsia="el-GR"/>
        </w:rPr>
        <w:t xml:space="preserve">Αξίζει να σημειωθεί ότι για πάνω από μία δεκαετία δεν είχαν πραγματοποιηθεί περαιτέρω βελτιωτικές παρεμβάσεις </w:t>
      </w:r>
      <w:r w:rsidR="002C5129">
        <w:rPr>
          <w:rFonts w:eastAsia="Times New Roman"/>
          <w:color w:val="000000" w:themeColor="text1"/>
          <w:sz w:val="24"/>
          <w:szCs w:val="24"/>
          <w:lang w:eastAsia="el-GR"/>
        </w:rPr>
        <w:t>σ</w:t>
      </w:r>
      <w:r w:rsidR="001C0994">
        <w:rPr>
          <w:rFonts w:eastAsia="Times New Roman"/>
          <w:color w:val="000000" w:themeColor="text1"/>
          <w:sz w:val="24"/>
          <w:szCs w:val="24"/>
          <w:lang w:eastAsia="el-GR"/>
        </w:rPr>
        <w:t>το δίκτυο, όπως είχαν κάνει άλλες χώρες</w:t>
      </w:r>
      <w:r w:rsidR="002C5129">
        <w:rPr>
          <w:rFonts w:eastAsia="Times New Roman"/>
          <w:color w:val="000000" w:themeColor="text1"/>
          <w:sz w:val="24"/>
          <w:szCs w:val="24"/>
          <w:lang w:eastAsia="el-GR"/>
        </w:rPr>
        <w:t xml:space="preserve"> </w:t>
      </w:r>
      <w:r w:rsidR="001C0994">
        <w:rPr>
          <w:rFonts w:eastAsia="Times New Roman"/>
          <w:color w:val="000000" w:themeColor="text1"/>
          <w:sz w:val="24"/>
          <w:szCs w:val="24"/>
          <w:lang w:eastAsia="el-GR"/>
        </w:rPr>
        <w:t xml:space="preserve">με αποτέλεσμα </w:t>
      </w:r>
      <w:r w:rsidR="00F456F3">
        <w:rPr>
          <w:rFonts w:eastAsia="Times New Roman"/>
          <w:color w:val="000000" w:themeColor="text1"/>
          <w:sz w:val="24"/>
          <w:szCs w:val="24"/>
          <w:lang w:eastAsia="el-GR"/>
        </w:rPr>
        <w:t>σήμερα να υπάρχει ένα αρκετά πεπα</w:t>
      </w:r>
      <w:r w:rsidR="004A59FD">
        <w:rPr>
          <w:rFonts w:eastAsia="Times New Roman"/>
          <w:color w:val="000000" w:themeColor="text1"/>
          <w:sz w:val="24"/>
          <w:szCs w:val="24"/>
          <w:lang w:eastAsia="el-GR"/>
        </w:rPr>
        <w:t xml:space="preserve">λαιωμένο δίκτυο ύδρευσης και αποχέτευσης. </w:t>
      </w:r>
    </w:p>
    <w:bookmarkEnd w:id="1"/>
    <w:p w14:paraId="4D8F4524" w14:textId="65417453" w:rsidR="000A7B9D" w:rsidRPr="000A7B9D" w:rsidRDefault="004A59FD" w:rsidP="7A215F4B">
      <w:pPr>
        <w:spacing w:before="720" w:beforeAutospacing="1" w:after="720" w:afterAutospacing="1" w:line="240" w:lineRule="auto"/>
        <w:jc w:val="both"/>
        <w:rPr>
          <w:rFonts w:ascii="Calibri" w:eastAsia="Calibri" w:hAnsi="Calibri" w:cs="Calibri"/>
          <w:sz w:val="24"/>
          <w:szCs w:val="24"/>
        </w:rPr>
      </w:pPr>
      <w:r>
        <w:rPr>
          <w:rFonts w:eastAsia="Times New Roman"/>
          <w:color w:val="000000" w:themeColor="text1"/>
          <w:sz w:val="24"/>
          <w:szCs w:val="24"/>
          <w:lang w:eastAsia="el-GR"/>
        </w:rPr>
        <w:t>Για τον λόγο αυτό</w:t>
      </w:r>
      <w:r w:rsidR="002F14EE">
        <w:rPr>
          <w:rFonts w:eastAsia="Times New Roman"/>
          <w:color w:val="000000" w:themeColor="text1"/>
          <w:sz w:val="24"/>
          <w:szCs w:val="24"/>
          <w:lang w:eastAsia="el-GR"/>
        </w:rPr>
        <w:t>, η</w:t>
      </w:r>
      <w:r w:rsidR="000A7B9D" w:rsidRPr="7A215F4B">
        <w:rPr>
          <w:rFonts w:eastAsia="Times New Roman"/>
          <w:color w:val="000000" w:themeColor="text1"/>
          <w:sz w:val="24"/>
          <w:szCs w:val="24"/>
          <w:lang w:eastAsia="el-GR"/>
        </w:rPr>
        <w:t xml:space="preserve"> ΕΥΔΑΠ </w:t>
      </w:r>
      <w:r>
        <w:rPr>
          <w:rFonts w:eastAsia="Times New Roman"/>
          <w:color w:val="000000" w:themeColor="text1"/>
          <w:sz w:val="24"/>
          <w:szCs w:val="24"/>
          <w:lang w:eastAsia="el-GR"/>
        </w:rPr>
        <w:t>προχωρά σε ένα ανταποδοτικό σχέδιο επενδύσεων</w:t>
      </w:r>
      <w:r w:rsidRPr="7A215F4B">
        <w:rPr>
          <w:rFonts w:eastAsia="Times New Roman"/>
          <w:color w:val="000000" w:themeColor="text1"/>
          <w:sz w:val="24"/>
          <w:szCs w:val="24"/>
          <w:lang w:eastAsia="el-GR"/>
        </w:rPr>
        <w:t xml:space="preserve"> </w:t>
      </w:r>
      <w:r w:rsidR="13641F58" w:rsidRPr="7A215F4B">
        <w:rPr>
          <w:rFonts w:eastAsia="Times New Roman"/>
          <w:color w:val="000000" w:themeColor="text1"/>
          <w:sz w:val="24"/>
          <w:szCs w:val="24"/>
          <w:lang w:eastAsia="el-GR"/>
        </w:rPr>
        <w:t xml:space="preserve">2,5 δις </w:t>
      </w:r>
      <w:r w:rsidR="000A7B9D" w:rsidRPr="7A215F4B">
        <w:rPr>
          <w:rFonts w:eastAsia="Times New Roman"/>
          <w:color w:val="000000" w:themeColor="text1"/>
          <w:sz w:val="24"/>
          <w:szCs w:val="24"/>
          <w:lang w:eastAsia="el-GR"/>
        </w:rPr>
        <w:t xml:space="preserve">σε μεγάλα έργα </w:t>
      </w:r>
      <w:r w:rsidR="004F17E6" w:rsidRPr="7A215F4B">
        <w:rPr>
          <w:rFonts w:eastAsia="Times New Roman"/>
          <w:color w:val="000000" w:themeColor="text1"/>
          <w:sz w:val="24"/>
          <w:szCs w:val="24"/>
          <w:lang w:eastAsia="el-GR"/>
        </w:rPr>
        <w:t xml:space="preserve">αναβάθμισης και εκσυγχρονισμού του υπάρχοντος </w:t>
      </w:r>
      <w:r w:rsidR="40F46B10" w:rsidRPr="7A215F4B">
        <w:rPr>
          <w:rFonts w:eastAsia="Times New Roman"/>
          <w:color w:val="000000" w:themeColor="text1"/>
          <w:sz w:val="24"/>
          <w:szCs w:val="24"/>
          <w:lang w:eastAsia="el-GR"/>
        </w:rPr>
        <w:t>δικτ</w:t>
      </w:r>
      <w:r w:rsidR="004F17E6" w:rsidRPr="7A215F4B">
        <w:rPr>
          <w:rFonts w:eastAsia="Times New Roman"/>
          <w:color w:val="000000" w:themeColor="text1"/>
          <w:sz w:val="24"/>
          <w:szCs w:val="24"/>
          <w:lang w:eastAsia="el-GR"/>
        </w:rPr>
        <w:t>ύου</w:t>
      </w:r>
      <w:r w:rsidR="000A7B9D" w:rsidRPr="7A215F4B">
        <w:rPr>
          <w:rFonts w:eastAsia="Times New Roman"/>
          <w:color w:val="000000" w:themeColor="text1"/>
          <w:sz w:val="24"/>
          <w:szCs w:val="24"/>
          <w:lang w:eastAsia="el-GR"/>
        </w:rPr>
        <w:t xml:space="preserve">, </w:t>
      </w:r>
      <w:r w:rsidR="7C49D0D1" w:rsidRPr="7A215F4B">
        <w:rPr>
          <w:rFonts w:ascii="Calibri" w:eastAsia="Calibri" w:hAnsi="Calibri" w:cs="Calibri"/>
          <w:sz w:val="24"/>
          <w:szCs w:val="24"/>
        </w:rPr>
        <w:t xml:space="preserve">αντικατάσταση παλαιών αγωγών, </w:t>
      </w:r>
      <w:r w:rsidR="5CDAF166" w:rsidRPr="7A215F4B">
        <w:rPr>
          <w:rFonts w:ascii="Calibri" w:eastAsia="Calibri" w:hAnsi="Calibri" w:cs="Calibri"/>
          <w:sz w:val="24"/>
          <w:szCs w:val="24"/>
        </w:rPr>
        <w:t xml:space="preserve">περιορισμό απωλειών νερού </w:t>
      </w:r>
      <w:r w:rsidR="08DC04EC" w:rsidRPr="7A215F4B">
        <w:rPr>
          <w:rFonts w:ascii="Calibri" w:eastAsia="Calibri" w:hAnsi="Calibri" w:cs="Calibri"/>
          <w:sz w:val="24"/>
          <w:szCs w:val="24"/>
        </w:rPr>
        <w:t xml:space="preserve">και </w:t>
      </w:r>
      <w:r w:rsidR="7C49D0D1" w:rsidRPr="7A215F4B">
        <w:rPr>
          <w:rFonts w:ascii="Calibri" w:eastAsia="Calibri" w:hAnsi="Calibri" w:cs="Calibri"/>
          <w:sz w:val="24"/>
          <w:szCs w:val="24"/>
        </w:rPr>
        <w:t>ψηφιακή παρακολούθηση</w:t>
      </w:r>
      <w:r w:rsidR="6698C77F" w:rsidRPr="7A215F4B">
        <w:rPr>
          <w:rFonts w:ascii="Calibri" w:eastAsia="Calibri" w:hAnsi="Calibri" w:cs="Calibri"/>
          <w:sz w:val="24"/>
          <w:szCs w:val="24"/>
        </w:rPr>
        <w:t xml:space="preserve">. </w:t>
      </w:r>
    </w:p>
    <w:p w14:paraId="672A6659" w14:textId="1198980A" w:rsidR="000A7B9D" w:rsidRPr="000A7B9D" w:rsidRDefault="6698C77F" w:rsidP="7A215F4B">
      <w:pPr>
        <w:spacing w:before="720" w:beforeAutospacing="1" w:after="720" w:afterAutospacing="1" w:line="240" w:lineRule="auto"/>
        <w:jc w:val="both"/>
        <w:rPr>
          <w:rFonts w:ascii="Calibri" w:eastAsia="Calibri" w:hAnsi="Calibri" w:cs="Calibri"/>
          <w:sz w:val="24"/>
          <w:szCs w:val="24"/>
        </w:rPr>
      </w:pPr>
      <w:r w:rsidRPr="7A215F4B">
        <w:rPr>
          <w:rFonts w:ascii="Calibri" w:eastAsia="Calibri" w:hAnsi="Calibri" w:cs="Calibri"/>
          <w:sz w:val="24"/>
          <w:szCs w:val="24"/>
        </w:rPr>
        <w:t xml:space="preserve">Με την σταδιακή ολοκλήρωση των προγραμματισμένων έργων </w:t>
      </w:r>
      <w:r w:rsidR="2136C0C6" w:rsidRPr="7A215F4B">
        <w:rPr>
          <w:rFonts w:ascii="Calibri" w:eastAsia="Calibri" w:hAnsi="Calibri" w:cs="Calibri"/>
          <w:sz w:val="24"/>
          <w:szCs w:val="24"/>
        </w:rPr>
        <w:t>θα έχουμε δραστική μείωση διαρροών, λιγότερα σκα</w:t>
      </w:r>
      <w:r w:rsidR="76A955B7" w:rsidRPr="7A215F4B">
        <w:rPr>
          <w:rFonts w:ascii="Calibri" w:eastAsia="Calibri" w:hAnsi="Calibri" w:cs="Calibri"/>
          <w:sz w:val="24"/>
          <w:szCs w:val="24"/>
        </w:rPr>
        <w:t>ψίματα άρα και πολύ μικρότερη όχληση για τις γειτονιές όλου του λεκανοπεδίου</w:t>
      </w:r>
      <w:r w:rsidR="541AB71E" w:rsidRPr="7A215F4B">
        <w:rPr>
          <w:rFonts w:ascii="Calibri" w:eastAsia="Calibri" w:hAnsi="Calibri" w:cs="Calibri"/>
          <w:sz w:val="24"/>
          <w:szCs w:val="24"/>
        </w:rPr>
        <w:t xml:space="preserve"> Αττικής</w:t>
      </w:r>
      <w:r w:rsidR="76A955B7" w:rsidRPr="7A215F4B">
        <w:rPr>
          <w:rFonts w:ascii="Calibri" w:eastAsia="Calibri" w:hAnsi="Calibri" w:cs="Calibri"/>
          <w:sz w:val="24"/>
          <w:szCs w:val="24"/>
        </w:rPr>
        <w:t xml:space="preserve">. </w:t>
      </w:r>
    </w:p>
    <w:p w14:paraId="1B133979" w14:textId="203B836A" w:rsidR="00211E5D" w:rsidRPr="00A85E19" w:rsidRDefault="378D574D" w:rsidP="00A85E19">
      <w:pPr>
        <w:pStyle w:val="3"/>
        <w:numPr>
          <w:ilvl w:val="0"/>
          <w:numId w:val="7"/>
        </w:numPr>
        <w:ind w:left="426" w:hanging="426"/>
        <w:jc w:val="both"/>
        <w:rPr>
          <w:sz w:val="24"/>
          <w:szCs w:val="24"/>
        </w:rPr>
      </w:pPr>
      <w:r w:rsidRPr="7A215F4B">
        <w:rPr>
          <w:sz w:val="24"/>
          <w:szCs w:val="24"/>
        </w:rPr>
        <w:lastRenderedPageBreak/>
        <w:t>Πόσο θα αυξηθεί ο λογαριασμός μου;</w:t>
      </w:r>
      <w:r w:rsidR="00136FD8">
        <w:rPr>
          <w:sz w:val="24"/>
          <w:szCs w:val="24"/>
        </w:rPr>
        <w:t xml:space="preserve"> </w:t>
      </w:r>
    </w:p>
    <w:p w14:paraId="18ED7B57" w14:textId="6913F6B3" w:rsidR="005A67E8" w:rsidRDefault="005A67E8" w:rsidP="7A215F4B">
      <w:pPr>
        <w:spacing w:beforeAutospacing="1" w:afterAutospacing="1" w:line="240" w:lineRule="auto"/>
        <w:jc w:val="both"/>
        <w:rPr>
          <w:rFonts w:eastAsia="Times New Roman"/>
          <w:color w:val="000000" w:themeColor="text1"/>
          <w:sz w:val="24"/>
          <w:szCs w:val="24"/>
          <w:highlight w:val="yellow"/>
          <w:lang w:eastAsia="el-GR"/>
        </w:rPr>
      </w:pPr>
      <w:r>
        <w:rPr>
          <w:b/>
          <w:bCs/>
          <w:sz w:val="24"/>
          <w:szCs w:val="24"/>
        </w:rPr>
        <w:t>Ο λογαριασμός ύδρευσης-αποχέτευσης α</w:t>
      </w:r>
      <w:r w:rsidR="00211003" w:rsidRPr="7A215F4B">
        <w:rPr>
          <w:b/>
          <w:bCs/>
          <w:sz w:val="24"/>
          <w:szCs w:val="24"/>
        </w:rPr>
        <w:t>ναπροσαρμόζεται</w:t>
      </w:r>
      <w:r w:rsidR="00211003" w:rsidRPr="7A215F4B">
        <w:rPr>
          <w:sz w:val="24"/>
          <w:szCs w:val="24"/>
        </w:rPr>
        <w:t xml:space="preserve"> μόνο κατά </w:t>
      </w:r>
      <w:r w:rsidR="00211003" w:rsidRPr="7A215F4B">
        <w:rPr>
          <w:b/>
          <w:bCs/>
          <w:sz w:val="24"/>
          <w:szCs w:val="24"/>
        </w:rPr>
        <w:t xml:space="preserve">1 </w:t>
      </w:r>
      <w:r w:rsidR="00211003" w:rsidRPr="7A215F4B">
        <w:rPr>
          <w:sz w:val="24"/>
          <w:szCs w:val="24"/>
        </w:rPr>
        <w:t xml:space="preserve">ευρώ </w:t>
      </w:r>
      <w:r>
        <w:rPr>
          <w:sz w:val="24"/>
          <w:szCs w:val="24"/>
        </w:rPr>
        <w:t>σ</w:t>
      </w:r>
      <w:r w:rsidR="00211003" w:rsidRPr="7A215F4B">
        <w:rPr>
          <w:sz w:val="24"/>
          <w:szCs w:val="24"/>
        </w:rPr>
        <w:t xml:space="preserve">το πάγιο ύδρευσης και εισάγεται πάγιο </w:t>
      </w:r>
      <w:r w:rsidR="00211003" w:rsidRPr="7A215F4B">
        <w:rPr>
          <w:b/>
          <w:bCs/>
          <w:sz w:val="24"/>
          <w:szCs w:val="24"/>
        </w:rPr>
        <w:t>1</w:t>
      </w:r>
      <w:r w:rsidR="00211003" w:rsidRPr="7A215F4B">
        <w:rPr>
          <w:sz w:val="24"/>
          <w:szCs w:val="24"/>
        </w:rPr>
        <w:t xml:space="preserve"> ευρώ στην αποχέτευση πλέον </w:t>
      </w:r>
      <w:r w:rsidR="00211003" w:rsidRPr="00A34301">
        <w:rPr>
          <w:rFonts w:eastAsia="Times New Roman"/>
          <w:color w:val="000000" w:themeColor="text1"/>
          <w:sz w:val="24"/>
          <w:szCs w:val="24"/>
          <w:lang w:eastAsia="el-GR"/>
        </w:rPr>
        <w:t>ΦΠΑ</w:t>
      </w:r>
      <w:r w:rsidR="00FC1BBD" w:rsidRPr="00A34301">
        <w:rPr>
          <w:rFonts w:eastAsia="Times New Roman"/>
          <w:color w:val="000000" w:themeColor="text1"/>
          <w:sz w:val="24"/>
          <w:szCs w:val="24"/>
          <w:lang w:eastAsia="el-GR"/>
        </w:rPr>
        <w:t xml:space="preserve"> το μήνα</w:t>
      </w:r>
      <w:r w:rsidR="00211003" w:rsidRPr="00A34301">
        <w:rPr>
          <w:rFonts w:eastAsia="Times New Roman"/>
          <w:color w:val="000000" w:themeColor="text1"/>
          <w:sz w:val="24"/>
          <w:szCs w:val="24"/>
          <w:lang w:eastAsia="el-GR"/>
        </w:rPr>
        <w:t>,</w:t>
      </w:r>
      <w:r w:rsidR="00211003" w:rsidRPr="7A215F4B">
        <w:rPr>
          <w:sz w:val="24"/>
          <w:szCs w:val="24"/>
        </w:rPr>
        <w:t xml:space="preserve"> ώστε οι πάγιες χρεώσεις να ανταποκρίνονται στα σημαντικά έργα υποδομής που επιβάλλεται να γίνουν κυρίως λόγω της παρατεταμένης ξηρασίας και των έντονων </w:t>
      </w:r>
      <w:proofErr w:type="spellStart"/>
      <w:r w:rsidR="00211003" w:rsidRPr="7A215F4B">
        <w:rPr>
          <w:sz w:val="24"/>
          <w:szCs w:val="24"/>
        </w:rPr>
        <w:t>πλημμυρικών</w:t>
      </w:r>
      <w:proofErr w:type="spellEnd"/>
      <w:r w:rsidR="00211003" w:rsidRPr="7A215F4B">
        <w:rPr>
          <w:sz w:val="24"/>
          <w:szCs w:val="24"/>
        </w:rPr>
        <w:t xml:space="preserve"> φαινομένων εξαιτίας της κλιματικής κρίσης.</w:t>
      </w:r>
      <w:r w:rsidR="00205119" w:rsidRPr="00205119">
        <w:rPr>
          <w:sz w:val="24"/>
          <w:szCs w:val="24"/>
        </w:rPr>
        <w:t xml:space="preserve"> </w:t>
      </w:r>
      <w:r>
        <w:rPr>
          <w:rFonts w:eastAsia="Times New Roman"/>
          <w:color w:val="000000" w:themeColor="text1"/>
          <w:sz w:val="24"/>
          <w:szCs w:val="24"/>
          <w:lang w:eastAsia="el-GR"/>
        </w:rPr>
        <w:t xml:space="preserve">Δεν θα υπάρξει </w:t>
      </w:r>
      <w:r w:rsidR="70EF4ED3" w:rsidRPr="7A215F4B">
        <w:rPr>
          <w:rFonts w:eastAsia="Times New Roman"/>
          <w:color w:val="000000" w:themeColor="text1"/>
          <w:sz w:val="24"/>
          <w:szCs w:val="24"/>
          <w:lang w:eastAsia="el-GR"/>
        </w:rPr>
        <w:t>καμία αλλαγή σ</w:t>
      </w:r>
      <w:r w:rsidR="79D7B15A" w:rsidRPr="7A215F4B">
        <w:rPr>
          <w:rFonts w:eastAsia="Times New Roman"/>
          <w:color w:val="000000" w:themeColor="text1"/>
          <w:sz w:val="24"/>
          <w:szCs w:val="24"/>
          <w:lang w:eastAsia="el-GR"/>
        </w:rPr>
        <w:t>τις τιμές του νερού ανά κλίμακα κατανάλωσης</w:t>
      </w:r>
      <w:r w:rsidR="7E967839" w:rsidRPr="7A215F4B">
        <w:rPr>
          <w:rFonts w:eastAsia="Times New Roman"/>
          <w:color w:val="000000" w:themeColor="text1"/>
          <w:sz w:val="24"/>
          <w:szCs w:val="24"/>
          <w:lang w:eastAsia="el-GR"/>
        </w:rPr>
        <w:t xml:space="preserve">, οι οποίες θα παραμείνουν </w:t>
      </w:r>
      <w:r w:rsidR="55E57F53" w:rsidRPr="7A215F4B">
        <w:rPr>
          <w:rFonts w:eastAsia="Times New Roman"/>
          <w:color w:val="000000" w:themeColor="text1"/>
          <w:sz w:val="24"/>
          <w:szCs w:val="24"/>
          <w:lang w:eastAsia="el-GR"/>
        </w:rPr>
        <w:t xml:space="preserve">ακριβώς οι </w:t>
      </w:r>
      <w:r w:rsidR="7E967839" w:rsidRPr="7A215F4B">
        <w:rPr>
          <w:rFonts w:eastAsia="Times New Roman"/>
          <w:color w:val="000000" w:themeColor="text1"/>
          <w:sz w:val="24"/>
          <w:szCs w:val="24"/>
          <w:lang w:eastAsia="el-GR"/>
        </w:rPr>
        <w:t>ίδιες</w:t>
      </w:r>
      <w:r w:rsidR="79D7B15A" w:rsidRPr="7A215F4B">
        <w:rPr>
          <w:rFonts w:eastAsia="Times New Roman"/>
          <w:color w:val="000000" w:themeColor="text1"/>
          <w:sz w:val="24"/>
          <w:szCs w:val="24"/>
          <w:lang w:eastAsia="el-GR"/>
        </w:rPr>
        <w:t>.</w:t>
      </w:r>
      <w:r w:rsidR="7D7A68F3" w:rsidRPr="7A215F4B">
        <w:rPr>
          <w:rFonts w:eastAsia="Times New Roman"/>
          <w:color w:val="000000" w:themeColor="text1"/>
          <w:sz w:val="24"/>
          <w:szCs w:val="24"/>
          <w:lang w:eastAsia="el-GR"/>
        </w:rPr>
        <w:t xml:space="preserve">  </w:t>
      </w:r>
      <w:r w:rsidR="6389AAEC" w:rsidRPr="7A215F4B">
        <w:rPr>
          <w:rFonts w:eastAsia="Times New Roman"/>
          <w:color w:val="000000" w:themeColor="text1"/>
          <w:sz w:val="24"/>
          <w:szCs w:val="24"/>
          <w:lang w:eastAsia="el-GR"/>
        </w:rPr>
        <w:t xml:space="preserve">Η μεταβολή αυτή </w:t>
      </w:r>
      <w:r w:rsidR="3BEBDAB4" w:rsidRPr="7A215F4B">
        <w:rPr>
          <w:rFonts w:eastAsia="Times New Roman"/>
          <w:color w:val="000000" w:themeColor="text1"/>
          <w:sz w:val="24"/>
          <w:szCs w:val="24"/>
          <w:lang w:eastAsia="el-GR"/>
        </w:rPr>
        <w:t xml:space="preserve"> </w:t>
      </w:r>
      <w:r w:rsidR="7D7A68F3" w:rsidRPr="7A215F4B">
        <w:rPr>
          <w:rFonts w:eastAsia="Times New Roman"/>
          <w:color w:val="000000" w:themeColor="text1"/>
          <w:sz w:val="24"/>
          <w:szCs w:val="24"/>
          <w:lang w:eastAsia="el-GR"/>
        </w:rPr>
        <w:t>αντικατοπτ</w:t>
      </w:r>
      <w:r w:rsidR="2ADE89CE" w:rsidRPr="7A215F4B">
        <w:rPr>
          <w:rFonts w:eastAsia="Times New Roman"/>
          <w:color w:val="000000" w:themeColor="text1"/>
          <w:sz w:val="24"/>
          <w:szCs w:val="24"/>
          <w:lang w:eastAsia="el-GR"/>
        </w:rPr>
        <w:t>ρίζει την ανάγκη για την υλοπο</w:t>
      </w:r>
      <w:r w:rsidR="3F7FBFC8" w:rsidRPr="7A215F4B">
        <w:rPr>
          <w:rFonts w:eastAsia="Times New Roman"/>
          <w:color w:val="000000" w:themeColor="text1"/>
          <w:sz w:val="24"/>
          <w:szCs w:val="24"/>
          <w:lang w:eastAsia="el-GR"/>
        </w:rPr>
        <w:t>ίη</w:t>
      </w:r>
      <w:r w:rsidR="2ADE89CE" w:rsidRPr="7A215F4B">
        <w:rPr>
          <w:rFonts w:eastAsia="Times New Roman"/>
          <w:color w:val="000000" w:themeColor="text1"/>
          <w:sz w:val="24"/>
          <w:szCs w:val="24"/>
          <w:lang w:eastAsia="el-GR"/>
        </w:rPr>
        <w:t>ση έργων που όλοι οι πολίτες ισότιμα απολαμβάνουν, από τ</w:t>
      </w:r>
      <w:r w:rsidR="103325C1" w:rsidRPr="7A215F4B">
        <w:rPr>
          <w:rFonts w:eastAsia="Times New Roman"/>
          <w:color w:val="000000" w:themeColor="text1"/>
          <w:sz w:val="24"/>
          <w:szCs w:val="24"/>
          <w:lang w:eastAsia="el-GR"/>
        </w:rPr>
        <w:t xml:space="preserve">ους ταμιευτήρες νερού </w:t>
      </w:r>
      <w:r w:rsidR="2ADE89CE" w:rsidRPr="7A215F4B">
        <w:rPr>
          <w:rFonts w:eastAsia="Times New Roman"/>
          <w:color w:val="000000" w:themeColor="text1"/>
          <w:sz w:val="24"/>
          <w:szCs w:val="24"/>
          <w:lang w:eastAsia="el-GR"/>
        </w:rPr>
        <w:t>έως και την βρύση τους, στην ίδια ποι</w:t>
      </w:r>
      <w:r w:rsidR="62D119BB" w:rsidRPr="7A215F4B">
        <w:rPr>
          <w:rFonts w:eastAsia="Times New Roman"/>
          <w:color w:val="000000" w:themeColor="text1"/>
          <w:sz w:val="24"/>
          <w:szCs w:val="24"/>
          <w:lang w:eastAsia="el-GR"/>
        </w:rPr>
        <w:t>ότητα και την ίδια τιμή.</w:t>
      </w:r>
      <w:r w:rsidR="00A85E19">
        <w:rPr>
          <w:rFonts w:eastAsia="Times New Roman"/>
          <w:color w:val="000000" w:themeColor="text1"/>
          <w:sz w:val="24"/>
          <w:szCs w:val="24"/>
          <w:lang w:eastAsia="el-GR"/>
        </w:rPr>
        <w:t xml:space="preserve">  </w:t>
      </w:r>
      <w:r>
        <w:rPr>
          <w:rFonts w:eastAsia="Times New Roman"/>
          <w:color w:val="000000" w:themeColor="text1"/>
          <w:sz w:val="24"/>
          <w:szCs w:val="24"/>
          <w:lang w:eastAsia="el-GR"/>
        </w:rPr>
        <w:t>Ειδικά για τα ευάλωτα νοικοκυριά, τα οποία βρίσκονται στο επίκεντρο της κοινωνικής πολιτικής της ΕΥΔΑΠ, μηδενίζεται το πάγιο και οι χρεώσεις ανά κλίμακα κατανάλωσης παραμένουν ίδιες, γεγονός που τελικά οδηγεί σε μείωση του λογαριασμού.</w:t>
      </w:r>
    </w:p>
    <w:p w14:paraId="61382A95" w14:textId="066CBC70" w:rsidR="449B49F7" w:rsidRDefault="00555B9F" w:rsidP="07CBEEDD">
      <w:pPr>
        <w:spacing w:beforeAutospacing="1" w:afterAutospacing="1" w:line="240" w:lineRule="auto"/>
        <w:jc w:val="both"/>
        <w:rPr>
          <w:rFonts w:eastAsia="Times New Roman"/>
          <w:color w:val="000000" w:themeColor="text1"/>
          <w:sz w:val="24"/>
          <w:szCs w:val="24"/>
          <w:lang w:eastAsia="el-GR"/>
        </w:rPr>
      </w:pPr>
      <w:r w:rsidRPr="00555B9F">
        <w:rPr>
          <w:rFonts w:eastAsia="Times New Roman"/>
          <w:color w:val="000000" w:themeColor="text1"/>
          <w:sz w:val="24"/>
          <w:szCs w:val="24"/>
          <w:lang w:eastAsia="el-GR"/>
        </w:rPr>
        <w:t xml:space="preserve"> </w:t>
      </w:r>
      <w:r w:rsidR="005A67E8">
        <w:rPr>
          <w:rFonts w:eastAsia="Times New Roman"/>
          <w:color w:val="000000" w:themeColor="text1"/>
          <w:sz w:val="24"/>
          <w:szCs w:val="24"/>
          <w:lang w:eastAsia="el-GR"/>
        </w:rPr>
        <w:t>Είναι σημαντικό οι πολίτες της Αττικής να γνωρίζουν ότι α</w:t>
      </w:r>
      <w:r w:rsidRPr="7A215F4B">
        <w:rPr>
          <w:rFonts w:eastAsia="Times New Roman"/>
          <w:color w:val="000000" w:themeColor="text1"/>
          <w:sz w:val="24"/>
          <w:szCs w:val="24"/>
          <w:lang w:eastAsia="el-GR"/>
        </w:rPr>
        <w:t xml:space="preserve">κόμα και μετά την </w:t>
      </w:r>
      <w:r w:rsidRPr="004F3D49">
        <w:rPr>
          <w:rFonts w:eastAsia="Times New Roman"/>
          <w:b/>
          <w:bCs/>
          <w:color w:val="000000" w:themeColor="text1"/>
          <w:sz w:val="24"/>
          <w:szCs w:val="24"/>
          <w:lang w:eastAsia="el-GR"/>
        </w:rPr>
        <w:t xml:space="preserve">προτεινόμενη αναπροσαρμογή </w:t>
      </w:r>
      <w:r w:rsidR="005A67E8">
        <w:rPr>
          <w:rFonts w:eastAsia="Times New Roman"/>
          <w:b/>
          <w:bCs/>
          <w:color w:val="000000" w:themeColor="text1"/>
          <w:sz w:val="24"/>
          <w:szCs w:val="24"/>
          <w:lang w:eastAsia="el-GR"/>
        </w:rPr>
        <w:t xml:space="preserve">το τιμολόγιο της ΕΥΔΑΠ </w:t>
      </w:r>
      <w:r w:rsidRPr="004F3D49">
        <w:rPr>
          <w:rFonts w:eastAsia="Times New Roman"/>
          <w:b/>
          <w:bCs/>
          <w:color w:val="000000" w:themeColor="text1"/>
          <w:sz w:val="24"/>
          <w:szCs w:val="24"/>
          <w:lang w:eastAsia="el-GR"/>
        </w:rPr>
        <w:t>θα παραμείνει το χαμηλότερο μεταξύ όλων των ευρωπαϊκών μεγάλων πόλεων</w:t>
      </w:r>
      <w:r w:rsidR="0044185B" w:rsidRPr="0044185B">
        <w:rPr>
          <w:rFonts w:eastAsia="Times New Roman"/>
          <w:b/>
          <w:bCs/>
          <w:color w:val="000000" w:themeColor="text1"/>
          <w:sz w:val="24"/>
          <w:szCs w:val="24"/>
          <w:lang w:eastAsia="el-GR"/>
        </w:rPr>
        <w:t>,</w:t>
      </w:r>
      <w:r>
        <w:rPr>
          <w:rFonts w:eastAsia="Times New Roman"/>
          <w:color w:val="000000" w:themeColor="text1"/>
          <w:sz w:val="24"/>
          <w:szCs w:val="24"/>
          <w:lang w:eastAsia="el-GR"/>
        </w:rPr>
        <w:t xml:space="preserve"> </w:t>
      </w:r>
      <w:r w:rsidR="0044185B" w:rsidRPr="0044185B">
        <w:rPr>
          <w:rFonts w:eastAsia="Times New Roman"/>
          <w:color w:val="000000" w:themeColor="text1"/>
          <w:sz w:val="24"/>
          <w:szCs w:val="24"/>
          <w:lang w:eastAsia="el-GR"/>
        </w:rPr>
        <w:t xml:space="preserve">ακόμα φθηνότερο </w:t>
      </w:r>
      <w:r w:rsidR="0044185B" w:rsidRPr="00A34301">
        <w:rPr>
          <w:rFonts w:eastAsia="Times New Roman"/>
          <w:color w:val="000000" w:themeColor="text1"/>
          <w:sz w:val="24"/>
          <w:szCs w:val="24"/>
          <w:lang w:eastAsia="el-GR"/>
        </w:rPr>
        <w:t xml:space="preserve">και από </w:t>
      </w:r>
      <w:r w:rsidR="00FC1BBD" w:rsidRPr="00A34301">
        <w:rPr>
          <w:rFonts w:eastAsia="Times New Roman"/>
          <w:color w:val="000000" w:themeColor="text1"/>
          <w:sz w:val="24"/>
          <w:szCs w:val="24"/>
          <w:lang w:eastAsia="el-GR"/>
        </w:rPr>
        <w:t xml:space="preserve">άλλες πόλεις της Ελλάδας, μεταξύ των οποίων και η </w:t>
      </w:r>
      <w:r w:rsidR="0044185B" w:rsidRPr="00A34301">
        <w:rPr>
          <w:rFonts w:eastAsia="Times New Roman"/>
          <w:color w:val="000000" w:themeColor="text1"/>
          <w:sz w:val="24"/>
          <w:szCs w:val="24"/>
          <w:lang w:eastAsia="el-GR"/>
        </w:rPr>
        <w:t xml:space="preserve">Θεσσαλονίκη, </w:t>
      </w:r>
      <w:r>
        <w:rPr>
          <w:rFonts w:eastAsia="Times New Roman"/>
          <w:color w:val="000000" w:themeColor="text1"/>
          <w:sz w:val="24"/>
          <w:szCs w:val="24"/>
          <w:lang w:eastAsia="el-GR"/>
        </w:rPr>
        <w:t xml:space="preserve">και </w:t>
      </w:r>
      <w:r w:rsidR="005A67E8">
        <w:rPr>
          <w:rFonts w:eastAsia="Times New Roman"/>
          <w:color w:val="000000" w:themeColor="text1"/>
          <w:sz w:val="24"/>
          <w:szCs w:val="24"/>
          <w:lang w:eastAsia="el-GR"/>
        </w:rPr>
        <w:t>ο</w:t>
      </w:r>
      <w:r w:rsidR="283100CF" w:rsidRPr="7A215F4B">
        <w:rPr>
          <w:rFonts w:eastAsia="Times New Roman"/>
          <w:color w:val="000000" w:themeColor="text1"/>
          <w:sz w:val="24"/>
          <w:szCs w:val="24"/>
          <w:lang w:eastAsia="el-GR"/>
        </w:rPr>
        <w:t xml:space="preserve">ι πολίτες της Αττικής </w:t>
      </w:r>
      <w:r>
        <w:rPr>
          <w:rFonts w:eastAsia="Times New Roman"/>
          <w:color w:val="000000" w:themeColor="text1"/>
          <w:sz w:val="24"/>
          <w:szCs w:val="24"/>
          <w:lang w:eastAsia="el-GR"/>
        </w:rPr>
        <w:t xml:space="preserve">θα συνεχίσουν να </w:t>
      </w:r>
      <w:r w:rsidR="283100CF" w:rsidRPr="7A215F4B">
        <w:rPr>
          <w:rFonts w:eastAsia="Times New Roman"/>
          <w:color w:val="000000" w:themeColor="text1"/>
          <w:sz w:val="24"/>
          <w:szCs w:val="24"/>
          <w:lang w:eastAsia="el-GR"/>
        </w:rPr>
        <w:t xml:space="preserve">απολαμβάνουν υψηλής ποιότητας πόσιμο νερό καθώς και </w:t>
      </w:r>
      <w:r w:rsidR="6CC1F573" w:rsidRPr="7A215F4B">
        <w:rPr>
          <w:rFonts w:eastAsia="Times New Roman"/>
          <w:color w:val="000000" w:themeColor="text1"/>
          <w:sz w:val="24"/>
          <w:szCs w:val="24"/>
          <w:lang w:eastAsia="el-GR"/>
        </w:rPr>
        <w:t xml:space="preserve">περιβαλλοντικά </w:t>
      </w:r>
      <w:r w:rsidR="001561BB">
        <w:rPr>
          <w:rFonts w:eastAsia="Times New Roman"/>
          <w:color w:val="000000" w:themeColor="text1"/>
          <w:sz w:val="24"/>
          <w:szCs w:val="24"/>
          <w:lang w:eastAsia="el-GR"/>
        </w:rPr>
        <w:t>άριστες</w:t>
      </w:r>
      <w:r w:rsidR="001561BB" w:rsidRPr="7A215F4B">
        <w:rPr>
          <w:rFonts w:eastAsia="Times New Roman"/>
          <w:color w:val="000000" w:themeColor="text1"/>
          <w:sz w:val="24"/>
          <w:szCs w:val="24"/>
          <w:lang w:eastAsia="el-GR"/>
        </w:rPr>
        <w:t xml:space="preserve"> </w:t>
      </w:r>
      <w:r w:rsidR="283100CF" w:rsidRPr="7A215F4B">
        <w:rPr>
          <w:rFonts w:eastAsia="Times New Roman"/>
          <w:color w:val="000000" w:themeColor="text1"/>
          <w:sz w:val="24"/>
          <w:szCs w:val="24"/>
          <w:lang w:eastAsia="el-GR"/>
        </w:rPr>
        <w:t>υπηρεσίες αποχέτευσης</w:t>
      </w:r>
      <w:r>
        <w:rPr>
          <w:rFonts w:eastAsia="Times New Roman"/>
          <w:color w:val="000000" w:themeColor="text1"/>
          <w:sz w:val="24"/>
          <w:szCs w:val="24"/>
          <w:lang w:eastAsia="el-GR"/>
        </w:rPr>
        <w:t xml:space="preserve">. </w:t>
      </w:r>
    </w:p>
    <w:p w14:paraId="0A53C777" w14:textId="6522C529" w:rsidR="7A215F4B" w:rsidRDefault="7A215F4B" w:rsidP="7A215F4B">
      <w:pPr>
        <w:spacing w:beforeAutospacing="1" w:afterAutospacing="1" w:line="240" w:lineRule="auto"/>
        <w:jc w:val="both"/>
        <w:rPr>
          <w:rFonts w:eastAsia="Times New Roman"/>
          <w:color w:val="000000" w:themeColor="text1"/>
          <w:sz w:val="24"/>
          <w:szCs w:val="24"/>
          <w:lang w:eastAsia="el-GR"/>
        </w:rPr>
      </w:pPr>
    </w:p>
    <w:p w14:paraId="76328043" w14:textId="59FBCA10" w:rsidR="2340144C" w:rsidRDefault="40343518" w:rsidP="00F650B4">
      <w:pPr>
        <w:pStyle w:val="3"/>
        <w:numPr>
          <w:ilvl w:val="0"/>
          <w:numId w:val="7"/>
        </w:numPr>
        <w:ind w:left="426" w:hanging="426"/>
        <w:jc w:val="both"/>
        <w:rPr>
          <w:sz w:val="24"/>
          <w:szCs w:val="24"/>
        </w:rPr>
      </w:pPr>
      <w:r w:rsidRPr="7A215F4B">
        <w:rPr>
          <w:sz w:val="24"/>
          <w:szCs w:val="24"/>
        </w:rPr>
        <w:t>Μόνο τα νοικοκυριά θα πληρώσουν για τα έργα;</w:t>
      </w:r>
    </w:p>
    <w:p w14:paraId="1758623F" w14:textId="5BEB49D9" w:rsidR="40343518" w:rsidRPr="0082795A" w:rsidRDefault="40343518" w:rsidP="7A215F4B">
      <w:pPr>
        <w:spacing w:beforeAutospacing="1" w:afterAutospacing="1" w:line="240" w:lineRule="auto"/>
        <w:jc w:val="both"/>
        <w:rPr>
          <w:rFonts w:eastAsia="Times New Roman"/>
          <w:color w:val="000000" w:themeColor="text1"/>
          <w:sz w:val="24"/>
          <w:szCs w:val="24"/>
          <w:lang w:eastAsia="el-GR"/>
        </w:rPr>
      </w:pPr>
      <w:r w:rsidRPr="7A215F4B">
        <w:rPr>
          <w:rFonts w:eastAsia="Times New Roman"/>
          <w:color w:val="000000" w:themeColor="text1"/>
          <w:sz w:val="24"/>
          <w:szCs w:val="24"/>
          <w:lang w:eastAsia="el-GR"/>
        </w:rPr>
        <w:t xml:space="preserve">Όπως αναφέρθηκε, η ΕΥΔΑΠ υλοποιεί έργα για τη διασφάλιση της ισότιμης πρόσβασης όλων των πελατών της σε οικονομικά προσιτό, νερό υψηλής ποιότητας.  </w:t>
      </w:r>
      <w:r w:rsidR="58FD724D" w:rsidRPr="7A215F4B">
        <w:rPr>
          <w:rFonts w:eastAsia="Times New Roman"/>
          <w:color w:val="000000" w:themeColor="text1"/>
          <w:sz w:val="24"/>
          <w:szCs w:val="24"/>
          <w:lang w:eastAsia="el-GR"/>
        </w:rPr>
        <w:t>Τα</w:t>
      </w:r>
      <w:r w:rsidR="2C327DC7" w:rsidRPr="7A215F4B">
        <w:rPr>
          <w:rFonts w:eastAsia="Times New Roman"/>
          <w:color w:val="000000" w:themeColor="text1"/>
          <w:sz w:val="24"/>
          <w:szCs w:val="24"/>
          <w:lang w:eastAsia="el-GR"/>
        </w:rPr>
        <w:t xml:space="preserve"> </w:t>
      </w:r>
      <w:r w:rsidR="58FD724D" w:rsidRPr="7A215F4B">
        <w:rPr>
          <w:rFonts w:eastAsia="Times New Roman"/>
          <w:color w:val="000000" w:themeColor="text1"/>
          <w:sz w:val="24"/>
          <w:szCs w:val="24"/>
          <w:lang w:eastAsia="el-GR"/>
        </w:rPr>
        <w:t>ειδικά τιμολόγια που αφορούν τους μη οικιακούς πελάτες  αναπροσαρμόζονται</w:t>
      </w:r>
      <w:r w:rsidR="1B0103E3" w:rsidRPr="7A215F4B">
        <w:rPr>
          <w:rFonts w:eastAsia="Times New Roman"/>
          <w:color w:val="000000" w:themeColor="text1"/>
          <w:sz w:val="24"/>
          <w:szCs w:val="24"/>
          <w:lang w:eastAsia="el-GR"/>
        </w:rPr>
        <w:t xml:space="preserve"> έτσι ώστε να </w:t>
      </w:r>
      <w:r w:rsidR="5C476740" w:rsidRPr="7A215F4B">
        <w:rPr>
          <w:rFonts w:eastAsia="Times New Roman"/>
          <w:color w:val="000000" w:themeColor="text1"/>
          <w:sz w:val="24"/>
          <w:szCs w:val="24"/>
          <w:lang w:eastAsia="el-GR"/>
        </w:rPr>
        <w:t>κινητοποιήσ</w:t>
      </w:r>
      <w:r w:rsidR="736C2672" w:rsidRPr="7A215F4B">
        <w:rPr>
          <w:rFonts w:eastAsia="Times New Roman"/>
          <w:color w:val="000000" w:themeColor="text1"/>
          <w:sz w:val="24"/>
          <w:szCs w:val="24"/>
          <w:lang w:eastAsia="el-GR"/>
        </w:rPr>
        <w:t xml:space="preserve">ουν τους μεγάλους καταναλωτές νερού </w:t>
      </w:r>
      <w:r w:rsidR="11E37EA6" w:rsidRPr="7A215F4B">
        <w:rPr>
          <w:rFonts w:eastAsia="Times New Roman"/>
          <w:color w:val="000000" w:themeColor="text1"/>
          <w:sz w:val="24"/>
          <w:szCs w:val="24"/>
          <w:lang w:eastAsia="el-GR"/>
        </w:rPr>
        <w:t>να</w:t>
      </w:r>
      <w:r w:rsidR="5C2CF4E1" w:rsidRPr="7A215F4B">
        <w:rPr>
          <w:rFonts w:eastAsia="Times New Roman"/>
          <w:color w:val="000000" w:themeColor="text1"/>
          <w:sz w:val="24"/>
          <w:szCs w:val="24"/>
          <w:lang w:eastAsia="el-GR"/>
        </w:rPr>
        <w:t xml:space="preserve"> εφαρμόσουν τρόπους για τη</w:t>
      </w:r>
      <w:r w:rsidR="36F863DA" w:rsidRPr="7A215F4B">
        <w:rPr>
          <w:rFonts w:eastAsia="Times New Roman"/>
          <w:color w:val="000000" w:themeColor="text1"/>
          <w:sz w:val="24"/>
          <w:szCs w:val="24"/>
          <w:lang w:eastAsia="el-GR"/>
        </w:rPr>
        <w:t>ν ορθολογική χρήση του, με στόχο την εξοικον</w:t>
      </w:r>
      <w:r w:rsidR="2340144C" w:rsidRPr="7A215F4B">
        <w:rPr>
          <w:rFonts w:eastAsia="Times New Roman"/>
          <w:color w:val="000000" w:themeColor="text1"/>
          <w:sz w:val="24"/>
          <w:szCs w:val="24"/>
          <w:lang w:eastAsia="el-GR"/>
        </w:rPr>
        <w:t>όμηση</w:t>
      </w:r>
      <w:r w:rsidR="75F10BAC" w:rsidRPr="7A215F4B">
        <w:rPr>
          <w:rFonts w:eastAsia="Times New Roman"/>
          <w:color w:val="000000" w:themeColor="text1"/>
          <w:sz w:val="24"/>
          <w:szCs w:val="24"/>
          <w:lang w:eastAsia="el-GR"/>
        </w:rPr>
        <w:t xml:space="preserve"> σημαντικών ποσοτήτων</w:t>
      </w:r>
      <w:r w:rsidR="2340144C" w:rsidRPr="7A215F4B">
        <w:rPr>
          <w:rFonts w:eastAsia="Times New Roman"/>
          <w:color w:val="000000" w:themeColor="text1"/>
          <w:sz w:val="24"/>
          <w:szCs w:val="24"/>
          <w:lang w:eastAsia="el-GR"/>
        </w:rPr>
        <w:t>.</w:t>
      </w:r>
    </w:p>
    <w:p w14:paraId="2886A6DC" w14:textId="77777777" w:rsidR="00A85E19" w:rsidRPr="0082795A" w:rsidRDefault="00A85E19" w:rsidP="7A215F4B">
      <w:pPr>
        <w:spacing w:beforeAutospacing="1" w:afterAutospacing="1" w:line="240" w:lineRule="auto"/>
        <w:jc w:val="both"/>
        <w:rPr>
          <w:rFonts w:eastAsia="Times New Roman"/>
          <w:color w:val="000000" w:themeColor="text1"/>
          <w:sz w:val="24"/>
          <w:szCs w:val="24"/>
          <w:lang w:eastAsia="el-GR"/>
        </w:rPr>
      </w:pPr>
    </w:p>
    <w:p w14:paraId="48CA420E" w14:textId="20C98905" w:rsidR="449B49F7" w:rsidRDefault="2337364D" w:rsidP="00F650B4">
      <w:pPr>
        <w:pStyle w:val="3"/>
        <w:numPr>
          <w:ilvl w:val="0"/>
          <w:numId w:val="7"/>
        </w:numPr>
        <w:ind w:left="426" w:hanging="426"/>
        <w:jc w:val="both"/>
        <w:rPr>
          <w:sz w:val="24"/>
          <w:szCs w:val="24"/>
        </w:rPr>
      </w:pPr>
      <w:r w:rsidRPr="7A215F4B">
        <w:rPr>
          <w:sz w:val="24"/>
          <w:szCs w:val="24"/>
        </w:rPr>
        <w:t>Πότε θα δω την αλλαγή στον λογαριασμό μου;</w:t>
      </w:r>
    </w:p>
    <w:p w14:paraId="7B42EFC2" w14:textId="08716EAE" w:rsidR="2337364D" w:rsidRPr="0082795A" w:rsidRDefault="2CDFB82A" w:rsidP="5AEE7F04">
      <w:pPr>
        <w:spacing w:beforeAutospacing="1" w:afterAutospacing="1" w:line="240" w:lineRule="auto"/>
        <w:jc w:val="both"/>
        <w:rPr>
          <w:sz w:val="24"/>
          <w:szCs w:val="24"/>
        </w:rPr>
      </w:pPr>
      <w:r w:rsidRPr="7A215F4B">
        <w:rPr>
          <w:sz w:val="24"/>
          <w:szCs w:val="24"/>
        </w:rPr>
        <w:t xml:space="preserve">Καθώς η τιμολόγηση των υπηρεσιών της ΕΥΔΑΠ γίνεται ανά τρίμηνο, η αλλαγή στο λογαριασμό θα αρχίσει να εφαρμόζεται </w:t>
      </w:r>
      <w:r w:rsidR="5302A7A6" w:rsidRPr="7A215F4B">
        <w:rPr>
          <w:sz w:val="24"/>
          <w:szCs w:val="24"/>
        </w:rPr>
        <w:t xml:space="preserve">σταδιακά </w:t>
      </w:r>
      <w:r w:rsidRPr="7A215F4B">
        <w:rPr>
          <w:sz w:val="24"/>
          <w:szCs w:val="24"/>
        </w:rPr>
        <w:t xml:space="preserve">από τον </w:t>
      </w:r>
      <w:r w:rsidR="3B29984D" w:rsidRPr="7A215F4B">
        <w:rPr>
          <w:sz w:val="24"/>
          <w:szCs w:val="24"/>
        </w:rPr>
        <w:t xml:space="preserve">Ιανουάριο του 2026 </w:t>
      </w:r>
      <w:r w:rsidRPr="7A215F4B">
        <w:rPr>
          <w:sz w:val="24"/>
          <w:szCs w:val="24"/>
        </w:rPr>
        <w:t xml:space="preserve">και μετά, ανάλογα με το πότε γίνεται </w:t>
      </w:r>
      <w:r w:rsidR="7F99F088" w:rsidRPr="7A215F4B">
        <w:rPr>
          <w:sz w:val="24"/>
          <w:szCs w:val="24"/>
        </w:rPr>
        <w:t>η καταμέτρηση σε κάθε νοικοκυριό.</w:t>
      </w:r>
    </w:p>
    <w:p w14:paraId="5FE54E2E" w14:textId="77777777" w:rsidR="00A85E19" w:rsidRPr="0082795A" w:rsidRDefault="00A85E19" w:rsidP="5AEE7F04">
      <w:pPr>
        <w:spacing w:beforeAutospacing="1" w:afterAutospacing="1" w:line="240" w:lineRule="auto"/>
        <w:jc w:val="both"/>
        <w:rPr>
          <w:sz w:val="24"/>
          <w:szCs w:val="24"/>
        </w:rPr>
      </w:pPr>
    </w:p>
    <w:p w14:paraId="0AA58A2E" w14:textId="487128C2" w:rsidR="005A67E8" w:rsidRDefault="2337364D" w:rsidP="00F650B4">
      <w:pPr>
        <w:pStyle w:val="3"/>
        <w:numPr>
          <w:ilvl w:val="0"/>
          <w:numId w:val="7"/>
        </w:numPr>
        <w:ind w:left="426" w:hanging="426"/>
        <w:jc w:val="both"/>
        <w:rPr>
          <w:sz w:val="24"/>
          <w:szCs w:val="24"/>
        </w:rPr>
      </w:pPr>
      <w:r w:rsidRPr="7A215F4B">
        <w:rPr>
          <w:sz w:val="24"/>
          <w:szCs w:val="24"/>
        </w:rPr>
        <w:t>Τι κερδίζω εγώ ως π</w:t>
      </w:r>
      <w:r w:rsidR="7184C102" w:rsidRPr="7A215F4B">
        <w:rPr>
          <w:sz w:val="24"/>
          <w:szCs w:val="24"/>
        </w:rPr>
        <w:t>ολί</w:t>
      </w:r>
      <w:r w:rsidRPr="7A215F4B">
        <w:rPr>
          <w:sz w:val="24"/>
          <w:szCs w:val="24"/>
        </w:rPr>
        <w:t>της από αυτή την αύξηση;</w:t>
      </w:r>
    </w:p>
    <w:p w14:paraId="6B96F7EA" w14:textId="75EF9637" w:rsidR="2337364D" w:rsidRDefault="2337364D" w:rsidP="5AEE7F04">
      <w:pPr>
        <w:spacing w:beforeAutospacing="1" w:afterAutospacing="1" w:line="240" w:lineRule="auto"/>
        <w:jc w:val="both"/>
        <w:rPr>
          <w:rFonts w:eastAsia="Times New Roman"/>
          <w:color w:val="0D0D0D" w:themeColor="text1" w:themeTint="F2"/>
          <w:sz w:val="24"/>
          <w:szCs w:val="24"/>
          <w:lang w:eastAsia="el-GR"/>
        </w:rPr>
      </w:pPr>
      <w:r w:rsidRPr="5AEE7F04">
        <w:rPr>
          <w:rFonts w:eastAsia="Times New Roman"/>
          <w:color w:val="0D0D0D" w:themeColor="text1" w:themeTint="F2"/>
          <w:sz w:val="24"/>
          <w:szCs w:val="24"/>
          <w:lang w:eastAsia="el-GR"/>
        </w:rPr>
        <w:t>Οι πολίτες κερδίζουν:</w:t>
      </w:r>
    </w:p>
    <w:p w14:paraId="0BB16185" w14:textId="77777777" w:rsidR="2337364D" w:rsidRDefault="2337364D" w:rsidP="5AEE7F04">
      <w:pPr>
        <w:pStyle w:val="a4"/>
        <w:numPr>
          <w:ilvl w:val="0"/>
          <w:numId w:val="2"/>
        </w:numPr>
        <w:spacing w:beforeAutospacing="1" w:afterAutospacing="1" w:line="240" w:lineRule="auto"/>
        <w:jc w:val="both"/>
        <w:rPr>
          <w:rFonts w:eastAsia="Times New Roman"/>
          <w:color w:val="0D0D0D" w:themeColor="text1" w:themeTint="F2"/>
          <w:sz w:val="24"/>
          <w:szCs w:val="24"/>
          <w:lang w:eastAsia="el-GR"/>
        </w:rPr>
      </w:pPr>
      <w:r w:rsidRPr="5AEE7F04">
        <w:rPr>
          <w:rFonts w:eastAsia="Times New Roman"/>
          <w:color w:val="0D0D0D" w:themeColor="text1" w:themeTint="F2"/>
          <w:sz w:val="24"/>
          <w:szCs w:val="24"/>
          <w:lang w:eastAsia="el-GR"/>
        </w:rPr>
        <w:lastRenderedPageBreak/>
        <w:t>ασφαλέστερο και πιο ανθεκτικό δίκτυο,</w:t>
      </w:r>
    </w:p>
    <w:p w14:paraId="13D4E156" w14:textId="77777777" w:rsidR="2337364D" w:rsidRDefault="2337364D" w:rsidP="5AEE7F04">
      <w:pPr>
        <w:pStyle w:val="a4"/>
        <w:numPr>
          <w:ilvl w:val="0"/>
          <w:numId w:val="2"/>
        </w:numPr>
        <w:spacing w:beforeAutospacing="1" w:afterAutospacing="1" w:line="240" w:lineRule="auto"/>
        <w:jc w:val="both"/>
        <w:rPr>
          <w:rFonts w:eastAsia="Times New Roman"/>
          <w:color w:val="0D0D0D" w:themeColor="text1" w:themeTint="F2"/>
          <w:sz w:val="24"/>
          <w:szCs w:val="24"/>
          <w:lang w:eastAsia="el-GR"/>
        </w:rPr>
      </w:pPr>
      <w:r w:rsidRPr="5AEE7F04">
        <w:rPr>
          <w:rFonts w:eastAsia="Times New Roman"/>
          <w:color w:val="0D0D0D" w:themeColor="text1" w:themeTint="F2"/>
          <w:sz w:val="24"/>
          <w:szCs w:val="24"/>
          <w:lang w:eastAsia="el-GR"/>
        </w:rPr>
        <w:t>μειωμένες διαρροές και λιγότερες βλάβες,</w:t>
      </w:r>
    </w:p>
    <w:p w14:paraId="47055355" w14:textId="77777777" w:rsidR="2337364D" w:rsidRDefault="2337364D" w:rsidP="5AEE7F04">
      <w:pPr>
        <w:pStyle w:val="a4"/>
        <w:numPr>
          <w:ilvl w:val="0"/>
          <w:numId w:val="2"/>
        </w:numPr>
        <w:spacing w:beforeAutospacing="1" w:afterAutospacing="1" w:line="240" w:lineRule="auto"/>
        <w:jc w:val="both"/>
        <w:rPr>
          <w:rFonts w:eastAsia="Times New Roman"/>
          <w:color w:val="0D0D0D" w:themeColor="text1" w:themeTint="F2"/>
          <w:sz w:val="24"/>
          <w:szCs w:val="24"/>
          <w:lang w:eastAsia="el-GR"/>
        </w:rPr>
      </w:pPr>
      <w:r w:rsidRPr="5AEE7F04">
        <w:rPr>
          <w:rFonts w:eastAsia="Times New Roman"/>
          <w:color w:val="0D0D0D" w:themeColor="text1" w:themeTint="F2"/>
          <w:sz w:val="24"/>
          <w:szCs w:val="24"/>
          <w:lang w:eastAsia="el-GR"/>
        </w:rPr>
        <w:t>διατήρηση της άριστης ποιότητας νερού,</w:t>
      </w:r>
    </w:p>
    <w:p w14:paraId="697BFCA3" w14:textId="77777777" w:rsidR="2337364D" w:rsidRDefault="2337364D" w:rsidP="5AEE7F04">
      <w:pPr>
        <w:pStyle w:val="a4"/>
        <w:numPr>
          <w:ilvl w:val="0"/>
          <w:numId w:val="2"/>
        </w:numPr>
        <w:spacing w:beforeAutospacing="1" w:afterAutospacing="1" w:line="240" w:lineRule="auto"/>
        <w:jc w:val="both"/>
        <w:rPr>
          <w:rFonts w:eastAsia="Times New Roman"/>
          <w:color w:val="0D0D0D" w:themeColor="text1" w:themeTint="F2"/>
          <w:sz w:val="24"/>
          <w:szCs w:val="24"/>
          <w:lang w:eastAsia="el-GR"/>
        </w:rPr>
      </w:pPr>
      <w:r w:rsidRPr="5AEE7F04">
        <w:rPr>
          <w:rFonts w:eastAsia="Times New Roman"/>
          <w:color w:val="0D0D0D" w:themeColor="text1" w:themeTint="F2"/>
          <w:sz w:val="24"/>
          <w:szCs w:val="24"/>
          <w:lang w:eastAsia="el-GR"/>
        </w:rPr>
        <w:t>νέες ψηφιακές υπηρεσίες,</w:t>
      </w:r>
    </w:p>
    <w:p w14:paraId="60CDB054" w14:textId="0C4B526D" w:rsidR="2337364D" w:rsidRDefault="2337364D" w:rsidP="5AEE7F04">
      <w:pPr>
        <w:pStyle w:val="a4"/>
        <w:numPr>
          <w:ilvl w:val="0"/>
          <w:numId w:val="2"/>
        </w:numPr>
        <w:spacing w:beforeAutospacing="1" w:afterAutospacing="1" w:line="240" w:lineRule="auto"/>
        <w:jc w:val="both"/>
        <w:rPr>
          <w:rFonts w:eastAsia="Times New Roman"/>
          <w:color w:val="0D0D0D" w:themeColor="text1" w:themeTint="F2"/>
          <w:sz w:val="24"/>
          <w:szCs w:val="24"/>
          <w:lang w:eastAsia="el-GR"/>
        </w:rPr>
      </w:pPr>
      <w:r w:rsidRPr="5AEE7F04">
        <w:rPr>
          <w:rFonts w:eastAsia="Times New Roman"/>
          <w:color w:val="0D0D0D" w:themeColor="text1" w:themeTint="F2"/>
          <w:sz w:val="24"/>
          <w:szCs w:val="24"/>
          <w:lang w:eastAsia="el-GR"/>
        </w:rPr>
        <w:t>εγγύηση ότι η Αττική δεν θα μείνει χωρίς νερό σε περιόδους κρίσης.</w:t>
      </w:r>
    </w:p>
    <w:p w14:paraId="42FFA098" w14:textId="63C0C494" w:rsidR="00A85E19" w:rsidRPr="0082795A" w:rsidRDefault="00E71C60" w:rsidP="5AEE7F04">
      <w:pPr>
        <w:spacing w:beforeAutospacing="1" w:afterAutospacing="1" w:line="240" w:lineRule="auto"/>
        <w:jc w:val="both"/>
        <w:rPr>
          <w:rFonts w:eastAsia="Times New Roman"/>
          <w:b/>
          <w:bCs/>
          <w:color w:val="000000" w:themeColor="text1"/>
          <w:sz w:val="24"/>
          <w:szCs w:val="24"/>
          <w:lang w:eastAsia="el-GR"/>
        </w:rPr>
      </w:pPr>
      <w:r>
        <w:rPr>
          <w:rFonts w:eastAsia="Times New Roman"/>
          <w:color w:val="0D0D0D" w:themeColor="text1" w:themeTint="F2"/>
          <w:sz w:val="24"/>
          <w:szCs w:val="24"/>
          <w:lang w:eastAsia="el-GR"/>
        </w:rPr>
        <w:t xml:space="preserve">Και την ίδια στιγμή, </w:t>
      </w:r>
      <w:r>
        <w:rPr>
          <w:rFonts w:eastAsia="Times New Roman"/>
          <w:color w:val="000000" w:themeColor="text1"/>
          <w:sz w:val="24"/>
          <w:szCs w:val="24"/>
          <w:lang w:eastAsia="el-GR"/>
        </w:rPr>
        <w:t>το τιμολόγιο</w:t>
      </w:r>
      <w:r w:rsidRPr="004F3D49">
        <w:rPr>
          <w:rFonts w:eastAsia="Times New Roman"/>
          <w:b/>
          <w:bCs/>
          <w:color w:val="000000" w:themeColor="text1"/>
          <w:sz w:val="24"/>
          <w:szCs w:val="24"/>
          <w:lang w:eastAsia="el-GR"/>
        </w:rPr>
        <w:t xml:space="preserve"> </w:t>
      </w:r>
      <w:r w:rsidR="005A67E8">
        <w:rPr>
          <w:rFonts w:eastAsia="Times New Roman"/>
          <w:b/>
          <w:bCs/>
          <w:color w:val="000000" w:themeColor="text1"/>
          <w:sz w:val="24"/>
          <w:szCs w:val="24"/>
          <w:lang w:eastAsia="el-GR"/>
        </w:rPr>
        <w:t xml:space="preserve">της ΕΥΔΑΠ </w:t>
      </w:r>
      <w:r>
        <w:rPr>
          <w:rFonts w:eastAsia="Times New Roman"/>
          <w:b/>
          <w:bCs/>
          <w:color w:val="000000" w:themeColor="text1"/>
          <w:sz w:val="24"/>
          <w:szCs w:val="24"/>
          <w:lang w:eastAsia="el-GR"/>
        </w:rPr>
        <w:t>παραμένει</w:t>
      </w:r>
      <w:r w:rsidRPr="004F3D49">
        <w:rPr>
          <w:rFonts w:eastAsia="Times New Roman"/>
          <w:b/>
          <w:bCs/>
          <w:color w:val="000000" w:themeColor="text1"/>
          <w:sz w:val="24"/>
          <w:szCs w:val="24"/>
          <w:lang w:eastAsia="el-GR"/>
        </w:rPr>
        <w:t xml:space="preserve"> το χαμηλότερο μεταξύ όλων των ευρωπαϊκών μεγάλων πόλεων</w:t>
      </w:r>
      <w:r>
        <w:rPr>
          <w:rFonts w:eastAsia="Times New Roman"/>
          <w:b/>
          <w:bCs/>
          <w:color w:val="000000" w:themeColor="text1"/>
          <w:sz w:val="24"/>
          <w:szCs w:val="24"/>
          <w:lang w:eastAsia="el-GR"/>
        </w:rPr>
        <w:t xml:space="preserve">. </w:t>
      </w:r>
    </w:p>
    <w:p w14:paraId="0C8A71BB" w14:textId="77777777" w:rsidR="00A85E19" w:rsidRPr="0082795A" w:rsidRDefault="00A85E19" w:rsidP="5AEE7F04">
      <w:pPr>
        <w:spacing w:beforeAutospacing="1" w:afterAutospacing="1" w:line="240" w:lineRule="auto"/>
        <w:jc w:val="both"/>
        <w:rPr>
          <w:rFonts w:eastAsia="Times New Roman"/>
          <w:b/>
          <w:bCs/>
          <w:color w:val="000000" w:themeColor="text1"/>
          <w:sz w:val="24"/>
          <w:szCs w:val="24"/>
          <w:lang w:eastAsia="el-GR"/>
        </w:rPr>
      </w:pPr>
    </w:p>
    <w:p w14:paraId="5A614FF4" w14:textId="71218DF0" w:rsidR="5A77AD3B" w:rsidRPr="00F650B4" w:rsidRDefault="5A77AD3B" w:rsidP="00F650B4">
      <w:pPr>
        <w:pStyle w:val="3"/>
        <w:numPr>
          <w:ilvl w:val="0"/>
          <w:numId w:val="7"/>
        </w:numPr>
        <w:ind w:left="426" w:hanging="426"/>
        <w:jc w:val="both"/>
        <w:rPr>
          <w:sz w:val="24"/>
          <w:szCs w:val="24"/>
        </w:rPr>
      </w:pPr>
      <w:r w:rsidRPr="7A215F4B">
        <w:rPr>
          <w:sz w:val="24"/>
          <w:szCs w:val="24"/>
        </w:rPr>
        <w:t>Επηρεάζονται τα κοινωνικά τιμολόγια;</w:t>
      </w:r>
    </w:p>
    <w:p w14:paraId="1C6AC7D1" w14:textId="56086979" w:rsidR="5A77AD3B" w:rsidRDefault="00763143" w:rsidP="22E03560">
      <w:pPr>
        <w:pStyle w:val="3"/>
        <w:jc w:val="both"/>
        <w:rPr>
          <w:rFonts w:eastAsia="Times New Roman"/>
          <w:color w:val="000000" w:themeColor="text1"/>
          <w:sz w:val="24"/>
          <w:szCs w:val="24"/>
          <w:lang w:eastAsia="el-GR"/>
        </w:rPr>
      </w:pPr>
      <w:r>
        <w:rPr>
          <w:rFonts w:eastAsia="Times New Roman"/>
          <w:color w:val="000000" w:themeColor="text1"/>
          <w:sz w:val="24"/>
          <w:szCs w:val="24"/>
          <w:lang w:eastAsia="el-GR"/>
        </w:rPr>
        <w:t>Το πάγιο θα μηδενιστεί στους</w:t>
      </w:r>
      <w:r w:rsidR="005A67E8">
        <w:rPr>
          <w:rFonts w:eastAsia="Times New Roman"/>
          <w:color w:val="000000" w:themeColor="text1"/>
          <w:sz w:val="24"/>
          <w:szCs w:val="24"/>
          <w:lang w:eastAsia="el-GR"/>
        </w:rPr>
        <w:t xml:space="preserve"> λογαριασμούς των</w:t>
      </w:r>
      <w:r>
        <w:rPr>
          <w:rFonts w:eastAsia="Times New Roman"/>
          <w:color w:val="000000" w:themeColor="text1"/>
          <w:sz w:val="24"/>
          <w:szCs w:val="24"/>
          <w:lang w:eastAsia="el-GR"/>
        </w:rPr>
        <w:t xml:space="preserve"> δικαιούχ</w:t>
      </w:r>
      <w:r w:rsidR="005A67E8">
        <w:rPr>
          <w:rFonts w:eastAsia="Times New Roman"/>
          <w:color w:val="000000" w:themeColor="text1"/>
          <w:sz w:val="24"/>
          <w:szCs w:val="24"/>
          <w:lang w:eastAsia="el-GR"/>
        </w:rPr>
        <w:t>ων</w:t>
      </w:r>
      <w:r>
        <w:rPr>
          <w:rFonts w:eastAsia="Times New Roman"/>
          <w:color w:val="000000" w:themeColor="text1"/>
          <w:sz w:val="24"/>
          <w:szCs w:val="24"/>
          <w:lang w:eastAsia="el-GR"/>
        </w:rPr>
        <w:t xml:space="preserve"> των κοινωνικών τιμολογίων</w:t>
      </w:r>
      <w:r w:rsidR="005A67E8">
        <w:rPr>
          <w:rFonts w:eastAsia="Times New Roman"/>
          <w:color w:val="000000" w:themeColor="text1"/>
          <w:sz w:val="24"/>
          <w:szCs w:val="24"/>
          <w:lang w:eastAsia="el-GR"/>
        </w:rPr>
        <w:t xml:space="preserve"> </w:t>
      </w:r>
      <w:r w:rsidR="005A67E8" w:rsidRPr="7A215F4B">
        <w:rPr>
          <w:rFonts w:eastAsia="Times New Roman"/>
          <w:color w:val="000000" w:themeColor="text1"/>
          <w:sz w:val="24"/>
          <w:szCs w:val="24"/>
          <w:lang w:eastAsia="el-GR"/>
        </w:rPr>
        <w:t>(ΕΕΤ, πολυτέκνων, υπερηλίκων)</w:t>
      </w:r>
      <w:r w:rsidR="005A67E8">
        <w:rPr>
          <w:rFonts w:eastAsia="Times New Roman"/>
          <w:color w:val="000000" w:themeColor="text1"/>
          <w:sz w:val="24"/>
          <w:szCs w:val="24"/>
          <w:lang w:eastAsia="el-GR"/>
        </w:rPr>
        <w:t xml:space="preserve">.  Αυτό σημαίνει ότι </w:t>
      </w:r>
      <w:r w:rsidR="335A3044" w:rsidRPr="7A215F4B">
        <w:rPr>
          <w:rFonts w:eastAsia="Times New Roman"/>
          <w:color w:val="000000" w:themeColor="text1"/>
          <w:sz w:val="24"/>
          <w:szCs w:val="24"/>
          <w:lang w:eastAsia="el-GR"/>
        </w:rPr>
        <w:t>θα πληρώνουν πλέον λιγότερα χρήματα, καθώς το πάγιο τους θα μηδενιστεί και οι χρεώσεις σε</w:t>
      </w:r>
      <w:r w:rsidR="7BF7788F" w:rsidRPr="7A215F4B">
        <w:rPr>
          <w:rFonts w:eastAsia="Times New Roman"/>
          <w:color w:val="000000" w:themeColor="text1"/>
          <w:sz w:val="24"/>
          <w:szCs w:val="24"/>
          <w:lang w:eastAsia="el-GR"/>
        </w:rPr>
        <w:t xml:space="preserve"> όλες τις</w:t>
      </w:r>
      <w:r w:rsidR="335A3044" w:rsidRPr="7A215F4B">
        <w:rPr>
          <w:rFonts w:eastAsia="Times New Roman"/>
          <w:color w:val="000000" w:themeColor="text1"/>
          <w:sz w:val="24"/>
          <w:szCs w:val="24"/>
          <w:lang w:eastAsia="el-GR"/>
        </w:rPr>
        <w:t xml:space="preserve"> κλίμακες </w:t>
      </w:r>
      <w:r w:rsidR="06E77DAB" w:rsidRPr="7A215F4B">
        <w:rPr>
          <w:rFonts w:eastAsia="Times New Roman"/>
          <w:color w:val="000000" w:themeColor="text1"/>
          <w:sz w:val="24"/>
          <w:szCs w:val="24"/>
          <w:lang w:eastAsia="el-GR"/>
        </w:rPr>
        <w:t>κατανάλωσης θα παραμείνουν ίδιες</w:t>
      </w:r>
      <w:r w:rsidR="5A77AD3B" w:rsidRPr="7A215F4B">
        <w:rPr>
          <w:rFonts w:eastAsia="Times New Roman"/>
          <w:color w:val="000000" w:themeColor="text1"/>
          <w:sz w:val="24"/>
          <w:szCs w:val="24"/>
          <w:lang w:eastAsia="el-GR"/>
        </w:rPr>
        <w:t xml:space="preserve">. Η </w:t>
      </w:r>
      <w:r w:rsidR="032D8E4C" w:rsidRPr="7A215F4B">
        <w:rPr>
          <w:rFonts w:eastAsia="Times New Roman"/>
          <w:color w:val="000000" w:themeColor="text1"/>
          <w:sz w:val="24"/>
          <w:szCs w:val="24"/>
          <w:lang w:eastAsia="el-GR"/>
        </w:rPr>
        <w:t xml:space="preserve">ΕΥΔΑΠ συνεχίζει να εφαρμόζει την </w:t>
      </w:r>
      <w:r w:rsidR="5A77AD3B" w:rsidRPr="7A215F4B">
        <w:rPr>
          <w:rFonts w:eastAsia="Times New Roman"/>
          <w:color w:val="000000" w:themeColor="text1"/>
          <w:sz w:val="24"/>
          <w:szCs w:val="24"/>
          <w:lang w:eastAsia="el-GR"/>
        </w:rPr>
        <w:t xml:space="preserve">κοινωνική </w:t>
      </w:r>
      <w:r w:rsidR="4C63AA40" w:rsidRPr="7A215F4B">
        <w:rPr>
          <w:rFonts w:eastAsia="Times New Roman"/>
          <w:color w:val="000000" w:themeColor="text1"/>
          <w:sz w:val="24"/>
          <w:szCs w:val="24"/>
          <w:lang w:eastAsia="el-GR"/>
        </w:rPr>
        <w:t xml:space="preserve">της </w:t>
      </w:r>
      <w:r w:rsidR="5A77AD3B" w:rsidRPr="7A215F4B">
        <w:rPr>
          <w:rFonts w:eastAsia="Times New Roman"/>
          <w:color w:val="000000" w:themeColor="text1"/>
          <w:sz w:val="24"/>
          <w:szCs w:val="24"/>
          <w:lang w:eastAsia="el-GR"/>
        </w:rPr>
        <w:t>πολιτική, ώστε κανένα νοικοκυριό να μη μείνει χωρίς πρόσβαση σ</w:t>
      </w:r>
      <w:r w:rsidR="74BE1323" w:rsidRPr="7A215F4B">
        <w:rPr>
          <w:rFonts w:eastAsia="Times New Roman"/>
          <w:color w:val="000000" w:themeColor="text1"/>
          <w:sz w:val="24"/>
          <w:szCs w:val="24"/>
          <w:lang w:eastAsia="el-GR"/>
        </w:rPr>
        <w:t xml:space="preserve">το υψηλής ποιότητας </w:t>
      </w:r>
      <w:r w:rsidR="5A77AD3B" w:rsidRPr="7A215F4B">
        <w:rPr>
          <w:rFonts w:eastAsia="Times New Roman"/>
          <w:color w:val="000000" w:themeColor="text1"/>
          <w:sz w:val="24"/>
          <w:szCs w:val="24"/>
          <w:lang w:eastAsia="el-GR"/>
        </w:rPr>
        <w:t>νερό</w:t>
      </w:r>
      <w:r w:rsidR="788E0C67" w:rsidRPr="7A215F4B">
        <w:rPr>
          <w:rFonts w:eastAsia="Times New Roman"/>
          <w:color w:val="000000" w:themeColor="text1"/>
          <w:sz w:val="24"/>
          <w:szCs w:val="24"/>
          <w:lang w:eastAsia="el-GR"/>
        </w:rPr>
        <w:t xml:space="preserve"> της ΕΥΔΑΠ</w:t>
      </w:r>
      <w:r w:rsidR="1A40B4F8" w:rsidRPr="7A215F4B">
        <w:rPr>
          <w:rFonts w:eastAsia="Times New Roman"/>
          <w:color w:val="000000" w:themeColor="text1"/>
          <w:sz w:val="24"/>
          <w:szCs w:val="24"/>
          <w:lang w:eastAsia="el-GR"/>
        </w:rPr>
        <w:t xml:space="preserve"> αλλά και σε </w:t>
      </w:r>
      <w:r w:rsidR="005A67E8">
        <w:rPr>
          <w:rFonts w:eastAsia="Times New Roman"/>
          <w:color w:val="000000" w:themeColor="text1"/>
          <w:sz w:val="24"/>
          <w:szCs w:val="24"/>
          <w:lang w:eastAsia="el-GR"/>
        </w:rPr>
        <w:t xml:space="preserve">άριστες </w:t>
      </w:r>
      <w:r w:rsidR="1A40B4F8" w:rsidRPr="7A215F4B">
        <w:rPr>
          <w:rFonts w:eastAsia="Times New Roman"/>
          <w:color w:val="000000" w:themeColor="text1"/>
          <w:sz w:val="24"/>
          <w:szCs w:val="24"/>
          <w:lang w:eastAsia="el-GR"/>
        </w:rPr>
        <w:t>υπηρεσίες αποχέτευσης</w:t>
      </w:r>
      <w:r w:rsidR="5A77AD3B" w:rsidRPr="7A215F4B">
        <w:rPr>
          <w:rFonts w:eastAsia="Times New Roman"/>
          <w:color w:val="000000" w:themeColor="text1"/>
          <w:sz w:val="24"/>
          <w:szCs w:val="24"/>
          <w:lang w:eastAsia="el-GR"/>
        </w:rPr>
        <w:t>.</w:t>
      </w:r>
    </w:p>
    <w:p w14:paraId="0EFE855F" w14:textId="4B454901" w:rsidR="5AEE7F04" w:rsidRDefault="5AEE7F04" w:rsidP="5AEE7F04">
      <w:pPr>
        <w:spacing w:beforeAutospacing="1" w:afterAutospacing="1" w:line="240" w:lineRule="auto"/>
        <w:jc w:val="both"/>
        <w:rPr>
          <w:rFonts w:eastAsia="Times New Roman"/>
          <w:color w:val="0D0D0D" w:themeColor="text1" w:themeTint="F2"/>
          <w:sz w:val="24"/>
          <w:szCs w:val="24"/>
          <w:lang w:eastAsia="el-GR"/>
        </w:rPr>
      </w:pPr>
    </w:p>
    <w:p w14:paraId="7E5047D8" w14:textId="5006E54A" w:rsidR="000A7B9D" w:rsidRPr="000A7B9D" w:rsidRDefault="000A7B9D" w:rsidP="00F650B4">
      <w:pPr>
        <w:pStyle w:val="3"/>
        <w:numPr>
          <w:ilvl w:val="0"/>
          <w:numId w:val="7"/>
        </w:numPr>
        <w:ind w:left="426" w:hanging="426"/>
        <w:jc w:val="both"/>
        <w:rPr>
          <w:sz w:val="24"/>
          <w:szCs w:val="24"/>
        </w:rPr>
      </w:pPr>
      <w:r w:rsidRPr="7A215F4B">
        <w:rPr>
          <w:sz w:val="24"/>
          <w:szCs w:val="24"/>
        </w:rPr>
        <w:t xml:space="preserve">Μα το νερό δεν πρέπει να είναι δημόσιο αγαθό; </w:t>
      </w:r>
    </w:p>
    <w:p w14:paraId="0A37501D" w14:textId="1BC338B3" w:rsidR="000A7B9D" w:rsidRPr="000A7B9D" w:rsidRDefault="000A7B9D" w:rsidP="07CBEEDD">
      <w:pPr>
        <w:spacing w:before="720" w:beforeAutospacing="1" w:after="720" w:afterAutospacing="1" w:line="240" w:lineRule="auto"/>
        <w:jc w:val="both"/>
        <w:rPr>
          <w:rFonts w:eastAsia="Times New Roman"/>
          <w:color w:val="0D0D0D"/>
          <w:sz w:val="24"/>
          <w:szCs w:val="24"/>
          <w:lang w:eastAsia="el-GR"/>
        </w:rPr>
      </w:pPr>
      <w:r w:rsidRPr="7A215F4B">
        <w:rPr>
          <w:rFonts w:eastAsia="Times New Roman"/>
          <w:color w:val="000000" w:themeColor="text1"/>
          <w:sz w:val="24"/>
          <w:szCs w:val="24"/>
          <w:lang w:eastAsia="el-GR"/>
        </w:rPr>
        <w:t>Το νερό παραμένει απολύτως δημόσιο αγαθό</w:t>
      </w:r>
      <w:r w:rsidR="2AC826B8" w:rsidRPr="7A215F4B">
        <w:rPr>
          <w:rFonts w:eastAsia="Times New Roman"/>
          <w:color w:val="000000" w:themeColor="text1"/>
          <w:sz w:val="24"/>
          <w:szCs w:val="24"/>
          <w:lang w:eastAsia="el-GR"/>
        </w:rPr>
        <w:t xml:space="preserve"> και ο δημόσιος χαρακτήρας του διασφαλίζεται από το Σύνταγμα</w:t>
      </w:r>
      <w:r w:rsidRPr="7A215F4B">
        <w:rPr>
          <w:rFonts w:eastAsia="Times New Roman"/>
          <w:color w:val="000000" w:themeColor="text1"/>
          <w:sz w:val="24"/>
          <w:szCs w:val="24"/>
          <w:lang w:eastAsia="el-GR"/>
        </w:rPr>
        <w:t>. Η τιμή αφορά αποκλειστικά το κόστος συλλογής, επεξεργασίας, μεταφοράς και ασφάλειας του νερού</w:t>
      </w:r>
      <w:r w:rsidR="00ED2836">
        <w:rPr>
          <w:rFonts w:eastAsia="Times New Roman"/>
          <w:color w:val="000000" w:themeColor="text1"/>
          <w:sz w:val="24"/>
          <w:szCs w:val="24"/>
          <w:lang w:eastAsia="el-GR"/>
        </w:rPr>
        <w:t xml:space="preserve"> και την ορθή διαχείριση των λυμάτων</w:t>
      </w:r>
      <w:r w:rsidRPr="7A215F4B">
        <w:rPr>
          <w:rFonts w:eastAsia="Times New Roman"/>
          <w:color w:val="000000" w:themeColor="text1"/>
          <w:sz w:val="24"/>
          <w:szCs w:val="24"/>
          <w:lang w:eastAsia="el-GR"/>
        </w:rPr>
        <w:t xml:space="preserve">. </w:t>
      </w:r>
      <w:r w:rsidR="00ED2836">
        <w:rPr>
          <w:rFonts w:eastAsia="Times New Roman"/>
          <w:color w:val="000000" w:themeColor="text1"/>
          <w:sz w:val="24"/>
          <w:szCs w:val="24"/>
          <w:lang w:eastAsia="el-GR"/>
        </w:rPr>
        <w:t>Όσο καλύτερα και ανθεκτικότ</w:t>
      </w:r>
      <w:r w:rsidR="00222C1A">
        <w:rPr>
          <w:rFonts w:eastAsia="Times New Roman"/>
          <w:color w:val="000000" w:themeColor="text1"/>
          <w:sz w:val="24"/>
          <w:szCs w:val="24"/>
          <w:lang w:eastAsia="el-GR"/>
        </w:rPr>
        <w:t>ερ</w:t>
      </w:r>
      <w:r w:rsidR="00ED2836">
        <w:rPr>
          <w:rFonts w:eastAsia="Times New Roman"/>
          <w:color w:val="000000" w:themeColor="text1"/>
          <w:sz w:val="24"/>
          <w:szCs w:val="24"/>
          <w:lang w:eastAsia="el-GR"/>
        </w:rPr>
        <w:t xml:space="preserve">α είναι τα δίκτυα, τόσο καλύτερες οι υπηρεσίες προσφοράς του δημόσιου αυτού αγαθού. </w:t>
      </w:r>
      <w:r w:rsidRPr="7A215F4B">
        <w:rPr>
          <w:rFonts w:eastAsia="Times New Roman"/>
          <w:color w:val="000000" w:themeColor="text1"/>
          <w:sz w:val="24"/>
          <w:szCs w:val="24"/>
          <w:lang w:eastAsia="el-GR"/>
        </w:rPr>
        <w:t xml:space="preserve">Παρά την αναπροσαρμογή, η ΕΥΔΑΠ εξακολουθεί να παρέχει </w:t>
      </w:r>
      <w:r w:rsidR="1F65AA0E" w:rsidRPr="7A215F4B">
        <w:rPr>
          <w:rFonts w:eastAsia="Times New Roman"/>
          <w:color w:val="000000" w:themeColor="text1"/>
          <w:sz w:val="24"/>
          <w:szCs w:val="24"/>
          <w:lang w:eastAsia="el-GR"/>
        </w:rPr>
        <w:t>το</w:t>
      </w:r>
      <w:r w:rsidRPr="7A215F4B">
        <w:rPr>
          <w:rFonts w:eastAsia="Times New Roman"/>
          <w:color w:val="000000" w:themeColor="text1"/>
          <w:sz w:val="24"/>
          <w:szCs w:val="24"/>
          <w:lang w:eastAsia="el-GR"/>
        </w:rPr>
        <w:t xml:space="preserve"> φθηνότερ</w:t>
      </w:r>
      <w:r w:rsidR="0603DFBC" w:rsidRPr="7A215F4B">
        <w:rPr>
          <w:rFonts w:eastAsia="Times New Roman"/>
          <w:color w:val="000000" w:themeColor="text1"/>
          <w:sz w:val="24"/>
          <w:szCs w:val="24"/>
          <w:lang w:eastAsia="el-GR"/>
        </w:rPr>
        <w:t>ο</w:t>
      </w:r>
      <w:r w:rsidRPr="7A215F4B">
        <w:rPr>
          <w:rFonts w:eastAsia="Times New Roman"/>
          <w:color w:val="000000" w:themeColor="text1"/>
          <w:sz w:val="24"/>
          <w:szCs w:val="24"/>
          <w:lang w:eastAsia="el-GR"/>
        </w:rPr>
        <w:t xml:space="preserve"> νερ</w:t>
      </w:r>
      <w:r w:rsidR="465E1663" w:rsidRPr="7A215F4B">
        <w:rPr>
          <w:rFonts w:eastAsia="Times New Roman"/>
          <w:color w:val="000000" w:themeColor="text1"/>
          <w:sz w:val="24"/>
          <w:szCs w:val="24"/>
          <w:lang w:eastAsia="el-GR"/>
        </w:rPr>
        <w:t>ό</w:t>
      </w:r>
      <w:r w:rsidRPr="7A215F4B">
        <w:rPr>
          <w:rFonts w:eastAsia="Times New Roman"/>
          <w:color w:val="000000" w:themeColor="text1"/>
          <w:sz w:val="24"/>
          <w:szCs w:val="24"/>
          <w:lang w:eastAsia="el-GR"/>
        </w:rPr>
        <w:t xml:space="preserve"> </w:t>
      </w:r>
      <w:r w:rsidR="1C3E33BE" w:rsidRPr="7A215F4B">
        <w:rPr>
          <w:rFonts w:eastAsia="Times New Roman"/>
          <w:color w:val="000000" w:themeColor="text1"/>
          <w:sz w:val="24"/>
          <w:szCs w:val="24"/>
          <w:lang w:eastAsia="el-GR"/>
        </w:rPr>
        <w:t>ανάμεσα στις ευρωπαϊκές</w:t>
      </w:r>
      <w:r w:rsidR="00222C1A">
        <w:rPr>
          <w:rFonts w:eastAsia="Times New Roman"/>
          <w:color w:val="000000" w:themeColor="text1"/>
          <w:sz w:val="24"/>
          <w:szCs w:val="24"/>
          <w:lang w:eastAsia="el-GR"/>
        </w:rPr>
        <w:t xml:space="preserve"> μεγάλες</w:t>
      </w:r>
      <w:r w:rsidR="1C3E33BE" w:rsidRPr="7A215F4B">
        <w:rPr>
          <w:rFonts w:eastAsia="Times New Roman"/>
          <w:color w:val="000000" w:themeColor="text1"/>
          <w:sz w:val="24"/>
          <w:szCs w:val="24"/>
          <w:lang w:eastAsia="el-GR"/>
        </w:rPr>
        <w:t xml:space="preserve"> πόλεις</w:t>
      </w:r>
      <w:r w:rsidR="004F17E6" w:rsidRPr="7A215F4B">
        <w:rPr>
          <w:rFonts w:eastAsia="Times New Roman"/>
          <w:color w:val="000000" w:themeColor="text1"/>
          <w:sz w:val="24"/>
          <w:szCs w:val="24"/>
          <w:lang w:eastAsia="el-GR"/>
        </w:rPr>
        <w:t xml:space="preserve"> σύμφωνα με διεθνείς δείκτες</w:t>
      </w:r>
      <w:r w:rsidRPr="7A215F4B">
        <w:rPr>
          <w:rFonts w:eastAsia="Times New Roman"/>
          <w:color w:val="000000" w:themeColor="text1"/>
          <w:sz w:val="24"/>
          <w:szCs w:val="24"/>
          <w:lang w:eastAsia="el-GR"/>
        </w:rPr>
        <w:t>.</w:t>
      </w:r>
    </w:p>
    <w:p w14:paraId="36DD4583" w14:textId="74C5050C" w:rsidR="449B49F7" w:rsidRDefault="449B49F7" w:rsidP="7168A597">
      <w:pPr>
        <w:spacing w:beforeAutospacing="1" w:afterAutospacing="1" w:line="240" w:lineRule="auto"/>
        <w:jc w:val="both"/>
        <w:rPr>
          <w:rFonts w:eastAsia="Times New Roman"/>
          <w:color w:val="0D0D0D" w:themeColor="text1" w:themeTint="F2"/>
          <w:sz w:val="24"/>
          <w:szCs w:val="24"/>
          <w:lang w:eastAsia="el-GR"/>
        </w:rPr>
      </w:pPr>
    </w:p>
    <w:p w14:paraId="6713C972" w14:textId="00DDF2F9" w:rsidR="000A7B9D" w:rsidRPr="000A7B9D" w:rsidRDefault="000A7B9D" w:rsidP="00F650B4">
      <w:pPr>
        <w:pStyle w:val="3"/>
        <w:numPr>
          <w:ilvl w:val="0"/>
          <w:numId w:val="7"/>
        </w:numPr>
        <w:ind w:left="426" w:hanging="426"/>
        <w:jc w:val="both"/>
        <w:rPr>
          <w:sz w:val="24"/>
          <w:szCs w:val="24"/>
        </w:rPr>
      </w:pPr>
      <w:r w:rsidRPr="7A215F4B">
        <w:rPr>
          <w:sz w:val="24"/>
          <w:szCs w:val="24"/>
        </w:rPr>
        <w:t>Φταίει η λειψυδρία για την α</w:t>
      </w:r>
      <w:r w:rsidR="70E22A69" w:rsidRPr="7A215F4B">
        <w:rPr>
          <w:sz w:val="24"/>
          <w:szCs w:val="24"/>
        </w:rPr>
        <w:t>ναπροσαρμογή των τιμολογίων</w:t>
      </w:r>
      <w:r w:rsidRPr="7A215F4B">
        <w:rPr>
          <w:sz w:val="24"/>
          <w:szCs w:val="24"/>
        </w:rPr>
        <w:t>;</w:t>
      </w:r>
    </w:p>
    <w:p w14:paraId="5DAB6C7B" w14:textId="786EF595" w:rsidR="000A7B9D" w:rsidRPr="000A7B9D" w:rsidRDefault="000A7B9D" w:rsidP="07CBEEDD">
      <w:pPr>
        <w:spacing w:beforeAutospacing="1" w:afterAutospacing="1" w:line="240" w:lineRule="auto"/>
        <w:jc w:val="both"/>
        <w:rPr>
          <w:rFonts w:eastAsiaTheme="minorEastAsia"/>
          <w:color w:val="000000" w:themeColor="text1"/>
          <w:sz w:val="24"/>
          <w:szCs w:val="24"/>
          <w:lang w:eastAsia="el-GR"/>
        </w:rPr>
      </w:pPr>
      <w:r w:rsidRPr="7A215F4B">
        <w:rPr>
          <w:rFonts w:eastAsiaTheme="minorEastAsia"/>
          <w:color w:val="000000" w:themeColor="text1"/>
          <w:sz w:val="24"/>
          <w:szCs w:val="24"/>
          <w:lang w:eastAsia="el-GR"/>
        </w:rPr>
        <w:t xml:space="preserve">Οι συνθήκες </w:t>
      </w:r>
      <w:r w:rsidR="458FBA60" w:rsidRPr="7A215F4B">
        <w:rPr>
          <w:rFonts w:eastAsiaTheme="minorEastAsia"/>
          <w:color w:val="000000" w:themeColor="text1"/>
          <w:sz w:val="24"/>
          <w:szCs w:val="24"/>
          <w:lang w:eastAsia="el-GR"/>
        </w:rPr>
        <w:t xml:space="preserve">της εντεινόμενης κλιματικής κρίσης που </w:t>
      </w:r>
      <w:r w:rsidR="20BB6143" w:rsidRPr="7A215F4B">
        <w:rPr>
          <w:rFonts w:eastAsiaTheme="minorEastAsia"/>
          <w:color w:val="000000" w:themeColor="text1"/>
          <w:sz w:val="24"/>
          <w:szCs w:val="24"/>
          <w:lang w:eastAsia="el-GR"/>
        </w:rPr>
        <w:t>εί</w:t>
      </w:r>
      <w:r w:rsidR="458FBA60" w:rsidRPr="7A215F4B">
        <w:rPr>
          <w:rFonts w:eastAsiaTheme="minorEastAsia"/>
          <w:color w:val="000000" w:themeColor="text1"/>
          <w:sz w:val="24"/>
          <w:szCs w:val="24"/>
          <w:lang w:eastAsia="el-GR"/>
        </w:rPr>
        <w:t xml:space="preserve">χε ως αποτέλεσμα </w:t>
      </w:r>
      <w:r w:rsidR="113504ED" w:rsidRPr="7A215F4B">
        <w:rPr>
          <w:rFonts w:eastAsiaTheme="minorEastAsia"/>
          <w:color w:val="000000" w:themeColor="text1"/>
          <w:sz w:val="24"/>
          <w:szCs w:val="24"/>
          <w:lang w:eastAsia="el-GR"/>
        </w:rPr>
        <w:t xml:space="preserve">η Αττική να κηρυχθεί σε κατάσταση </w:t>
      </w:r>
      <w:r w:rsidRPr="7A215F4B">
        <w:rPr>
          <w:rFonts w:eastAsiaTheme="minorEastAsia"/>
          <w:color w:val="000000" w:themeColor="text1"/>
          <w:sz w:val="24"/>
          <w:szCs w:val="24"/>
          <w:lang w:eastAsia="el-GR"/>
        </w:rPr>
        <w:t xml:space="preserve">λειψυδρίας </w:t>
      </w:r>
      <w:r w:rsidR="2042331E" w:rsidRPr="7A215F4B">
        <w:rPr>
          <w:rFonts w:eastAsiaTheme="minorEastAsia"/>
          <w:color w:val="000000" w:themeColor="text1"/>
          <w:sz w:val="24"/>
          <w:szCs w:val="24"/>
          <w:lang w:eastAsia="el-GR"/>
        </w:rPr>
        <w:t xml:space="preserve">καταπονούν </w:t>
      </w:r>
      <w:r w:rsidR="78C9BE98" w:rsidRPr="7A215F4B">
        <w:rPr>
          <w:rFonts w:eastAsiaTheme="minorEastAsia"/>
          <w:color w:val="000000" w:themeColor="text1"/>
          <w:sz w:val="24"/>
          <w:szCs w:val="24"/>
          <w:lang w:eastAsia="el-GR"/>
        </w:rPr>
        <w:t>το σύστημα</w:t>
      </w:r>
      <w:r w:rsidR="6E4CA224" w:rsidRPr="7A215F4B">
        <w:rPr>
          <w:rFonts w:eastAsiaTheme="minorEastAsia"/>
          <w:color w:val="000000" w:themeColor="text1"/>
          <w:sz w:val="24"/>
          <w:szCs w:val="24"/>
          <w:lang w:eastAsia="el-GR"/>
        </w:rPr>
        <w:t xml:space="preserve"> </w:t>
      </w:r>
      <w:r w:rsidR="7BF52CD1" w:rsidRPr="7A215F4B">
        <w:rPr>
          <w:rFonts w:eastAsiaTheme="minorEastAsia"/>
          <w:color w:val="000000" w:themeColor="text1"/>
          <w:sz w:val="24"/>
          <w:szCs w:val="24"/>
          <w:lang w:eastAsia="el-GR"/>
        </w:rPr>
        <w:t xml:space="preserve">υδροδότησης της Αθήνας, </w:t>
      </w:r>
      <w:r w:rsidR="6E4CA224" w:rsidRPr="7A215F4B">
        <w:rPr>
          <w:rFonts w:eastAsiaTheme="minorEastAsia"/>
          <w:color w:val="000000" w:themeColor="text1"/>
          <w:sz w:val="24"/>
          <w:szCs w:val="24"/>
          <w:lang w:eastAsia="el-GR"/>
        </w:rPr>
        <w:t xml:space="preserve">λόγω </w:t>
      </w:r>
      <w:r w:rsidR="0CEB13B2" w:rsidRPr="7A215F4B">
        <w:rPr>
          <w:rFonts w:eastAsiaTheme="minorEastAsia"/>
          <w:color w:val="000000" w:themeColor="text1"/>
          <w:sz w:val="24"/>
          <w:szCs w:val="24"/>
          <w:lang w:eastAsia="el-GR"/>
        </w:rPr>
        <w:t xml:space="preserve">των </w:t>
      </w:r>
      <w:r w:rsidR="6E4CA224" w:rsidRPr="7A215F4B">
        <w:rPr>
          <w:rFonts w:eastAsiaTheme="minorEastAsia"/>
          <w:color w:val="000000" w:themeColor="text1"/>
          <w:sz w:val="24"/>
          <w:szCs w:val="24"/>
          <w:lang w:eastAsia="el-GR"/>
        </w:rPr>
        <w:t xml:space="preserve">ακραίων </w:t>
      </w:r>
      <w:r w:rsidR="46CBB36C" w:rsidRPr="7A215F4B">
        <w:rPr>
          <w:rFonts w:eastAsiaTheme="minorEastAsia"/>
          <w:color w:val="000000" w:themeColor="text1"/>
          <w:sz w:val="24"/>
          <w:szCs w:val="24"/>
          <w:lang w:eastAsia="el-GR"/>
        </w:rPr>
        <w:t xml:space="preserve">καιρικών </w:t>
      </w:r>
      <w:r w:rsidR="6E4CA224" w:rsidRPr="7A215F4B">
        <w:rPr>
          <w:rFonts w:eastAsiaTheme="minorEastAsia"/>
          <w:color w:val="000000" w:themeColor="text1"/>
          <w:sz w:val="24"/>
          <w:szCs w:val="24"/>
          <w:lang w:eastAsia="el-GR"/>
        </w:rPr>
        <w:t>συνθηκών</w:t>
      </w:r>
      <w:r w:rsidR="00081AA3">
        <w:rPr>
          <w:rFonts w:eastAsiaTheme="minorEastAsia"/>
          <w:color w:val="000000" w:themeColor="text1"/>
          <w:sz w:val="24"/>
          <w:szCs w:val="24"/>
          <w:lang w:eastAsia="el-GR"/>
        </w:rPr>
        <w:t>, και δημιουργούν αβεβαιότητα στο μέλλον</w:t>
      </w:r>
      <w:r w:rsidR="3F49630F" w:rsidRPr="7A215F4B">
        <w:rPr>
          <w:rFonts w:eastAsiaTheme="minorEastAsia"/>
          <w:color w:val="000000" w:themeColor="text1"/>
          <w:sz w:val="24"/>
          <w:szCs w:val="24"/>
          <w:lang w:eastAsia="el-GR"/>
        </w:rPr>
        <w:t>.</w:t>
      </w:r>
      <w:r w:rsidR="356753F2" w:rsidRPr="7A215F4B">
        <w:rPr>
          <w:rFonts w:eastAsiaTheme="minorEastAsia"/>
          <w:color w:val="000000" w:themeColor="text1"/>
          <w:sz w:val="24"/>
          <w:szCs w:val="24"/>
          <w:lang w:eastAsia="el-GR"/>
        </w:rPr>
        <w:t xml:space="preserve"> </w:t>
      </w:r>
      <w:r w:rsidR="75AC0277" w:rsidRPr="7A215F4B">
        <w:rPr>
          <w:rFonts w:eastAsiaTheme="minorEastAsia"/>
          <w:color w:val="000000" w:themeColor="text1"/>
          <w:sz w:val="24"/>
          <w:szCs w:val="24"/>
          <w:lang w:eastAsia="el-GR"/>
        </w:rPr>
        <w:t>Τ</w:t>
      </w:r>
      <w:r w:rsidR="356753F2" w:rsidRPr="7A215F4B">
        <w:rPr>
          <w:rFonts w:eastAsiaTheme="minorEastAsia"/>
          <w:color w:val="000000" w:themeColor="text1"/>
          <w:sz w:val="24"/>
          <w:szCs w:val="24"/>
          <w:lang w:eastAsia="el-GR"/>
        </w:rPr>
        <w:t>αυτόχρονα</w:t>
      </w:r>
      <w:r w:rsidR="00222C1A">
        <w:rPr>
          <w:rFonts w:eastAsiaTheme="minorEastAsia"/>
          <w:color w:val="000000" w:themeColor="text1"/>
          <w:sz w:val="24"/>
          <w:szCs w:val="24"/>
          <w:lang w:eastAsia="el-GR"/>
        </w:rPr>
        <w:t>,</w:t>
      </w:r>
      <w:r w:rsidR="356753F2" w:rsidRPr="7A215F4B">
        <w:rPr>
          <w:rFonts w:eastAsiaTheme="minorEastAsia"/>
          <w:color w:val="000000" w:themeColor="text1"/>
          <w:sz w:val="24"/>
          <w:szCs w:val="24"/>
          <w:lang w:eastAsia="el-GR"/>
        </w:rPr>
        <w:t xml:space="preserve"> η </w:t>
      </w:r>
      <w:r w:rsidR="15F2619D" w:rsidRPr="7A215F4B">
        <w:rPr>
          <w:rFonts w:eastAsiaTheme="minorEastAsia"/>
          <w:color w:val="000000" w:themeColor="text1"/>
          <w:sz w:val="24"/>
          <w:szCs w:val="24"/>
          <w:lang w:eastAsia="el-GR"/>
        </w:rPr>
        <w:t xml:space="preserve">ανάγκη </w:t>
      </w:r>
      <w:r w:rsidR="41216F7C" w:rsidRPr="7A215F4B">
        <w:rPr>
          <w:rFonts w:eastAsiaTheme="minorEastAsia"/>
          <w:color w:val="000000" w:themeColor="text1"/>
          <w:sz w:val="24"/>
          <w:szCs w:val="24"/>
          <w:lang w:eastAsia="el-GR"/>
        </w:rPr>
        <w:t xml:space="preserve">εξυγίανσης των υποδομών και των δικτύων λόγω παλαιότητας, </w:t>
      </w:r>
      <w:r w:rsidR="3914109C" w:rsidRPr="7A215F4B">
        <w:rPr>
          <w:rFonts w:eastAsiaTheme="minorEastAsia"/>
          <w:color w:val="000000" w:themeColor="text1"/>
          <w:sz w:val="24"/>
          <w:szCs w:val="24"/>
          <w:lang w:eastAsia="el-GR"/>
        </w:rPr>
        <w:t xml:space="preserve">επιβάλλουν την εντατικοποίηση υλοποίησης επενδύσεων τόσο στην ύδρευση όσο και στην αποχέτευση.  </w:t>
      </w:r>
      <w:r w:rsidR="742837D6" w:rsidRPr="7A215F4B">
        <w:rPr>
          <w:rFonts w:eastAsiaTheme="minorEastAsia"/>
          <w:color w:val="000000" w:themeColor="text1"/>
          <w:sz w:val="24"/>
          <w:szCs w:val="24"/>
          <w:lang w:eastAsia="el-GR"/>
        </w:rPr>
        <w:t xml:space="preserve">Ήδη η ΕΥΔΑΠ έχει </w:t>
      </w:r>
      <w:r w:rsidR="746EED36" w:rsidRPr="7A215F4B">
        <w:rPr>
          <w:rFonts w:eastAsiaTheme="minorEastAsia"/>
          <w:color w:val="000000" w:themeColor="text1"/>
          <w:sz w:val="24"/>
          <w:szCs w:val="24"/>
          <w:lang w:eastAsia="el-GR"/>
        </w:rPr>
        <w:t>εντα</w:t>
      </w:r>
      <w:r w:rsidR="75AF2E68" w:rsidRPr="7A215F4B">
        <w:rPr>
          <w:rFonts w:eastAsiaTheme="minorEastAsia"/>
          <w:color w:val="000000" w:themeColor="text1"/>
          <w:sz w:val="24"/>
          <w:szCs w:val="24"/>
          <w:lang w:eastAsia="el-GR"/>
        </w:rPr>
        <w:t xml:space="preserve">τικοποιήσει την υλοποίηση του </w:t>
      </w:r>
      <w:r w:rsidR="00642357" w:rsidRPr="7A215F4B">
        <w:rPr>
          <w:rFonts w:eastAsiaTheme="minorEastAsia"/>
          <w:color w:val="000000" w:themeColor="text1"/>
          <w:sz w:val="24"/>
          <w:szCs w:val="24"/>
          <w:lang w:eastAsia="el-GR"/>
        </w:rPr>
        <w:t xml:space="preserve">επενδυτικού της προγράμματος </w:t>
      </w:r>
      <w:r w:rsidR="746EED36" w:rsidRPr="7A215F4B">
        <w:rPr>
          <w:rFonts w:eastAsiaTheme="minorEastAsia"/>
          <w:color w:val="000000" w:themeColor="text1"/>
          <w:sz w:val="24"/>
          <w:szCs w:val="24"/>
          <w:lang w:eastAsia="el-GR"/>
        </w:rPr>
        <w:t>από το 2019 με αποτέλεσμα, σήμερα η Ε</w:t>
      </w:r>
      <w:r w:rsidR="4A8D61B1" w:rsidRPr="7A215F4B">
        <w:rPr>
          <w:rFonts w:eastAsiaTheme="minorEastAsia"/>
          <w:color w:val="000000" w:themeColor="text1"/>
          <w:sz w:val="24"/>
          <w:szCs w:val="24"/>
          <w:lang w:eastAsia="el-GR"/>
        </w:rPr>
        <w:t>ταιρεία</w:t>
      </w:r>
      <w:r w:rsidR="746EED36" w:rsidRPr="7A215F4B">
        <w:rPr>
          <w:rFonts w:eastAsiaTheme="minorEastAsia"/>
          <w:color w:val="000000" w:themeColor="text1"/>
          <w:sz w:val="24"/>
          <w:szCs w:val="24"/>
          <w:lang w:eastAsia="el-GR"/>
        </w:rPr>
        <w:t xml:space="preserve"> να έχει καταφέρει να εξαπλασιάσει </w:t>
      </w:r>
      <w:r w:rsidR="00554B36">
        <w:rPr>
          <w:rFonts w:eastAsiaTheme="minorEastAsia"/>
          <w:color w:val="000000" w:themeColor="text1"/>
          <w:sz w:val="24"/>
          <w:szCs w:val="24"/>
          <w:lang w:eastAsia="el-GR"/>
        </w:rPr>
        <w:t>την</w:t>
      </w:r>
      <w:r w:rsidR="746EED36" w:rsidRPr="7A215F4B">
        <w:rPr>
          <w:rFonts w:eastAsiaTheme="minorEastAsia"/>
          <w:color w:val="000000" w:themeColor="text1"/>
          <w:sz w:val="24"/>
          <w:szCs w:val="24"/>
          <w:lang w:eastAsia="el-GR"/>
        </w:rPr>
        <w:t xml:space="preserve"> </w:t>
      </w:r>
      <w:r w:rsidR="7AD8D62C" w:rsidRPr="7A215F4B">
        <w:rPr>
          <w:rFonts w:eastAsiaTheme="minorEastAsia"/>
          <w:color w:val="000000" w:themeColor="text1"/>
          <w:sz w:val="24"/>
          <w:szCs w:val="24"/>
          <w:lang w:eastAsia="el-GR"/>
        </w:rPr>
        <w:t>απορρόφηση</w:t>
      </w:r>
      <w:r w:rsidR="746EED36" w:rsidRPr="7A215F4B">
        <w:rPr>
          <w:rFonts w:eastAsiaTheme="minorEastAsia"/>
          <w:color w:val="000000" w:themeColor="text1"/>
          <w:sz w:val="24"/>
          <w:szCs w:val="24"/>
          <w:lang w:eastAsia="el-GR"/>
        </w:rPr>
        <w:t xml:space="preserve"> </w:t>
      </w:r>
      <w:r w:rsidR="43BCE7CC" w:rsidRPr="7A215F4B">
        <w:rPr>
          <w:rFonts w:eastAsiaTheme="minorEastAsia"/>
          <w:color w:val="000000" w:themeColor="text1"/>
          <w:sz w:val="24"/>
          <w:szCs w:val="24"/>
          <w:lang w:eastAsia="el-GR"/>
        </w:rPr>
        <w:t>των επενδύσεώ</w:t>
      </w:r>
      <w:r w:rsidR="530FA40B" w:rsidRPr="7A215F4B">
        <w:rPr>
          <w:rFonts w:eastAsiaTheme="minorEastAsia"/>
          <w:color w:val="000000" w:themeColor="text1"/>
          <w:sz w:val="24"/>
          <w:szCs w:val="24"/>
          <w:lang w:eastAsia="el-GR"/>
        </w:rPr>
        <w:t>ν</w:t>
      </w:r>
      <w:r w:rsidR="43BCE7CC" w:rsidRPr="7A215F4B">
        <w:rPr>
          <w:rFonts w:eastAsiaTheme="minorEastAsia"/>
          <w:color w:val="000000" w:themeColor="text1"/>
          <w:sz w:val="24"/>
          <w:szCs w:val="24"/>
          <w:lang w:eastAsia="el-GR"/>
        </w:rPr>
        <w:t xml:space="preserve"> της</w:t>
      </w:r>
      <w:r w:rsidR="746EED36" w:rsidRPr="7A215F4B">
        <w:rPr>
          <w:rFonts w:eastAsiaTheme="minorEastAsia"/>
          <w:color w:val="000000" w:themeColor="text1"/>
          <w:sz w:val="24"/>
          <w:szCs w:val="24"/>
          <w:lang w:eastAsia="el-GR"/>
        </w:rPr>
        <w:t xml:space="preserve"> σε σχέση με τα προηγούμενα χρόνια.</w:t>
      </w:r>
      <w:r w:rsidR="007853A4">
        <w:rPr>
          <w:rFonts w:eastAsiaTheme="minorEastAsia"/>
          <w:color w:val="000000" w:themeColor="text1"/>
          <w:sz w:val="24"/>
          <w:szCs w:val="24"/>
          <w:lang w:eastAsia="el-GR"/>
        </w:rPr>
        <w:t xml:space="preserve"> Συνεχίζουμε με αυτόν τον στόχο, ώστε να </w:t>
      </w:r>
      <w:r w:rsidR="00F464C4">
        <w:rPr>
          <w:rFonts w:eastAsiaTheme="minorEastAsia"/>
          <w:color w:val="000000" w:themeColor="text1"/>
          <w:sz w:val="24"/>
          <w:szCs w:val="24"/>
          <w:lang w:eastAsia="el-GR"/>
        </w:rPr>
        <w:t>μην υπάρξει κίνδυνος από έντονα φαινόμενα</w:t>
      </w:r>
      <w:r w:rsidR="00222C1A">
        <w:rPr>
          <w:rFonts w:eastAsiaTheme="minorEastAsia"/>
          <w:color w:val="000000" w:themeColor="text1"/>
          <w:sz w:val="24"/>
          <w:szCs w:val="24"/>
          <w:lang w:eastAsia="el-GR"/>
        </w:rPr>
        <w:t xml:space="preserve"> κλιματικής κρίσης</w:t>
      </w:r>
      <w:r w:rsidR="00D5036E">
        <w:rPr>
          <w:rFonts w:eastAsiaTheme="minorEastAsia"/>
          <w:color w:val="000000" w:themeColor="text1"/>
          <w:sz w:val="24"/>
          <w:szCs w:val="24"/>
          <w:lang w:eastAsia="el-GR"/>
        </w:rPr>
        <w:t xml:space="preserve">, με ένα δίκτυο θωρακισμένο και εκσυγχρονισμένο. </w:t>
      </w:r>
    </w:p>
    <w:p w14:paraId="360BB342" w14:textId="29F5A100" w:rsidR="449B49F7" w:rsidRDefault="449B49F7" w:rsidP="5AEE7F04">
      <w:pPr>
        <w:spacing w:beforeAutospacing="1" w:afterAutospacing="1" w:line="240" w:lineRule="auto"/>
        <w:jc w:val="both"/>
        <w:rPr>
          <w:rFonts w:eastAsiaTheme="minorEastAsia"/>
          <w:color w:val="0D0D0D" w:themeColor="text1" w:themeTint="F2"/>
          <w:sz w:val="24"/>
          <w:szCs w:val="24"/>
          <w:lang w:eastAsia="el-GR"/>
        </w:rPr>
      </w:pPr>
    </w:p>
    <w:p w14:paraId="4C09D470" w14:textId="11A66DFE" w:rsidR="449B49F7" w:rsidRDefault="7655C407" w:rsidP="00F650B4">
      <w:pPr>
        <w:pStyle w:val="3"/>
        <w:numPr>
          <w:ilvl w:val="0"/>
          <w:numId w:val="7"/>
        </w:numPr>
        <w:ind w:left="426" w:hanging="426"/>
        <w:jc w:val="both"/>
        <w:rPr>
          <w:sz w:val="24"/>
          <w:szCs w:val="24"/>
        </w:rPr>
      </w:pPr>
      <w:r w:rsidRPr="7A215F4B">
        <w:rPr>
          <w:sz w:val="24"/>
          <w:szCs w:val="24"/>
        </w:rPr>
        <w:t xml:space="preserve">Πώς ξέρω ότι δεν </w:t>
      </w:r>
      <w:r w:rsidR="7FE7A101" w:rsidRPr="7A215F4B">
        <w:rPr>
          <w:sz w:val="24"/>
          <w:szCs w:val="24"/>
        </w:rPr>
        <w:t>επιβαρύνομαι για ανύπαρκτα έργα και αδικαιολόγητες δαπάνες</w:t>
      </w:r>
      <w:r w:rsidRPr="7A215F4B">
        <w:rPr>
          <w:sz w:val="24"/>
          <w:szCs w:val="24"/>
        </w:rPr>
        <w:t>;</w:t>
      </w:r>
    </w:p>
    <w:p w14:paraId="04A624FE" w14:textId="5E4B2915" w:rsidR="22E03560" w:rsidRDefault="22E03560" w:rsidP="22E03560">
      <w:pPr>
        <w:spacing w:beforeAutospacing="1" w:afterAutospacing="1" w:line="240" w:lineRule="auto"/>
        <w:jc w:val="both"/>
        <w:rPr>
          <w:rFonts w:eastAsia="Times New Roman"/>
          <w:color w:val="000000" w:themeColor="text1"/>
          <w:sz w:val="24"/>
          <w:szCs w:val="24"/>
          <w:lang w:eastAsia="el-GR"/>
        </w:rPr>
      </w:pPr>
    </w:p>
    <w:p w14:paraId="442F5B06" w14:textId="2470D531" w:rsidR="449B49F7" w:rsidRDefault="00445358" w:rsidP="22E03560">
      <w:pPr>
        <w:spacing w:beforeAutospacing="1" w:afterAutospacing="1" w:line="240" w:lineRule="auto"/>
        <w:jc w:val="both"/>
        <w:rPr>
          <w:rFonts w:ascii="Calibri" w:eastAsia="Calibri" w:hAnsi="Calibri" w:cs="Calibri"/>
          <w:sz w:val="24"/>
          <w:szCs w:val="24"/>
          <w:lang w:eastAsia="el-GR"/>
        </w:rPr>
      </w:pPr>
      <w:r w:rsidRPr="00445358">
        <w:rPr>
          <w:rFonts w:ascii="Calibri" w:eastAsia="Calibri" w:hAnsi="Calibri" w:cs="Calibri"/>
          <w:sz w:val="24"/>
          <w:szCs w:val="24"/>
          <w:lang w:eastAsia="el-GR"/>
        </w:rPr>
        <w:t xml:space="preserve">Για πρώτη φορά η λειτουργία της ΕΥΔΑΠ, η οποία τελεί υπό  τον άμεσο έλεγχο του Κράτους, εποπτεύεται από την ανεξάρτητη Ρυθμιστική Αρχή Αποβλήτων Ενέργειας και Υδάτων (ΡΑΑΕΥ), </w:t>
      </w:r>
      <w:r>
        <w:rPr>
          <w:rFonts w:ascii="Calibri" w:eastAsia="Calibri" w:hAnsi="Calibri" w:cs="Calibri"/>
          <w:sz w:val="24"/>
          <w:szCs w:val="24"/>
          <w:lang w:eastAsia="el-GR"/>
        </w:rPr>
        <w:t>έ</w:t>
      </w:r>
      <w:r w:rsidR="00222C1A">
        <w:rPr>
          <w:rFonts w:eastAsia="Times New Roman"/>
          <w:color w:val="000000" w:themeColor="text1"/>
          <w:sz w:val="24"/>
          <w:szCs w:val="24"/>
          <w:lang w:eastAsia="el-GR"/>
        </w:rPr>
        <w:t xml:space="preserve">τσι </w:t>
      </w:r>
      <w:r w:rsidR="00DE3179" w:rsidRPr="7A215F4B">
        <w:rPr>
          <w:rFonts w:eastAsia="Times New Roman"/>
          <w:color w:val="000000" w:themeColor="text1"/>
          <w:sz w:val="24"/>
          <w:szCs w:val="24"/>
          <w:lang w:eastAsia="el-GR"/>
        </w:rPr>
        <w:t>διασφαλίζ</w:t>
      </w:r>
      <w:r w:rsidR="00DE3179">
        <w:rPr>
          <w:rFonts w:eastAsia="Times New Roman"/>
          <w:color w:val="000000" w:themeColor="text1"/>
          <w:sz w:val="24"/>
          <w:szCs w:val="24"/>
          <w:lang w:eastAsia="el-GR"/>
        </w:rPr>
        <w:t>εται</w:t>
      </w:r>
      <w:r w:rsidR="00DE3179" w:rsidRPr="7A215F4B">
        <w:rPr>
          <w:rFonts w:eastAsia="Times New Roman"/>
          <w:color w:val="000000" w:themeColor="text1"/>
          <w:sz w:val="24"/>
          <w:szCs w:val="24"/>
          <w:lang w:eastAsia="el-GR"/>
        </w:rPr>
        <w:t xml:space="preserve"> </w:t>
      </w:r>
      <w:r w:rsidR="323BE1D3" w:rsidRPr="7A215F4B">
        <w:rPr>
          <w:rFonts w:eastAsia="Times New Roman"/>
          <w:color w:val="000000" w:themeColor="text1"/>
          <w:sz w:val="24"/>
          <w:szCs w:val="24"/>
          <w:lang w:eastAsia="el-GR"/>
        </w:rPr>
        <w:t>ότι κάθε κόστος είναι δικαιολογημένο και ότι</w:t>
      </w:r>
      <w:r w:rsidR="34DC3710" w:rsidRPr="7A215F4B">
        <w:rPr>
          <w:rFonts w:eastAsia="Times New Roman"/>
          <w:color w:val="000000" w:themeColor="text1"/>
          <w:sz w:val="24"/>
          <w:szCs w:val="24"/>
          <w:lang w:eastAsia="el-GR"/>
        </w:rPr>
        <w:t xml:space="preserve"> κάθε ευρώ διοχετεύεται σε </w:t>
      </w:r>
      <w:r w:rsidR="323BE1D3" w:rsidRPr="7A215F4B">
        <w:rPr>
          <w:rFonts w:eastAsia="Times New Roman"/>
          <w:color w:val="000000" w:themeColor="text1"/>
          <w:sz w:val="24"/>
          <w:szCs w:val="24"/>
          <w:lang w:eastAsia="el-GR"/>
        </w:rPr>
        <w:t xml:space="preserve">επενδύσεις </w:t>
      </w:r>
      <w:r w:rsidR="76D7DCB0" w:rsidRPr="7A215F4B">
        <w:rPr>
          <w:rFonts w:eastAsia="Times New Roman"/>
          <w:color w:val="000000" w:themeColor="text1"/>
          <w:sz w:val="24"/>
          <w:szCs w:val="24"/>
          <w:lang w:eastAsia="el-GR"/>
        </w:rPr>
        <w:t xml:space="preserve">που </w:t>
      </w:r>
      <w:r w:rsidR="323BE1D3" w:rsidRPr="7A215F4B">
        <w:rPr>
          <w:rFonts w:eastAsia="Times New Roman"/>
          <w:color w:val="000000" w:themeColor="text1"/>
          <w:sz w:val="24"/>
          <w:szCs w:val="24"/>
          <w:lang w:eastAsia="el-GR"/>
        </w:rPr>
        <w:t>οδηγούν σε πραγματικές βελτιώσεις των υπηρεσιών.</w:t>
      </w:r>
      <w:r w:rsidR="323BE1D3" w:rsidRPr="7A215F4B">
        <w:rPr>
          <w:rFonts w:ascii="Calibri" w:eastAsia="Calibri" w:hAnsi="Calibri" w:cs="Calibri"/>
          <w:sz w:val="24"/>
          <w:szCs w:val="24"/>
        </w:rPr>
        <w:t xml:space="preserve"> </w:t>
      </w:r>
    </w:p>
    <w:p w14:paraId="5138C4A4" w14:textId="0AACB48F" w:rsidR="449B49F7" w:rsidRDefault="5B14274C" w:rsidP="07CBEEDD">
      <w:pPr>
        <w:spacing w:beforeAutospacing="1" w:afterAutospacing="1" w:line="240" w:lineRule="auto"/>
        <w:jc w:val="both"/>
        <w:rPr>
          <w:rFonts w:ascii="Calibri" w:eastAsia="Calibri" w:hAnsi="Calibri" w:cs="Calibri"/>
          <w:sz w:val="24"/>
          <w:szCs w:val="24"/>
          <w:lang w:eastAsia="el-GR"/>
        </w:rPr>
      </w:pPr>
      <w:r w:rsidRPr="07CBEEDD">
        <w:rPr>
          <w:rFonts w:ascii="Calibri" w:eastAsia="Calibri" w:hAnsi="Calibri" w:cs="Calibri"/>
          <w:sz w:val="24"/>
          <w:szCs w:val="24"/>
        </w:rPr>
        <w:t xml:space="preserve">Η ΕΥΔΑΠ δημοσιοποιεί </w:t>
      </w:r>
      <w:r w:rsidR="7655C407" w:rsidRPr="07CBEEDD">
        <w:rPr>
          <w:rFonts w:ascii="Calibri" w:eastAsia="Calibri" w:hAnsi="Calibri" w:cs="Calibri"/>
          <w:sz w:val="24"/>
          <w:szCs w:val="24"/>
        </w:rPr>
        <w:t>ετήσιες αναφορές</w:t>
      </w:r>
      <w:r w:rsidR="6F8F56CF" w:rsidRPr="07CBEEDD">
        <w:rPr>
          <w:rFonts w:ascii="Calibri" w:eastAsia="Calibri" w:hAnsi="Calibri" w:cs="Calibri"/>
          <w:sz w:val="24"/>
          <w:szCs w:val="24"/>
        </w:rPr>
        <w:t xml:space="preserve">, με τις </w:t>
      </w:r>
      <w:r w:rsidR="7655C407" w:rsidRPr="07CBEEDD">
        <w:rPr>
          <w:rFonts w:ascii="Calibri" w:eastAsia="Calibri" w:hAnsi="Calibri" w:cs="Calibri"/>
          <w:sz w:val="24"/>
          <w:szCs w:val="24"/>
        </w:rPr>
        <w:t xml:space="preserve">οικονομικές και περιβαλλοντικές επιδόσεις της </w:t>
      </w:r>
      <w:r w:rsidR="0FCBAF07" w:rsidRPr="07CBEEDD">
        <w:rPr>
          <w:rFonts w:ascii="Calibri" w:eastAsia="Calibri" w:hAnsi="Calibri" w:cs="Calibri"/>
          <w:sz w:val="24"/>
          <w:szCs w:val="24"/>
        </w:rPr>
        <w:t>οι οποίε</w:t>
      </w:r>
      <w:r w:rsidR="7655C407" w:rsidRPr="07CBEEDD">
        <w:rPr>
          <w:rFonts w:ascii="Calibri" w:eastAsia="Calibri" w:hAnsi="Calibri" w:cs="Calibri"/>
          <w:sz w:val="24"/>
          <w:szCs w:val="24"/>
        </w:rPr>
        <w:t>ς αξιολογούνται διεθνώς, με β</w:t>
      </w:r>
      <w:r w:rsidR="291465DB" w:rsidRPr="07CBEEDD">
        <w:rPr>
          <w:rFonts w:ascii="Calibri" w:eastAsia="Calibri" w:hAnsi="Calibri" w:cs="Calibri"/>
          <w:sz w:val="24"/>
          <w:szCs w:val="24"/>
        </w:rPr>
        <w:t>άση</w:t>
      </w:r>
      <w:r w:rsidR="7655C407" w:rsidRPr="07CBEEDD">
        <w:rPr>
          <w:rFonts w:ascii="Calibri" w:eastAsia="Calibri" w:hAnsi="Calibri" w:cs="Calibri"/>
          <w:sz w:val="24"/>
          <w:szCs w:val="24"/>
        </w:rPr>
        <w:t xml:space="preserve"> </w:t>
      </w:r>
      <w:r w:rsidR="291465DB" w:rsidRPr="07CBEEDD">
        <w:rPr>
          <w:rFonts w:ascii="Calibri" w:eastAsia="Calibri" w:hAnsi="Calibri" w:cs="Calibri"/>
          <w:sz w:val="24"/>
          <w:szCs w:val="24"/>
        </w:rPr>
        <w:t xml:space="preserve">διεθνή πρότυπα </w:t>
      </w:r>
      <w:r w:rsidR="7655C407" w:rsidRPr="07CBEEDD">
        <w:rPr>
          <w:rFonts w:ascii="Calibri" w:eastAsia="Calibri" w:hAnsi="Calibri" w:cs="Calibri"/>
          <w:sz w:val="24"/>
          <w:szCs w:val="24"/>
        </w:rPr>
        <w:t>διαφάνειας και αποδοτικότητας.</w:t>
      </w:r>
    </w:p>
    <w:p w14:paraId="36B6A07E" w14:textId="68BB5021" w:rsidR="07CBEEDD" w:rsidRDefault="07CBEEDD" w:rsidP="07CBEEDD">
      <w:pPr>
        <w:spacing w:beforeAutospacing="1" w:afterAutospacing="1" w:line="240" w:lineRule="auto"/>
        <w:jc w:val="both"/>
        <w:rPr>
          <w:rFonts w:ascii="Calibri" w:eastAsia="Calibri" w:hAnsi="Calibri" w:cs="Calibri"/>
          <w:sz w:val="24"/>
          <w:szCs w:val="24"/>
        </w:rPr>
      </w:pPr>
    </w:p>
    <w:p w14:paraId="5BDDF36C" w14:textId="39A8DC2D" w:rsidR="000A7B9D" w:rsidRPr="000A7B9D" w:rsidRDefault="000A7B9D" w:rsidP="00F650B4">
      <w:pPr>
        <w:pStyle w:val="3"/>
        <w:numPr>
          <w:ilvl w:val="0"/>
          <w:numId w:val="7"/>
        </w:numPr>
        <w:ind w:left="426" w:hanging="426"/>
        <w:jc w:val="both"/>
        <w:rPr>
          <w:sz w:val="24"/>
          <w:szCs w:val="24"/>
        </w:rPr>
      </w:pPr>
      <w:r w:rsidRPr="7A215F4B">
        <w:rPr>
          <w:sz w:val="24"/>
          <w:szCs w:val="24"/>
        </w:rPr>
        <w:t xml:space="preserve">Γιατί δεν μειώνετε τα λειτουργικά κόστη αντί </w:t>
      </w:r>
      <w:r w:rsidR="452D8530" w:rsidRPr="7A215F4B">
        <w:rPr>
          <w:sz w:val="24"/>
          <w:szCs w:val="24"/>
        </w:rPr>
        <w:t>της αναπροσαρμογής του τιμολογίου</w:t>
      </w:r>
      <w:r w:rsidRPr="7A215F4B">
        <w:rPr>
          <w:sz w:val="24"/>
          <w:szCs w:val="24"/>
        </w:rPr>
        <w:t>;</w:t>
      </w:r>
    </w:p>
    <w:p w14:paraId="41C8F396" w14:textId="7E5CED07" w:rsidR="000A7B9D" w:rsidRPr="000A7B9D" w:rsidRDefault="5D433F1F" w:rsidP="22E03560">
      <w:pPr>
        <w:spacing w:before="720" w:beforeAutospacing="1" w:after="720" w:afterAutospacing="1" w:line="240" w:lineRule="auto"/>
        <w:jc w:val="both"/>
        <w:rPr>
          <w:rFonts w:eastAsia="Times New Roman"/>
          <w:color w:val="000000" w:themeColor="text1"/>
          <w:sz w:val="24"/>
          <w:szCs w:val="24"/>
          <w:lang w:eastAsia="el-GR"/>
        </w:rPr>
      </w:pPr>
      <w:r w:rsidRPr="7A215F4B">
        <w:rPr>
          <w:rFonts w:eastAsia="Times New Roman"/>
          <w:color w:val="000000" w:themeColor="text1"/>
          <w:sz w:val="24"/>
          <w:szCs w:val="24"/>
          <w:lang w:eastAsia="el-GR"/>
        </w:rPr>
        <w:t>Η ΕΥΔΑΠ επενδύει συστηματικά στην αναβάθμιση των υποδομών της, ώστε να βελτιώνεται η αποδοτικότητα τ</w:t>
      </w:r>
      <w:r w:rsidR="52FE3521" w:rsidRPr="7A215F4B">
        <w:rPr>
          <w:rFonts w:eastAsia="Times New Roman"/>
          <w:color w:val="000000" w:themeColor="text1"/>
          <w:sz w:val="24"/>
          <w:szCs w:val="24"/>
          <w:lang w:eastAsia="el-GR"/>
        </w:rPr>
        <w:t xml:space="preserve">ης λειτουργίας </w:t>
      </w:r>
      <w:r w:rsidRPr="7A215F4B">
        <w:rPr>
          <w:rFonts w:eastAsia="Times New Roman"/>
          <w:color w:val="000000" w:themeColor="text1"/>
          <w:sz w:val="24"/>
          <w:szCs w:val="24"/>
          <w:lang w:eastAsia="el-GR"/>
        </w:rPr>
        <w:t xml:space="preserve">της. </w:t>
      </w:r>
      <w:r w:rsidR="17BF687D" w:rsidRPr="7A215F4B">
        <w:rPr>
          <w:rFonts w:eastAsia="Times New Roman"/>
          <w:color w:val="000000" w:themeColor="text1"/>
          <w:sz w:val="24"/>
          <w:szCs w:val="24"/>
          <w:lang w:eastAsia="el-GR"/>
        </w:rPr>
        <w:t>Ωστόσο, η αύξηση του ενεργειακού κόστους σε συνδυασμό με την αύξηση του πληθωρισμού</w:t>
      </w:r>
      <w:r w:rsidR="00222C1A">
        <w:rPr>
          <w:rFonts w:eastAsia="Times New Roman"/>
          <w:color w:val="000000" w:themeColor="text1"/>
          <w:sz w:val="24"/>
          <w:szCs w:val="24"/>
          <w:lang w:eastAsia="el-GR"/>
        </w:rPr>
        <w:t xml:space="preserve"> κατά 28% από το 2008 έως σήμερα</w:t>
      </w:r>
      <w:r w:rsidR="5D80B870" w:rsidRPr="7A215F4B">
        <w:rPr>
          <w:rFonts w:eastAsia="Times New Roman"/>
          <w:color w:val="000000" w:themeColor="text1"/>
          <w:sz w:val="24"/>
          <w:szCs w:val="24"/>
          <w:lang w:eastAsia="el-GR"/>
        </w:rPr>
        <w:t xml:space="preserve"> και τ</w:t>
      </w:r>
      <w:r w:rsidR="718343C6" w:rsidRPr="7A215F4B">
        <w:rPr>
          <w:rFonts w:eastAsia="Times New Roman"/>
          <w:color w:val="000000" w:themeColor="text1"/>
          <w:sz w:val="24"/>
          <w:szCs w:val="24"/>
          <w:lang w:eastAsia="el-GR"/>
        </w:rPr>
        <w:t>α</w:t>
      </w:r>
      <w:r w:rsidR="5D80B870" w:rsidRPr="7A215F4B">
        <w:rPr>
          <w:rFonts w:eastAsia="Times New Roman"/>
          <w:color w:val="000000" w:themeColor="text1"/>
          <w:sz w:val="24"/>
          <w:szCs w:val="24"/>
          <w:lang w:eastAsia="el-GR"/>
        </w:rPr>
        <w:t xml:space="preserve"> </w:t>
      </w:r>
      <w:r w:rsidR="5D80B870" w:rsidRPr="00F650B4">
        <w:rPr>
          <w:rFonts w:eastAsia="Times New Roman"/>
          <w:b/>
          <w:bCs/>
          <w:color w:val="000000" w:themeColor="text1"/>
          <w:sz w:val="24"/>
          <w:szCs w:val="24"/>
          <w:lang w:eastAsia="el-GR"/>
        </w:rPr>
        <w:t>αμετάβλητ</w:t>
      </w:r>
      <w:r w:rsidR="1E64C69B" w:rsidRPr="00F650B4">
        <w:rPr>
          <w:rFonts w:eastAsia="Times New Roman"/>
          <w:b/>
          <w:bCs/>
          <w:color w:val="000000" w:themeColor="text1"/>
          <w:sz w:val="24"/>
          <w:szCs w:val="24"/>
          <w:lang w:eastAsia="el-GR"/>
        </w:rPr>
        <w:t xml:space="preserve">α </w:t>
      </w:r>
      <w:r w:rsidR="5D80B870" w:rsidRPr="00F650B4">
        <w:rPr>
          <w:rFonts w:eastAsia="Times New Roman"/>
          <w:b/>
          <w:bCs/>
          <w:color w:val="000000" w:themeColor="text1"/>
          <w:sz w:val="24"/>
          <w:szCs w:val="24"/>
          <w:lang w:eastAsia="el-GR"/>
        </w:rPr>
        <w:t>τιμ</w:t>
      </w:r>
      <w:r w:rsidR="750EA21B" w:rsidRPr="00F650B4">
        <w:rPr>
          <w:rFonts w:eastAsia="Times New Roman"/>
          <w:b/>
          <w:bCs/>
          <w:color w:val="000000" w:themeColor="text1"/>
          <w:sz w:val="24"/>
          <w:szCs w:val="24"/>
          <w:lang w:eastAsia="el-GR"/>
        </w:rPr>
        <w:t>ολόγια</w:t>
      </w:r>
      <w:r w:rsidR="5D80B870" w:rsidRPr="00F650B4">
        <w:rPr>
          <w:rFonts w:eastAsia="Times New Roman"/>
          <w:b/>
          <w:bCs/>
          <w:color w:val="000000" w:themeColor="text1"/>
          <w:sz w:val="24"/>
          <w:szCs w:val="24"/>
          <w:lang w:eastAsia="el-GR"/>
        </w:rPr>
        <w:t xml:space="preserve"> της ΕΥΔΑΠ από το 200</w:t>
      </w:r>
      <w:r w:rsidR="22CF23CD" w:rsidRPr="00F650B4">
        <w:rPr>
          <w:rFonts w:eastAsia="Times New Roman"/>
          <w:b/>
          <w:bCs/>
          <w:color w:val="000000" w:themeColor="text1"/>
          <w:sz w:val="24"/>
          <w:szCs w:val="24"/>
          <w:lang w:eastAsia="el-GR"/>
        </w:rPr>
        <w:t>8</w:t>
      </w:r>
      <w:r w:rsidR="00445358">
        <w:rPr>
          <w:rFonts w:eastAsia="Times New Roman"/>
          <w:b/>
          <w:bCs/>
          <w:color w:val="000000" w:themeColor="text1"/>
          <w:sz w:val="24"/>
          <w:szCs w:val="24"/>
          <w:lang w:eastAsia="el-GR"/>
        </w:rPr>
        <w:t>,</w:t>
      </w:r>
      <w:r w:rsidR="0065460E">
        <w:rPr>
          <w:rFonts w:eastAsia="Times New Roman"/>
          <w:b/>
          <w:bCs/>
          <w:color w:val="000000" w:themeColor="text1"/>
          <w:sz w:val="24"/>
          <w:szCs w:val="24"/>
          <w:lang w:eastAsia="el-GR"/>
        </w:rPr>
        <w:t xml:space="preserve"> </w:t>
      </w:r>
      <w:r w:rsidR="3CCE2FD2" w:rsidRPr="7A215F4B">
        <w:rPr>
          <w:rFonts w:eastAsia="Times New Roman"/>
          <w:color w:val="000000" w:themeColor="text1"/>
          <w:sz w:val="24"/>
          <w:szCs w:val="24"/>
          <w:lang w:eastAsia="el-GR"/>
        </w:rPr>
        <w:t xml:space="preserve"> σ</w:t>
      </w:r>
      <w:r w:rsidR="6DA95EE2" w:rsidRPr="7A215F4B">
        <w:rPr>
          <w:rFonts w:eastAsia="Times New Roman"/>
          <w:color w:val="000000" w:themeColor="text1"/>
          <w:sz w:val="24"/>
          <w:szCs w:val="24"/>
          <w:lang w:eastAsia="el-GR"/>
        </w:rPr>
        <w:t xml:space="preserve">ε </w:t>
      </w:r>
      <w:r w:rsidR="00AE771C">
        <w:rPr>
          <w:rFonts w:eastAsia="Times New Roman"/>
          <w:color w:val="000000" w:themeColor="text1"/>
          <w:sz w:val="24"/>
          <w:szCs w:val="24"/>
          <w:lang w:eastAsia="el-GR"/>
        </w:rPr>
        <w:t>πραγματικές</w:t>
      </w:r>
      <w:r w:rsidR="00AE771C" w:rsidRPr="7A215F4B">
        <w:rPr>
          <w:rFonts w:eastAsia="Times New Roman"/>
          <w:color w:val="000000" w:themeColor="text1"/>
          <w:sz w:val="24"/>
          <w:szCs w:val="24"/>
          <w:lang w:eastAsia="el-GR"/>
        </w:rPr>
        <w:t xml:space="preserve"> </w:t>
      </w:r>
      <w:r w:rsidR="6DA95EE2" w:rsidRPr="7A215F4B">
        <w:rPr>
          <w:rFonts w:eastAsia="Times New Roman"/>
          <w:color w:val="000000" w:themeColor="text1"/>
          <w:sz w:val="24"/>
          <w:szCs w:val="24"/>
          <w:lang w:eastAsia="el-GR"/>
        </w:rPr>
        <w:t xml:space="preserve">τιμές </w:t>
      </w:r>
      <w:r w:rsidR="3CCE2FD2" w:rsidRPr="7A215F4B">
        <w:rPr>
          <w:rFonts w:eastAsia="Times New Roman"/>
          <w:color w:val="000000" w:themeColor="text1"/>
          <w:sz w:val="24"/>
          <w:szCs w:val="24"/>
          <w:lang w:eastAsia="el-GR"/>
        </w:rPr>
        <w:t xml:space="preserve">έχουν οδηγήσει σε πτώση </w:t>
      </w:r>
      <w:r w:rsidR="6850EBE2" w:rsidRPr="7A215F4B">
        <w:rPr>
          <w:rFonts w:eastAsia="Times New Roman"/>
          <w:color w:val="000000" w:themeColor="text1"/>
          <w:sz w:val="24"/>
          <w:szCs w:val="24"/>
          <w:lang w:eastAsia="el-GR"/>
        </w:rPr>
        <w:t>του τιμήματος που πληρώνει ο καταναλωτής</w:t>
      </w:r>
      <w:r w:rsidR="408E317C" w:rsidRPr="7A215F4B">
        <w:rPr>
          <w:rFonts w:eastAsia="Times New Roman"/>
          <w:color w:val="000000" w:themeColor="text1"/>
          <w:sz w:val="24"/>
          <w:szCs w:val="24"/>
          <w:lang w:eastAsia="el-GR"/>
        </w:rPr>
        <w:t xml:space="preserve"> σε σχέση με τα προηγούμενα χρόνια</w:t>
      </w:r>
      <w:r w:rsidR="6850EBE2" w:rsidRPr="7A215F4B">
        <w:rPr>
          <w:rFonts w:eastAsia="Times New Roman"/>
          <w:color w:val="000000" w:themeColor="text1"/>
          <w:sz w:val="24"/>
          <w:szCs w:val="24"/>
          <w:lang w:eastAsia="el-GR"/>
        </w:rPr>
        <w:t>, χωρίς όμως καμία έκπτωση στην ποιότητα των υπηρεσιών που λαμβάνει</w:t>
      </w:r>
      <w:r w:rsidR="000A7B9D" w:rsidRPr="7A215F4B">
        <w:rPr>
          <w:rFonts w:eastAsia="Times New Roman"/>
          <w:color w:val="000000" w:themeColor="text1"/>
          <w:sz w:val="24"/>
          <w:szCs w:val="24"/>
          <w:lang w:eastAsia="el-GR"/>
        </w:rPr>
        <w:t xml:space="preserve">. </w:t>
      </w:r>
      <w:r w:rsidR="00222C1A">
        <w:rPr>
          <w:rFonts w:eastAsia="Times New Roman"/>
          <w:color w:val="000000" w:themeColor="text1"/>
          <w:sz w:val="24"/>
          <w:szCs w:val="24"/>
          <w:lang w:eastAsia="el-GR"/>
        </w:rPr>
        <w:t xml:space="preserve">Από το 2008 έως σήμερα η Εταιρεία έχει απορροφήσει όλα τα ενεργειακά και πληθωριστικά κόστη, χωρίς να τα </w:t>
      </w:r>
      <w:proofErr w:type="spellStart"/>
      <w:r w:rsidR="00222C1A">
        <w:rPr>
          <w:rFonts w:eastAsia="Times New Roman"/>
          <w:color w:val="000000" w:themeColor="text1"/>
          <w:sz w:val="24"/>
          <w:szCs w:val="24"/>
          <w:lang w:eastAsia="el-GR"/>
        </w:rPr>
        <w:t>μετακυλ</w:t>
      </w:r>
      <w:r w:rsidR="008F78F3">
        <w:rPr>
          <w:rFonts w:eastAsia="Times New Roman"/>
          <w:color w:val="000000" w:themeColor="text1"/>
          <w:sz w:val="24"/>
          <w:szCs w:val="24"/>
          <w:lang w:eastAsia="el-GR"/>
        </w:rPr>
        <w:t>ί</w:t>
      </w:r>
      <w:r w:rsidR="00222C1A">
        <w:rPr>
          <w:rFonts w:eastAsia="Times New Roman"/>
          <w:color w:val="000000" w:themeColor="text1"/>
          <w:sz w:val="24"/>
          <w:szCs w:val="24"/>
          <w:lang w:eastAsia="el-GR"/>
        </w:rPr>
        <w:t>ει</w:t>
      </w:r>
      <w:proofErr w:type="spellEnd"/>
      <w:r w:rsidR="00222C1A">
        <w:rPr>
          <w:rFonts w:eastAsia="Times New Roman"/>
          <w:color w:val="000000" w:themeColor="text1"/>
          <w:sz w:val="24"/>
          <w:szCs w:val="24"/>
          <w:lang w:eastAsia="el-GR"/>
        </w:rPr>
        <w:t xml:space="preserve"> στον καταναλωτή, όμως σήμερα η </w:t>
      </w:r>
      <w:r w:rsidR="3AA9CABE" w:rsidRPr="7A215F4B">
        <w:rPr>
          <w:rFonts w:eastAsia="Times New Roman"/>
          <w:color w:val="000000" w:themeColor="text1"/>
          <w:sz w:val="24"/>
          <w:szCs w:val="24"/>
          <w:lang w:eastAsia="el-GR"/>
        </w:rPr>
        <w:t xml:space="preserve"> αναπροσαρμογή είναι απαραίτητη καθώς </w:t>
      </w:r>
      <w:r w:rsidR="000A7B9D" w:rsidRPr="7A215F4B">
        <w:rPr>
          <w:rFonts w:eastAsia="Times New Roman"/>
          <w:color w:val="000000" w:themeColor="text1"/>
          <w:sz w:val="24"/>
          <w:szCs w:val="24"/>
          <w:lang w:eastAsia="el-GR"/>
        </w:rPr>
        <w:t>οι επενδύσεις σε έργα ανθεκτικότητας και κλιματικής προσαρμογής απαιτούν επιπλέον πόρους</w:t>
      </w:r>
      <w:r w:rsidR="30ED5AA3" w:rsidRPr="7A215F4B">
        <w:rPr>
          <w:rFonts w:eastAsia="Times New Roman"/>
          <w:color w:val="000000" w:themeColor="text1"/>
          <w:sz w:val="24"/>
          <w:szCs w:val="24"/>
          <w:lang w:eastAsia="el-GR"/>
        </w:rPr>
        <w:t>.</w:t>
      </w:r>
      <w:r w:rsidR="003F4CDF">
        <w:rPr>
          <w:rFonts w:eastAsia="Times New Roman"/>
          <w:color w:val="000000" w:themeColor="text1"/>
          <w:sz w:val="24"/>
          <w:szCs w:val="24"/>
          <w:lang w:eastAsia="el-GR"/>
        </w:rPr>
        <w:t xml:space="preserve"> Αξίζει να σημειωθεί, ότι δεδομένης της </w:t>
      </w:r>
      <w:r w:rsidR="007856D4">
        <w:rPr>
          <w:rFonts w:eastAsia="Times New Roman"/>
          <w:color w:val="000000" w:themeColor="text1"/>
          <w:sz w:val="24"/>
          <w:szCs w:val="24"/>
          <w:lang w:eastAsia="el-GR"/>
        </w:rPr>
        <w:t xml:space="preserve">μη αύξησης τιμολογίων από το 2008, όπως </w:t>
      </w:r>
      <w:r w:rsidR="00222C1A">
        <w:rPr>
          <w:rFonts w:eastAsia="Times New Roman"/>
          <w:color w:val="000000" w:themeColor="text1"/>
          <w:sz w:val="24"/>
          <w:szCs w:val="24"/>
          <w:lang w:eastAsia="el-GR"/>
        </w:rPr>
        <w:t xml:space="preserve">συνέβη </w:t>
      </w:r>
      <w:r w:rsidR="007856D4">
        <w:rPr>
          <w:rFonts w:eastAsia="Times New Roman"/>
          <w:color w:val="000000" w:themeColor="text1"/>
          <w:sz w:val="24"/>
          <w:szCs w:val="24"/>
          <w:lang w:eastAsia="el-GR"/>
        </w:rPr>
        <w:t xml:space="preserve">σε άλλες ευρωπαϊκές χώρες, η αύξηση </w:t>
      </w:r>
      <w:r w:rsidR="00E10F9A">
        <w:rPr>
          <w:rFonts w:eastAsia="Times New Roman"/>
          <w:color w:val="000000" w:themeColor="text1"/>
          <w:sz w:val="24"/>
          <w:szCs w:val="24"/>
          <w:lang w:eastAsia="el-GR"/>
        </w:rPr>
        <w:t>σε πραγματικές τιμές</w:t>
      </w:r>
      <w:r w:rsidR="0067011F">
        <w:rPr>
          <w:rFonts w:eastAsia="Times New Roman"/>
          <w:color w:val="000000" w:themeColor="text1"/>
          <w:sz w:val="24"/>
          <w:szCs w:val="24"/>
          <w:lang w:eastAsia="el-GR"/>
        </w:rPr>
        <w:t xml:space="preserve"> (</w:t>
      </w:r>
      <w:proofErr w:type="spellStart"/>
      <w:r w:rsidR="0067011F">
        <w:rPr>
          <w:rFonts w:eastAsia="Times New Roman"/>
          <w:color w:val="000000" w:themeColor="text1"/>
          <w:sz w:val="24"/>
          <w:szCs w:val="24"/>
          <w:lang w:eastAsia="el-GR"/>
        </w:rPr>
        <w:t>αποπληθωρισμένη</w:t>
      </w:r>
      <w:proofErr w:type="spellEnd"/>
      <w:r w:rsidR="0067011F">
        <w:rPr>
          <w:rFonts w:eastAsia="Times New Roman"/>
          <w:color w:val="000000" w:themeColor="text1"/>
          <w:sz w:val="24"/>
          <w:szCs w:val="24"/>
          <w:lang w:eastAsia="el-GR"/>
        </w:rPr>
        <w:t xml:space="preserve">) </w:t>
      </w:r>
      <w:r w:rsidR="00E10F9A">
        <w:rPr>
          <w:rFonts w:eastAsia="Times New Roman"/>
          <w:color w:val="000000" w:themeColor="text1"/>
          <w:sz w:val="24"/>
          <w:szCs w:val="24"/>
          <w:lang w:eastAsia="el-GR"/>
        </w:rPr>
        <w:t xml:space="preserve">είναι </w:t>
      </w:r>
      <w:r w:rsidR="00222C1A">
        <w:rPr>
          <w:rFonts w:eastAsia="Times New Roman"/>
          <w:color w:val="000000" w:themeColor="text1"/>
          <w:sz w:val="24"/>
          <w:szCs w:val="24"/>
          <w:lang w:eastAsia="el-GR"/>
        </w:rPr>
        <w:t xml:space="preserve">και πάλι </w:t>
      </w:r>
      <w:r w:rsidR="00E10F9A">
        <w:rPr>
          <w:rFonts w:eastAsia="Times New Roman"/>
          <w:color w:val="000000" w:themeColor="text1"/>
          <w:sz w:val="24"/>
          <w:szCs w:val="24"/>
          <w:lang w:eastAsia="el-GR"/>
        </w:rPr>
        <w:t xml:space="preserve">συγκριτικά </w:t>
      </w:r>
      <w:r w:rsidR="002A1C32">
        <w:rPr>
          <w:rFonts w:eastAsia="Times New Roman"/>
          <w:color w:val="000000" w:themeColor="text1"/>
          <w:sz w:val="24"/>
          <w:szCs w:val="24"/>
          <w:lang w:eastAsia="el-GR"/>
        </w:rPr>
        <w:t xml:space="preserve">χαμηλότερη από αυτή </w:t>
      </w:r>
      <w:r w:rsidR="0067011F">
        <w:rPr>
          <w:rFonts w:eastAsia="Times New Roman"/>
          <w:color w:val="000000" w:themeColor="text1"/>
          <w:sz w:val="24"/>
          <w:szCs w:val="24"/>
          <w:lang w:eastAsia="el-GR"/>
        </w:rPr>
        <w:t xml:space="preserve">του 2008. </w:t>
      </w:r>
    </w:p>
    <w:p w14:paraId="7D9E50A0" w14:textId="1E810ADA" w:rsidR="449B49F7" w:rsidRDefault="449B49F7" w:rsidP="22E03560">
      <w:pPr>
        <w:spacing w:beforeAutospacing="1" w:afterAutospacing="1" w:line="240" w:lineRule="auto"/>
        <w:jc w:val="both"/>
        <w:rPr>
          <w:rFonts w:eastAsia="Times New Roman"/>
          <w:color w:val="0D0D0D" w:themeColor="text1" w:themeTint="F2"/>
          <w:sz w:val="24"/>
          <w:szCs w:val="24"/>
          <w:lang w:eastAsia="el-GR"/>
        </w:rPr>
      </w:pPr>
    </w:p>
    <w:p w14:paraId="02FC6BF3" w14:textId="4EF55D3B" w:rsidR="000A7B9D" w:rsidRPr="000A7B9D" w:rsidRDefault="000A7B9D" w:rsidP="00F650B4">
      <w:pPr>
        <w:pStyle w:val="3"/>
        <w:numPr>
          <w:ilvl w:val="0"/>
          <w:numId w:val="7"/>
        </w:numPr>
        <w:ind w:left="426" w:hanging="426"/>
        <w:jc w:val="both"/>
        <w:rPr>
          <w:sz w:val="24"/>
          <w:szCs w:val="24"/>
        </w:rPr>
      </w:pPr>
      <w:bookmarkStart w:id="2" w:name="OLE_LINK6"/>
      <w:r w:rsidRPr="7A215F4B">
        <w:rPr>
          <w:sz w:val="24"/>
          <w:szCs w:val="24"/>
        </w:rPr>
        <w:t>Θα υπάρξουν κι άλλες αυξήσεις στο μέλλον;</w:t>
      </w:r>
    </w:p>
    <w:p w14:paraId="42E00954" w14:textId="226F1DF0" w:rsidR="4DDDE48A" w:rsidRDefault="3DFA2F69" w:rsidP="07CBEEDD">
      <w:pPr>
        <w:spacing w:beforeAutospacing="1" w:afterAutospacing="1" w:line="240" w:lineRule="auto"/>
        <w:jc w:val="both"/>
        <w:rPr>
          <w:rFonts w:eastAsia="Times New Roman"/>
          <w:color w:val="000000" w:themeColor="text1"/>
          <w:sz w:val="24"/>
          <w:szCs w:val="24"/>
          <w:lang w:eastAsia="el-GR"/>
        </w:rPr>
      </w:pPr>
      <w:r w:rsidRPr="7A215F4B">
        <w:rPr>
          <w:rFonts w:eastAsia="Times New Roman"/>
          <w:color w:val="000000" w:themeColor="text1"/>
          <w:sz w:val="24"/>
          <w:szCs w:val="24"/>
          <w:lang w:eastAsia="el-GR"/>
        </w:rPr>
        <w:t xml:space="preserve">Δεν αναμένονται άλλες αναπροσαρμογές μέχρι το 2029.  </w:t>
      </w:r>
      <w:r w:rsidR="000A7B9D" w:rsidRPr="7A215F4B">
        <w:rPr>
          <w:rFonts w:eastAsia="Times New Roman"/>
          <w:color w:val="000000" w:themeColor="text1"/>
          <w:sz w:val="24"/>
          <w:szCs w:val="24"/>
          <w:lang w:eastAsia="el-GR"/>
        </w:rPr>
        <w:t xml:space="preserve">Η νέα τιμολογιακή πολιτική </w:t>
      </w:r>
      <w:r w:rsidR="66F921DC" w:rsidRPr="7A215F4B">
        <w:rPr>
          <w:rFonts w:eastAsia="Times New Roman"/>
          <w:color w:val="000000" w:themeColor="text1"/>
          <w:sz w:val="24"/>
          <w:szCs w:val="24"/>
          <w:lang w:eastAsia="el-GR"/>
        </w:rPr>
        <w:t xml:space="preserve">που </w:t>
      </w:r>
      <w:r w:rsidR="000A7B9D" w:rsidRPr="7A215F4B">
        <w:rPr>
          <w:rFonts w:eastAsia="Times New Roman"/>
          <w:color w:val="000000" w:themeColor="text1"/>
          <w:sz w:val="24"/>
          <w:szCs w:val="24"/>
          <w:lang w:eastAsia="el-GR"/>
        </w:rPr>
        <w:t xml:space="preserve">καθορίζεται από τη </w:t>
      </w:r>
      <w:r w:rsidR="738DD36E" w:rsidRPr="7A215F4B">
        <w:rPr>
          <w:rFonts w:eastAsia="Times New Roman"/>
          <w:color w:val="000000" w:themeColor="text1"/>
          <w:sz w:val="24"/>
          <w:szCs w:val="24"/>
          <w:lang w:eastAsia="el-GR"/>
        </w:rPr>
        <w:t>ΡΑΑΕΥ</w:t>
      </w:r>
      <w:r w:rsidR="000A7B9D" w:rsidRPr="7A215F4B">
        <w:rPr>
          <w:rFonts w:eastAsia="Times New Roman"/>
          <w:color w:val="000000" w:themeColor="text1"/>
          <w:sz w:val="24"/>
          <w:szCs w:val="24"/>
          <w:lang w:eastAsia="el-GR"/>
        </w:rPr>
        <w:t xml:space="preserve"> </w:t>
      </w:r>
      <w:r w:rsidR="4A169EAF" w:rsidRPr="7A215F4B">
        <w:rPr>
          <w:rFonts w:eastAsia="Times New Roman"/>
          <w:color w:val="000000" w:themeColor="text1"/>
          <w:sz w:val="24"/>
          <w:szCs w:val="24"/>
          <w:lang w:eastAsia="el-GR"/>
        </w:rPr>
        <w:t>έχει ως</w:t>
      </w:r>
      <w:r w:rsidR="000A7B9D" w:rsidRPr="7A215F4B">
        <w:rPr>
          <w:rFonts w:eastAsia="Times New Roman"/>
          <w:color w:val="000000" w:themeColor="text1"/>
          <w:sz w:val="24"/>
          <w:szCs w:val="24"/>
          <w:lang w:eastAsia="el-GR"/>
        </w:rPr>
        <w:t xml:space="preserve"> στόχο</w:t>
      </w:r>
      <w:r w:rsidR="1E0328F6" w:rsidRPr="7A215F4B">
        <w:rPr>
          <w:rFonts w:eastAsia="Times New Roman"/>
          <w:color w:val="000000" w:themeColor="text1"/>
          <w:sz w:val="24"/>
          <w:szCs w:val="24"/>
          <w:lang w:eastAsia="el-GR"/>
        </w:rPr>
        <w:t xml:space="preserve"> τη </w:t>
      </w:r>
      <w:r w:rsidR="000A7B9D" w:rsidRPr="7A215F4B">
        <w:rPr>
          <w:rFonts w:eastAsia="Times New Roman"/>
          <w:color w:val="000000" w:themeColor="text1"/>
          <w:sz w:val="24"/>
          <w:szCs w:val="24"/>
          <w:lang w:eastAsia="el-GR"/>
        </w:rPr>
        <w:t xml:space="preserve">σταθερότητα και </w:t>
      </w:r>
      <w:r w:rsidR="01D72DF3" w:rsidRPr="7A215F4B">
        <w:rPr>
          <w:rFonts w:eastAsia="Times New Roman"/>
          <w:color w:val="000000" w:themeColor="text1"/>
          <w:sz w:val="24"/>
          <w:szCs w:val="24"/>
          <w:lang w:eastAsia="el-GR"/>
        </w:rPr>
        <w:t>τ</w:t>
      </w:r>
      <w:r w:rsidR="000A7B9D" w:rsidRPr="7A215F4B">
        <w:rPr>
          <w:rFonts w:eastAsia="Times New Roman"/>
          <w:color w:val="000000" w:themeColor="text1"/>
          <w:sz w:val="24"/>
          <w:szCs w:val="24"/>
          <w:lang w:eastAsia="el-GR"/>
        </w:rPr>
        <w:t>η</w:t>
      </w:r>
      <w:r w:rsidR="1D7CAC60" w:rsidRPr="7A215F4B">
        <w:rPr>
          <w:rFonts w:eastAsia="Times New Roman"/>
          <w:color w:val="000000" w:themeColor="text1"/>
          <w:sz w:val="24"/>
          <w:szCs w:val="24"/>
          <w:lang w:eastAsia="el-GR"/>
        </w:rPr>
        <w:t>ν</w:t>
      </w:r>
      <w:r w:rsidR="000A7B9D" w:rsidRPr="7A215F4B">
        <w:rPr>
          <w:rFonts w:eastAsia="Times New Roman"/>
          <w:color w:val="000000" w:themeColor="text1"/>
          <w:sz w:val="24"/>
          <w:szCs w:val="24"/>
          <w:lang w:eastAsia="el-GR"/>
        </w:rPr>
        <w:t xml:space="preserve"> </w:t>
      </w:r>
      <w:proofErr w:type="spellStart"/>
      <w:r w:rsidR="000A7B9D" w:rsidRPr="7A215F4B">
        <w:rPr>
          <w:rFonts w:eastAsia="Times New Roman"/>
          <w:color w:val="000000" w:themeColor="text1"/>
          <w:sz w:val="24"/>
          <w:szCs w:val="24"/>
          <w:lang w:eastAsia="el-GR"/>
        </w:rPr>
        <w:t>προβλεψιμότητα</w:t>
      </w:r>
      <w:proofErr w:type="spellEnd"/>
      <w:r w:rsidR="000A7B9D" w:rsidRPr="7A215F4B">
        <w:rPr>
          <w:rFonts w:eastAsia="Times New Roman"/>
          <w:color w:val="000000" w:themeColor="text1"/>
          <w:sz w:val="24"/>
          <w:szCs w:val="24"/>
          <w:lang w:eastAsia="el-GR"/>
        </w:rPr>
        <w:t xml:space="preserve"> για τον πολίτη. Η ΕΥΔΑΠ δεσμεύεται να διατηρεί το νερό προσιτό, απορροφώντας όσο είναι δυνατόν</w:t>
      </w:r>
      <w:r w:rsidR="1024C8F5" w:rsidRPr="7A215F4B">
        <w:rPr>
          <w:rFonts w:eastAsia="Times New Roman"/>
          <w:color w:val="000000" w:themeColor="text1"/>
          <w:sz w:val="24"/>
          <w:szCs w:val="24"/>
          <w:lang w:eastAsia="el-GR"/>
        </w:rPr>
        <w:t xml:space="preserve"> </w:t>
      </w:r>
      <w:r w:rsidR="000A7B9D" w:rsidRPr="7A215F4B">
        <w:rPr>
          <w:rFonts w:eastAsia="Times New Roman"/>
          <w:color w:val="000000" w:themeColor="text1"/>
          <w:sz w:val="24"/>
          <w:szCs w:val="24"/>
          <w:lang w:eastAsia="el-GR"/>
        </w:rPr>
        <w:t>τις εξωτερικές πιέσεις (ενέργεια, κλιματική αλλαγή, έργα υποδομών).</w:t>
      </w:r>
    </w:p>
    <w:p w14:paraId="44EAFD9C" w14:textId="50A5495B" w:rsidR="00174A4E" w:rsidRDefault="00174A4E" w:rsidP="7168A597">
      <w:pPr>
        <w:spacing w:beforeAutospacing="1" w:after="0" w:afterAutospacing="1" w:line="240" w:lineRule="auto"/>
        <w:jc w:val="both"/>
        <w:rPr>
          <w:rFonts w:eastAsia="Times New Roman"/>
          <w:color w:val="0D0D0D"/>
          <w:sz w:val="24"/>
          <w:szCs w:val="24"/>
          <w:lang w:eastAsia="el-GR"/>
        </w:rPr>
      </w:pPr>
    </w:p>
    <w:p w14:paraId="40F7674E" w14:textId="40340657" w:rsidR="00026BBA" w:rsidRDefault="00C87D93" w:rsidP="00F650B4">
      <w:pPr>
        <w:pStyle w:val="3"/>
        <w:numPr>
          <w:ilvl w:val="0"/>
          <w:numId w:val="7"/>
        </w:numPr>
        <w:ind w:left="426" w:hanging="426"/>
        <w:jc w:val="both"/>
        <w:rPr>
          <w:sz w:val="24"/>
          <w:szCs w:val="24"/>
        </w:rPr>
      </w:pPr>
      <w:r w:rsidRPr="7A215F4B">
        <w:rPr>
          <w:sz w:val="24"/>
          <w:szCs w:val="24"/>
        </w:rPr>
        <w:lastRenderedPageBreak/>
        <w:t xml:space="preserve">Η αύξηση θα είναι μόνιμη ή προσωρινή; </w:t>
      </w:r>
    </w:p>
    <w:p w14:paraId="58B11F54" w14:textId="4E48045C" w:rsidR="22E03560" w:rsidRPr="0082795A" w:rsidRDefault="006F1189" w:rsidP="00A85E19">
      <w:pPr>
        <w:spacing w:beforeAutospacing="1" w:after="0" w:afterAutospacing="1" w:line="240" w:lineRule="auto"/>
        <w:jc w:val="both"/>
        <w:rPr>
          <w:sz w:val="24"/>
          <w:szCs w:val="24"/>
          <w:lang w:eastAsia="el-GR"/>
        </w:rPr>
      </w:pPr>
      <w:r>
        <w:br/>
      </w:r>
      <w:bookmarkStart w:id="3" w:name="OLE_LINK5"/>
      <w:r w:rsidR="00174A4E" w:rsidRPr="7A215F4B">
        <w:rPr>
          <w:sz w:val="24"/>
          <w:szCs w:val="24"/>
        </w:rPr>
        <w:t xml:space="preserve">Η αύξηση </w:t>
      </w:r>
      <w:r w:rsidR="00445358">
        <w:rPr>
          <w:sz w:val="24"/>
          <w:szCs w:val="24"/>
        </w:rPr>
        <w:t>είναι μόνιμη</w:t>
      </w:r>
      <w:r w:rsidR="00174A4E" w:rsidRPr="7A215F4B">
        <w:rPr>
          <w:sz w:val="24"/>
          <w:szCs w:val="24"/>
        </w:rPr>
        <w:t>,</w:t>
      </w:r>
      <w:r w:rsidR="00445358">
        <w:rPr>
          <w:sz w:val="24"/>
          <w:szCs w:val="24"/>
        </w:rPr>
        <w:t xml:space="preserve"> </w:t>
      </w:r>
      <w:r w:rsidR="00174A4E" w:rsidRPr="7A215F4B">
        <w:rPr>
          <w:sz w:val="24"/>
          <w:szCs w:val="24"/>
        </w:rPr>
        <w:t>αλλά</w:t>
      </w:r>
      <w:r w:rsidR="00445358">
        <w:rPr>
          <w:sz w:val="24"/>
          <w:szCs w:val="24"/>
        </w:rPr>
        <w:t xml:space="preserve"> </w:t>
      </w:r>
      <w:r w:rsidR="00174A4E" w:rsidRPr="7A215F4B">
        <w:rPr>
          <w:rStyle w:val="a3"/>
          <w:sz w:val="24"/>
          <w:szCs w:val="24"/>
        </w:rPr>
        <w:t>εξετάζεται περιοδικά</w:t>
      </w:r>
      <w:r w:rsidR="00174A4E" w:rsidRPr="7A215F4B">
        <w:rPr>
          <w:sz w:val="24"/>
          <w:szCs w:val="24"/>
        </w:rPr>
        <w:t xml:space="preserve"> </w:t>
      </w:r>
      <w:r w:rsidR="00445358">
        <w:rPr>
          <w:sz w:val="24"/>
          <w:szCs w:val="24"/>
        </w:rPr>
        <w:t xml:space="preserve">και σίγουρα </w:t>
      </w:r>
      <w:r w:rsidR="415B6C42" w:rsidRPr="7A215F4B">
        <w:rPr>
          <w:sz w:val="24"/>
          <w:szCs w:val="24"/>
        </w:rPr>
        <w:t>ανά</w:t>
      </w:r>
      <w:r w:rsidR="00445358">
        <w:rPr>
          <w:sz w:val="24"/>
          <w:szCs w:val="24"/>
        </w:rPr>
        <w:t xml:space="preserve"> πενταετή</w:t>
      </w:r>
      <w:r w:rsidR="415B6C42" w:rsidRPr="7A215F4B">
        <w:rPr>
          <w:sz w:val="24"/>
          <w:szCs w:val="24"/>
        </w:rPr>
        <w:t xml:space="preserve"> ρυθμιστική περίοδο </w:t>
      </w:r>
      <w:r w:rsidR="00174A4E" w:rsidRPr="7A215F4B">
        <w:rPr>
          <w:sz w:val="24"/>
          <w:szCs w:val="24"/>
        </w:rPr>
        <w:t>από τη Ρυθμιστική Αρχή, ώστε να παραμένει δίκαιη και αναλογική.</w:t>
      </w:r>
      <w:r w:rsidR="3EFB43B3" w:rsidRPr="7A215F4B">
        <w:rPr>
          <w:sz w:val="24"/>
          <w:szCs w:val="24"/>
        </w:rPr>
        <w:t xml:space="preserve">  Η επόμενη ρυθμιστική περίοδος ξεκινάει το 2030, οπότε και αναμένεται να εξεταστούν αναπροσαρμογές</w:t>
      </w:r>
      <w:r w:rsidR="004D79EB">
        <w:rPr>
          <w:sz w:val="24"/>
          <w:szCs w:val="24"/>
        </w:rPr>
        <w:t>, εφόσον απαιτείται</w:t>
      </w:r>
      <w:r w:rsidR="3EFB43B3" w:rsidRPr="7A215F4B">
        <w:rPr>
          <w:sz w:val="24"/>
          <w:szCs w:val="24"/>
        </w:rPr>
        <w:t>.</w:t>
      </w:r>
    </w:p>
    <w:bookmarkEnd w:id="2"/>
    <w:bookmarkEnd w:id="3"/>
    <w:p w14:paraId="5FBD16CE" w14:textId="77777777" w:rsidR="00A85E19" w:rsidRPr="0082795A" w:rsidRDefault="00A85E19" w:rsidP="00A85E19">
      <w:pPr>
        <w:spacing w:beforeAutospacing="1" w:after="0" w:afterAutospacing="1" w:line="240" w:lineRule="auto"/>
        <w:jc w:val="both"/>
        <w:rPr>
          <w:sz w:val="24"/>
          <w:szCs w:val="24"/>
          <w:lang w:eastAsia="el-GR"/>
        </w:rPr>
      </w:pPr>
    </w:p>
    <w:p w14:paraId="5438F903" w14:textId="42AD2ED5" w:rsidR="5AEE7F04" w:rsidRPr="00A85E19" w:rsidRDefault="0E3A8BC7" w:rsidP="00A85E19">
      <w:pPr>
        <w:pStyle w:val="3"/>
        <w:numPr>
          <w:ilvl w:val="0"/>
          <w:numId w:val="7"/>
        </w:numPr>
        <w:ind w:left="426" w:hanging="426"/>
        <w:jc w:val="both"/>
        <w:rPr>
          <w:sz w:val="24"/>
          <w:szCs w:val="24"/>
        </w:rPr>
      </w:pPr>
      <w:r w:rsidRPr="7A215F4B">
        <w:rPr>
          <w:sz w:val="24"/>
          <w:szCs w:val="24"/>
        </w:rPr>
        <w:t>Τι θα γινόταν αν δεν εφαρμοζόταν η αναπροσαρμογή στα τιμολόγια της ΕΥΔΑΠ;</w:t>
      </w:r>
    </w:p>
    <w:p w14:paraId="12BFD95F" w14:textId="772EEA28" w:rsidR="0E3A8BC7" w:rsidRDefault="0E3A8BC7" w:rsidP="22E03560">
      <w:pPr>
        <w:spacing w:beforeAutospacing="1" w:afterAutospacing="1" w:line="240" w:lineRule="auto"/>
        <w:jc w:val="both"/>
        <w:rPr>
          <w:sz w:val="24"/>
          <w:szCs w:val="24"/>
        </w:rPr>
      </w:pPr>
      <w:r w:rsidRPr="7A215F4B">
        <w:rPr>
          <w:sz w:val="24"/>
          <w:szCs w:val="24"/>
        </w:rPr>
        <w:t xml:space="preserve">Η διατήρηση των ίδιων τιμών, αν και φαινομενικά θα ήταν υπέρ των καταναλωτών, στην πραγματικότητα θα είχε άμεσο </w:t>
      </w:r>
      <w:r w:rsidR="0D0B0AD6" w:rsidRPr="7A215F4B">
        <w:rPr>
          <w:sz w:val="24"/>
          <w:szCs w:val="24"/>
        </w:rPr>
        <w:t xml:space="preserve">και αρνητικό </w:t>
      </w:r>
      <w:r w:rsidRPr="7A215F4B">
        <w:rPr>
          <w:sz w:val="24"/>
          <w:szCs w:val="24"/>
        </w:rPr>
        <w:t>αντίκτυπο στην καθημερινότητα τ</w:t>
      </w:r>
      <w:r w:rsidR="7B48F691" w:rsidRPr="7A215F4B">
        <w:rPr>
          <w:sz w:val="24"/>
          <w:szCs w:val="24"/>
        </w:rPr>
        <w:t>ους</w:t>
      </w:r>
      <w:r w:rsidRPr="7A215F4B">
        <w:rPr>
          <w:sz w:val="24"/>
          <w:szCs w:val="24"/>
        </w:rPr>
        <w:t>, καθώς:</w:t>
      </w:r>
    </w:p>
    <w:p w14:paraId="5F12769E" w14:textId="3592D81E" w:rsidR="0E3A8BC7" w:rsidRDefault="0E3A8BC7" w:rsidP="7A215F4B">
      <w:pPr>
        <w:spacing w:beforeAutospacing="1" w:afterAutospacing="1" w:line="240" w:lineRule="auto"/>
        <w:jc w:val="both"/>
        <w:rPr>
          <w:sz w:val="24"/>
          <w:szCs w:val="24"/>
        </w:rPr>
      </w:pPr>
      <w:r w:rsidRPr="7A215F4B">
        <w:rPr>
          <w:sz w:val="24"/>
          <w:szCs w:val="24"/>
        </w:rPr>
        <w:t xml:space="preserve"> - </w:t>
      </w:r>
      <w:r w:rsidR="36DA9921" w:rsidRPr="7A215F4B">
        <w:rPr>
          <w:sz w:val="24"/>
          <w:szCs w:val="24"/>
        </w:rPr>
        <w:t xml:space="preserve">οι υποδομές και τα </w:t>
      </w:r>
      <w:r w:rsidRPr="7A215F4B">
        <w:rPr>
          <w:sz w:val="24"/>
          <w:szCs w:val="24"/>
        </w:rPr>
        <w:t>δίκτυα ύδρευσης και αποχέτευσης θα απαξιώνονταν σημαντικά με άμεση επίπτωση στην ποιότητα ζωής των πολιτών,</w:t>
      </w:r>
      <w:r w:rsidR="2607B258" w:rsidRPr="7A215F4B">
        <w:rPr>
          <w:sz w:val="24"/>
          <w:szCs w:val="24"/>
        </w:rPr>
        <w:t xml:space="preserve"> </w:t>
      </w:r>
      <w:r w:rsidR="48A3AB45" w:rsidRPr="7A215F4B">
        <w:rPr>
          <w:sz w:val="24"/>
          <w:szCs w:val="24"/>
        </w:rPr>
        <w:t>λόγω περισσότερων θραύσεων, διαρροών, διακοπών υδροδότησης</w:t>
      </w:r>
    </w:p>
    <w:p w14:paraId="7B53E047" w14:textId="332C1933" w:rsidR="0E3A8BC7" w:rsidRDefault="0E3A8BC7" w:rsidP="22E03560">
      <w:pPr>
        <w:spacing w:beforeAutospacing="1" w:afterAutospacing="1" w:line="240" w:lineRule="auto"/>
        <w:jc w:val="both"/>
        <w:rPr>
          <w:sz w:val="24"/>
          <w:szCs w:val="24"/>
        </w:rPr>
      </w:pPr>
      <w:r w:rsidRPr="7A215F4B">
        <w:rPr>
          <w:sz w:val="24"/>
          <w:szCs w:val="24"/>
        </w:rPr>
        <w:t xml:space="preserve"> -  η λειτουργία της Εταιρείας θα υποβαθμιζόταν, με αποτέλεσμα να μην υπάρχει το ίδιο επίπεδο εξυπηρέτησης </w:t>
      </w:r>
      <w:r w:rsidR="00045C10" w:rsidRPr="7A215F4B">
        <w:rPr>
          <w:sz w:val="24"/>
          <w:szCs w:val="24"/>
        </w:rPr>
        <w:t>προς τους πελάτες της</w:t>
      </w:r>
      <w:r w:rsidR="546E5A6D" w:rsidRPr="7A215F4B">
        <w:rPr>
          <w:sz w:val="24"/>
          <w:szCs w:val="24"/>
        </w:rPr>
        <w:t>, αφού θα αναγκαζόταν να διακόψει το επενδυτικό της έργο</w:t>
      </w:r>
    </w:p>
    <w:p w14:paraId="4308F121" w14:textId="7A76E576" w:rsidR="0E3A8BC7" w:rsidRDefault="0E3A8BC7" w:rsidP="22E03560">
      <w:pPr>
        <w:spacing w:beforeAutospacing="1" w:afterAutospacing="1" w:line="240" w:lineRule="auto"/>
        <w:jc w:val="both"/>
        <w:rPr>
          <w:sz w:val="24"/>
          <w:szCs w:val="24"/>
        </w:rPr>
      </w:pPr>
      <w:r w:rsidRPr="7A215F4B">
        <w:rPr>
          <w:sz w:val="24"/>
          <w:szCs w:val="24"/>
        </w:rPr>
        <w:t xml:space="preserve"> - η Εταιρεία θα </w:t>
      </w:r>
      <w:r w:rsidR="507E364B" w:rsidRPr="7A215F4B">
        <w:rPr>
          <w:sz w:val="24"/>
          <w:szCs w:val="24"/>
        </w:rPr>
        <w:t>γυρνούσε από τα κέρδη στις ζημιές,</w:t>
      </w:r>
      <w:r w:rsidR="64BC2650" w:rsidRPr="7A215F4B">
        <w:rPr>
          <w:sz w:val="24"/>
          <w:szCs w:val="24"/>
        </w:rPr>
        <w:t xml:space="preserve"> λόγω αυξημένων κοστολογίων που τα τελευταία 15 χρόνια έχει απορροφήσει χωρίς να επιβαρύνει τους καταναλωτές.</w:t>
      </w:r>
      <w:r w:rsidR="507E364B" w:rsidRPr="7A215F4B">
        <w:rPr>
          <w:sz w:val="24"/>
          <w:szCs w:val="24"/>
        </w:rPr>
        <w:t xml:space="preserve"> </w:t>
      </w:r>
    </w:p>
    <w:p w14:paraId="7569565F" w14:textId="3D6167CB" w:rsidR="7A215F4B" w:rsidRDefault="7A215F4B" w:rsidP="7A215F4B">
      <w:pPr>
        <w:spacing w:beforeAutospacing="1" w:afterAutospacing="1" w:line="240" w:lineRule="auto"/>
        <w:jc w:val="both"/>
        <w:rPr>
          <w:sz w:val="24"/>
          <w:szCs w:val="24"/>
        </w:rPr>
      </w:pPr>
    </w:p>
    <w:p w14:paraId="5F5F0D21" w14:textId="44C15B51" w:rsidR="00C87D93" w:rsidRDefault="00C87D93" w:rsidP="00F650B4">
      <w:pPr>
        <w:pStyle w:val="3"/>
        <w:numPr>
          <w:ilvl w:val="0"/>
          <w:numId w:val="7"/>
        </w:numPr>
        <w:ind w:left="426" w:hanging="426"/>
        <w:jc w:val="both"/>
        <w:rPr>
          <w:sz w:val="24"/>
          <w:szCs w:val="24"/>
        </w:rPr>
      </w:pPr>
      <w:r w:rsidRPr="7A215F4B">
        <w:rPr>
          <w:sz w:val="24"/>
          <w:szCs w:val="24"/>
        </w:rPr>
        <w:t>Σε ποια τιμολόγια θα υπάρξει α</w:t>
      </w:r>
      <w:r w:rsidR="5CE2B7C4" w:rsidRPr="7A215F4B">
        <w:rPr>
          <w:sz w:val="24"/>
          <w:szCs w:val="24"/>
        </w:rPr>
        <w:t>ναπροσαρμογή</w:t>
      </w:r>
      <w:r w:rsidRPr="7A215F4B">
        <w:rPr>
          <w:sz w:val="24"/>
          <w:szCs w:val="24"/>
        </w:rPr>
        <w:t xml:space="preserve">; </w:t>
      </w:r>
    </w:p>
    <w:p w14:paraId="151662D9" w14:textId="08EA81BE" w:rsidR="00174A4E" w:rsidRPr="00A85E19" w:rsidRDefault="00174A4E" w:rsidP="22E03560">
      <w:pPr>
        <w:spacing w:beforeAutospacing="1" w:after="0" w:afterAutospacing="1" w:line="240" w:lineRule="auto"/>
        <w:jc w:val="both"/>
        <w:rPr>
          <w:sz w:val="24"/>
          <w:szCs w:val="24"/>
        </w:rPr>
      </w:pPr>
      <w:r w:rsidRPr="7A215F4B">
        <w:rPr>
          <w:sz w:val="24"/>
          <w:szCs w:val="24"/>
        </w:rPr>
        <w:t xml:space="preserve">Η αναπροσαρμογή αφορά </w:t>
      </w:r>
      <w:r w:rsidR="36306BAA" w:rsidRPr="7A215F4B">
        <w:rPr>
          <w:sz w:val="24"/>
          <w:szCs w:val="24"/>
        </w:rPr>
        <w:t xml:space="preserve">όλα τα </w:t>
      </w:r>
      <w:r w:rsidRPr="7A215F4B">
        <w:rPr>
          <w:rStyle w:val="a3"/>
          <w:b w:val="0"/>
          <w:bCs w:val="0"/>
          <w:sz w:val="24"/>
          <w:szCs w:val="24"/>
        </w:rPr>
        <w:t>τιμολόγια ύδρευσης και αποχέτευσης</w:t>
      </w:r>
      <w:r w:rsidR="5025ABF7" w:rsidRPr="7A215F4B">
        <w:rPr>
          <w:rStyle w:val="a3"/>
          <w:b w:val="0"/>
          <w:bCs w:val="0"/>
          <w:sz w:val="24"/>
          <w:szCs w:val="24"/>
        </w:rPr>
        <w:t xml:space="preserve"> (οικιακά και μη οικιακά)</w:t>
      </w:r>
      <w:r w:rsidRPr="7A215F4B">
        <w:rPr>
          <w:sz w:val="24"/>
          <w:szCs w:val="24"/>
        </w:rPr>
        <w:t>, όπως αυτά θα καθοριστούν από τη Ρυθμιστική Αρχή</w:t>
      </w:r>
      <w:r w:rsidR="468E6715" w:rsidRPr="7A215F4B">
        <w:rPr>
          <w:sz w:val="24"/>
          <w:szCs w:val="24"/>
        </w:rPr>
        <w:t xml:space="preserve">, πλην των κοινωνικών τιμολογίων (ΕΕΤ, πολυτέκνων, υπερηλίκων), τα οποία θα γίνουν ακόμα πιο </w:t>
      </w:r>
      <w:r w:rsidR="3D3650FE" w:rsidRPr="7A215F4B">
        <w:rPr>
          <w:sz w:val="24"/>
          <w:szCs w:val="24"/>
        </w:rPr>
        <w:t>ευνοϊκά</w:t>
      </w:r>
      <w:r w:rsidR="468E6715" w:rsidRPr="7A215F4B">
        <w:rPr>
          <w:sz w:val="24"/>
          <w:szCs w:val="24"/>
        </w:rPr>
        <w:t xml:space="preserve"> για τις ευάλωτες κοινωνικές ομάδες</w:t>
      </w:r>
      <w:r w:rsidRPr="7A215F4B">
        <w:rPr>
          <w:sz w:val="24"/>
          <w:szCs w:val="24"/>
        </w:rPr>
        <w:t>.</w:t>
      </w:r>
    </w:p>
    <w:p w14:paraId="739DA054" w14:textId="77777777" w:rsidR="00A85E19" w:rsidRPr="00A85E19" w:rsidRDefault="00A85E19" w:rsidP="22E03560">
      <w:pPr>
        <w:spacing w:beforeAutospacing="1" w:after="0" w:afterAutospacing="1" w:line="240" w:lineRule="auto"/>
        <w:jc w:val="both"/>
        <w:rPr>
          <w:sz w:val="24"/>
          <w:szCs w:val="24"/>
        </w:rPr>
      </w:pPr>
    </w:p>
    <w:p w14:paraId="1DFD4CF0" w14:textId="19CDCC58" w:rsidR="00F650B4" w:rsidRDefault="00F650B4" w:rsidP="00F650B4">
      <w:pPr>
        <w:pStyle w:val="3"/>
        <w:numPr>
          <w:ilvl w:val="0"/>
          <w:numId w:val="7"/>
        </w:numPr>
        <w:ind w:left="426" w:hanging="426"/>
        <w:jc w:val="both"/>
        <w:rPr>
          <w:sz w:val="24"/>
          <w:szCs w:val="24"/>
        </w:rPr>
      </w:pPr>
      <w:r w:rsidRPr="7A215F4B">
        <w:rPr>
          <w:sz w:val="24"/>
          <w:szCs w:val="24"/>
        </w:rPr>
        <w:t>Διαβάζουμε στη δημοσιότητα για το επιτρεπόμενο έσοδο. Τί είναι το επιτρεπόμενο έσοδο;</w:t>
      </w:r>
    </w:p>
    <w:p w14:paraId="197D5A72" w14:textId="77777777" w:rsidR="00F650B4" w:rsidRDefault="00F650B4" w:rsidP="00F650B4">
      <w:pPr>
        <w:spacing w:beforeAutospacing="1" w:afterAutospacing="1" w:line="240" w:lineRule="auto"/>
        <w:jc w:val="both"/>
        <w:rPr>
          <w:rFonts w:eastAsia="Times New Roman"/>
          <w:color w:val="000000" w:themeColor="text1"/>
          <w:sz w:val="24"/>
          <w:szCs w:val="24"/>
          <w:lang w:eastAsia="el-GR"/>
        </w:rPr>
      </w:pPr>
      <w:r w:rsidRPr="7A215F4B">
        <w:rPr>
          <w:rFonts w:eastAsiaTheme="minorEastAsia"/>
          <w:color w:val="000000" w:themeColor="text1"/>
          <w:sz w:val="24"/>
          <w:szCs w:val="24"/>
          <w:lang w:eastAsia="el-GR"/>
        </w:rPr>
        <w:t xml:space="preserve">Το επιτρεπόμενο έσοδο είναι τα χρήματα που πρέπει να εισπράττει η ΕΥΔΑΠ από τους καταναλωτές για να καλύψει το πραγματικό κόστος λειτουργίας της καθώς και να πληρώσει τις επενδύσεις που απαιτούνται για να συνεχίσει να προσφέρει ασφαλές και ποιοτικό νερό σε κάθε περιοχή της Αττικής και να διαχειρίζεται με τον βέλτιστο περιβαλλοντικά τρόπο τα αστικά λύματα. </w:t>
      </w:r>
    </w:p>
    <w:p w14:paraId="79039749" w14:textId="77777777" w:rsidR="00F650B4" w:rsidRDefault="00F650B4" w:rsidP="00F650B4">
      <w:pPr>
        <w:spacing w:beforeAutospacing="1" w:afterAutospacing="1" w:line="240" w:lineRule="auto"/>
        <w:jc w:val="both"/>
        <w:rPr>
          <w:sz w:val="24"/>
          <w:szCs w:val="24"/>
          <w:lang w:eastAsia="el-GR"/>
        </w:rPr>
      </w:pPr>
      <w:r w:rsidRPr="7A215F4B">
        <w:rPr>
          <w:rFonts w:eastAsiaTheme="minorEastAsia"/>
          <w:color w:val="000000" w:themeColor="text1"/>
          <w:sz w:val="24"/>
          <w:szCs w:val="24"/>
          <w:lang w:eastAsia="el-GR"/>
        </w:rPr>
        <w:lastRenderedPageBreak/>
        <w:t>Πρόκειται για μια ρυθμιστική διαδικασία, η οποία καθορίζει την τιμολογιακή πολιτική</w:t>
      </w:r>
      <w:r>
        <w:rPr>
          <w:rFonts w:eastAsiaTheme="minorEastAsia"/>
          <w:color w:val="000000" w:themeColor="text1"/>
          <w:sz w:val="24"/>
          <w:szCs w:val="24"/>
          <w:lang w:eastAsia="el-GR"/>
        </w:rPr>
        <w:t xml:space="preserve"> ανά 5 χρόνια, γεγονός που διασφαλίζει σταθερότητα τιμών για τον πολίτη και υπολογίζεται αποκλειστικά και μόνο</w:t>
      </w:r>
      <w:r w:rsidRPr="7A215F4B">
        <w:rPr>
          <w:rFonts w:eastAsiaTheme="minorEastAsia"/>
          <w:color w:val="000000" w:themeColor="text1"/>
          <w:sz w:val="24"/>
          <w:szCs w:val="24"/>
          <w:lang w:eastAsia="el-GR"/>
        </w:rPr>
        <w:t xml:space="preserve"> με βάση την ανταποδοτικότητα των έργων που υλοποιεί η Εταιρεία αλλά και των υπηρεσιών που προσφέρει στον πολίτη. Όλα τα κόστη λειτουργίας της εταιρείας καθώς και οι επενδύσεις της ελέγχονται εξονυχιστικά από τη ΡΑΑΕΥ προκειμένου να διασφαλιστεί ο ανταποδοτικός τους χαρακτήρας</w:t>
      </w:r>
      <w:r>
        <w:rPr>
          <w:rFonts w:eastAsiaTheme="minorEastAsia"/>
          <w:color w:val="000000" w:themeColor="text1"/>
          <w:sz w:val="24"/>
          <w:szCs w:val="24"/>
          <w:lang w:eastAsia="el-GR"/>
        </w:rPr>
        <w:t xml:space="preserve"> και ενσωματώνονται τελικά μόνο αυτά που έχουν ανταποδοτικό χαρακτήρα για τον πολίτη, διασφαλίζοντας ότι </w:t>
      </w:r>
      <w:r w:rsidRPr="7A215F4B">
        <w:rPr>
          <w:rFonts w:eastAsiaTheme="minorEastAsia"/>
          <w:color w:val="000000" w:themeColor="text1"/>
          <w:sz w:val="24"/>
          <w:szCs w:val="24"/>
          <w:lang w:eastAsia="el-GR"/>
        </w:rPr>
        <w:t xml:space="preserve">τα τιμολόγια είναι προσιτά σε όλους.   </w:t>
      </w:r>
    </w:p>
    <w:p w14:paraId="0FADEA2C" w14:textId="77777777" w:rsidR="00F650B4" w:rsidRPr="0082795A" w:rsidRDefault="00F650B4" w:rsidP="7168A597">
      <w:pPr>
        <w:pStyle w:val="3"/>
        <w:rPr>
          <w:sz w:val="24"/>
          <w:szCs w:val="24"/>
        </w:rPr>
      </w:pPr>
    </w:p>
    <w:p w14:paraId="69D7D153" w14:textId="483D62CE" w:rsidR="00B0403B" w:rsidRDefault="00B0403B" w:rsidP="00F650B4">
      <w:pPr>
        <w:pStyle w:val="3"/>
        <w:numPr>
          <w:ilvl w:val="0"/>
          <w:numId w:val="7"/>
        </w:numPr>
        <w:ind w:left="426" w:hanging="426"/>
        <w:jc w:val="both"/>
        <w:rPr>
          <w:sz w:val="24"/>
          <w:szCs w:val="24"/>
        </w:rPr>
      </w:pPr>
      <w:r w:rsidRPr="7A215F4B">
        <w:rPr>
          <w:sz w:val="24"/>
          <w:szCs w:val="24"/>
        </w:rPr>
        <w:t>Πού θα δημοσιεύσετε αναλυτικά στοιχεία για το τι περιλαμβάνει η</w:t>
      </w:r>
      <w:r w:rsidR="6936289A" w:rsidRPr="7A215F4B">
        <w:rPr>
          <w:sz w:val="24"/>
          <w:szCs w:val="24"/>
        </w:rPr>
        <w:t xml:space="preserve"> </w:t>
      </w:r>
      <w:r w:rsidRPr="7A215F4B">
        <w:rPr>
          <w:sz w:val="24"/>
          <w:szCs w:val="24"/>
        </w:rPr>
        <w:t>α</w:t>
      </w:r>
      <w:r w:rsidR="48B78CC5" w:rsidRPr="7A215F4B">
        <w:rPr>
          <w:sz w:val="24"/>
          <w:szCs w:val="24"/>
        </w:rPr>
        <w:t>ναπροσαρμογή</w:t>
      </w:r>
      <w:r w:rsidRPr="7A215F4B">
        <w:rPr>
          <w:sz w:val="24"/>
          <w:szCs w:val="24"/>
        </w:rPr>
        <w:t>;</w:t>
      </w:r>
    </w:p>
    <w:p w14:paraId="3CF2D8B6" w14:textId="6CA89E16" w:rsidR="00B0403B" w:rsidRDefault="04C75E39" w:rsidP="22E03560">
      <w:pPr>
        <w:spacing w:beforeAutospacing="1" w:after="0" w:afterAutospacing="1" w:line="240" w:lineRule="auto"/>
        <w:jc w:val="both"/>
        <w:rPr>
          <w:rFonts w:ascii="Calibri" w:eastAsia="Calibri" w:hAnsi="Calibri" w:cs="Calibri"/>
          <w:sz w:val="24"/>
          <w:szCs w:val="24"/>
        </w:rPr>
      </w:pPr>
      <w:r w:rsidRPr="7A215F4B">
        <w:rPr>
          <w:rFonts w:ascii="Calibri" w:eastAsia="Calibri" w:hAnsi="Calibri" w:cs="Calibri"/>
          <w:sz w:val="24"/>
          <w:szCs w:val="24"/>
        </w:rPr>
        <w:t>Όταν η</w:t>
      </w:r>
      <w:r w:rsidR="003162C6">
        <w:rPr>
          <w:rFonts w:ascii="Calibri" w:eastAsia="Calibri" w:hAnsi="Calibri" w:cs="Calibri"/>
          <w:sz w:val="24"/>
          <w:szCs w:val="24"/>
        </w:rPr>
        <w:t xml:space="preserve"> Ανεξάρτητη</w:t>
      </w:r>
      <w:r w:rsidRPr="7A215F4B">
        <w:rPr>
          <w:rFonts w:ascii="Calibri" w:eastAsia="Calibri" w:hAnsi="Calibri" w:cs="Calibri"/>
          <w:sz w:val="24"/>
          <w:szCs w:val="24"/>
        </w:rPr>
        <w:t xml:space="preserve"> Ρυθμιστική Αρχή </w:t>
      </w:r>
      <w:r w:rsidR="1662F6C9" w:rsidRPr="7A215F4B">
        <w:rPr>
          <w:rFonts w:ascii="Calibri" w:eastAsia="Calibri" w:hAnsi="Calibri" w:cs="Calibri"/>
          <w:sz w:val="24"/>
          <w:szCs w:val="24"/>
        </w:rPr>
        <w:t xml:space="preserve">λάβει </w:t>
      </w:r>
      <w:r w:rsidR="28ADF960" w:rsidRPr="7A215F4B">
        <w:rPr>
          <w:rFonts w:ascii="Calibri" w:eastAsia="Calibri" w:hAnsi="Calibri" w:cs="Calibri"/>
          <w:sz w:val="24"/>
          <w:szCs w:val="24"/>
        </w:rPr>
        <w:t xml:space="preserve">τη σχετική </w:t>
      </w:r>
      <w:r w:rsidR="1662F6C9" w:rsidRPr="7A215F4B">
        <w:rPr>
          <w:rFonts w:ascii="Calibri" w:eastAsia="Calibri" w:hAnsi="Calibri" w:cs="Calibri"/>
          <w:sz w:val="24"/>
          <w:szCs w:val="24"/>
        </w:rPr>
        <w:t>απόφαση</w:t>
      </w:r>
      <w:r w:rsidR="68C27069" w:rsidRPr="7A215F4B">
        <w:rPr>
          <w:rFonts w:ascii="Calibri" w:eastAsia="Calibri" w:hAnsi="Calibri" w:cs="Calibri"/>
          <w:sz w:val="24"/>
          <w:szCs w:val="24"/>
        </w:rPr>
        <w:t xml:space="preserve">, το νέο τιμολόγιο </w:t>
      </w:r>
      <w:r w:rsidR="1662F6C9" w:rsidRPr="7A215F4B">
        <w:rPr>
          <w:rFonts w:ascii="Calibri" w:eastAsia="Calibri" w:hAnsi="Calibri" w:cs="Calibri"/>
          <w:sz w:val="24"/>
          <w:szCs w:val="24"/>
        </w:rPr>
        <w:t xml:space="preserve"> </w:t>
      </w:r>
      <w:r w:rsidRPr="7A215F4B">
        <w:rPr>
          <w:rFonts w:ascii="Calibri" w:eastAsia="Calibri" w:hAnsi="Calibri" w:cs="Calibri"/>
          <w:sz w:val="24"/>
          <w:szCs w:val="24"/>
        </w:rPr>
        <w:t xml:space="preserve">θα αναρτηθεί στην </w:t>
      </w:r>
      <w:r w:rsidR="6575E20C" w:rsidRPr="7A215F4B">
        <w:rPr>
          <w:rFonts w:ascii="Calibri" w:eastAsia="Calibri" w:hAnsi="Calibri" w:cs="Calibri"/>
          <w:sz w:val="24"/>
          <w:szCs w:val="24"/>
        </w:rPr>
        <w:t>επίσημη ιστοσελίδα της ΕΥΔΑΠ και στα ενημερωτικά έντυπα, ώστε κάθε πολίτης να μπορεί να δει με πλήρη διαφάνεια τι περιλαμβάνει η αναπροσαρμογή και πώς υπολογίζεται.</w:t>
      </w:r>
    </w:p>
    <w:p w14:paraId="6837F0C5" w14:textId="54D0D185" w:rsidR="1346A2B9" w:rsidRDefault="1346A2B9" w:rsidP="7168A597">
      <w:pPr>
        <w:rPr>
          <w:rFonts w:ascii="Calibri" w:eastAsia="Calibri" w:hAnsi="Calibri" w:cs="Calibri"/>
          <w:sz w:val="24"/>
          <w:szCs w:val="24"/>
        </w:rPr>
      </w:pPr>
    </w:p>
    <w:p w14:paraId="2020547D" w14:textId="06EBC593" w:rsidR="00B0403B" w:rsidRDefault="00B0403B" w:rsidP="00F650B4">
      <w:pPr>
        <w:pStyle w:val="3"/>
        <w:numPr>
          <w:ilvl w:val="0"/>
          <w:numId w:val="7"/>
        </w:numPr>
        <w:ind w:left="426" w:hanging="426"/>
        <w:jc w:val="both"/>
        <w:rPr>
          <w:sz w:val="24"/>
          <w:szCs w:val="24"/>
        </w:rPr>
      </w:pPr>
      <w:r w:rsidRPr="7A215F4B">
        <w:rPr>
          <w:sz w:val="24"/>
          <w:szCs w:val="24"/>
        </w:rPr>
        <w:t>Θα υπάρχει ετήσια αναφορά για το πού κατευθύνονται τα χρήματά μας;</w:t>
      </w:r>
    </w:p>
    <w:p w14:paraId="1CEC9DA0" w14:textId="673C4531" w:rsidR="00B0403B" w:rsidRDefault="3D713535" w:rsidP="26B0995C">
      <w:pPr>
        <w:spacing w:beforeAutospacing="1" w:after="0" w:afterAutospacing="1" w:line="240" w:lineRule="auto"/>
        <w:jc w:val="both"/>
        <w:rPr>
          <w:rFonts w:ascii="Calibri" w:eastAsia="Calibri" w:hAnsi="Calibri" w:cs="Calibri"/>
          <w:sz w:val="24"/>
          <w:szCs w:val="24"/>
        </w:rPr>
      </w:pPr>
      <w:r w:rsidRPr="7168A597">
        <w:rPr>
          <w:rFonts w:ascii="Calibri" w:eastAsia="Calibri" w:hAnsi="Calibri" w:cs="Calibri"/>
          <w:sz w:val="24"/>
          <w:szCs w:val="24"/>
        </w:rPr>
        <w:t xml:space="preserve">Ναι. Η ΕΥΔΑΠ ήδη δημοσιεύει ετήσιες οικονομικές, επενδυτικές και περιβαλλοντικές αναφορές. Κάθε χρόνο παρουσιάζουμε αναλυτικά </w:t>
      </w:r>
      <w:r w:rsidRPr="7168A597">
        <w:rPr>
          <w:rFonts w:ascii="Calibri" w:eastAsia="Calibri" w:hAnsi="Calibri" w:cs="Calibri"/>
          <w:b/>
          <w:bCs/>
          <w:sz w:val="24"/>
          <w:szCs w:val="24"/>
        </w:rPr>
        <w:t>πού πηγαίνει κάθε ευρώ</w:t>
      </w:r>
      <w:r w:rsidRPr="7168A597">
        <w:rPr>
          <w:rFonts w:ascii="Calibri" w:eastAsia="Calibri" w:hAnsi="Calibri" w:cs="Calibri"/>
          <w:sz w:val="24"/>
          <w:szCs w:val="24"/>
        </w:rPr>
        <w:t>, ώστε ο πολίτης να γνωρίζει τι έργα και ποιες υπηρεσίες χρηματοδοτεί.</w:t>
      </w:r>
    </w:p>
    <w:p w14:paraId="07459315" w14:textId="7C6EFA0E" w:rsidR="008D4893" w:rsidRPr="000A7B9D" w:rsidRDefault="008D4893" w:rsidP="22E03560">
      <w:pPr>
        <w:spacing w:beforeAutospacing="1" w:afterAutospacing="1" w:line="240" w:lineRule="auto"/>
        <w:jc w:val="both"/>
        <w:rPr>
          <w:rFonts w:ascii="Calibri" w:eastAsia="Calibri" w:hAnsi="Calibri" w:cs="Calibri"/>
          <w:sz w:val="24"/>
          <w:szCs w:val="24"/>
        </w:rPr>
      </w:pPr>
    </w:p>
    <w:sectPr w:rsidR="008D4893" w:rsidRPr="000A7B9D">
      <w:footerReference w:type="even" r:id="rId7"/>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EC88" w14:textId="77777777" w:rsidR="00B95B73" w:rsidRDefault="00B95B73" w:rsidP="00381007">
      <w:pPr>
        <w:spacing w:after="0" w:line="240" w:lineRule="auto"/>
      </w:pPr>
      <w:r>
        <w:separator/>
      </w:r>
    </w:p>
  </w:endnote>
  <w:endnote w:type="continuationSeparator" w:id="0">
    <w:p w14:paraId="6FE49D4D" w14:textId="77777777" w:rsidR="00B95B73" w:rsidRDefault="00B95B73" w:rsidP="0038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7CB6" w14:textId="6167DE19" w:rsidR="00381007" w:rsidRDefault="00381007">
    <w:pPr>
      <w:pStyle w:val="a6"/>
    </w:pPr>
    <w:r>
      <w:rPr>
        <w:noProof/>
      </w:rPr>
      <mc:AlternateContent>
        <mc:Choice Requires="wps">
          <w:drawing>
            <wp:anchor distT="0" distB="0" distL="0" distR="0" simplePos="0" relativeHeight="251659264" behindDoc="0" locked="0" layoutInCell="1" allowOverlap="1" wp14:anchorId="68C03F38" wp14:editId="7C2481A8">
              <wp:simplePos x="635" y="635"/>
              <wp:positionH relativeFrom="page">
                <wp:align>left</wp:align>
              </wp:positionH>
              <wp:positionV relativeFrom="page">
                <wp:align>bottom</wp:align>
              </wp:positionV>
              <wp:extent cx="659765" cy="357505"/>
              <wp:effectExtent l="0" t="0" r="6985" b="0"/>
              <wp:wrapNone/>
              <wp:docPr id="1273220967" name="Πλαίσιο κειμένου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57505"/>
                      </a:xfrm>
                      <a:prstGeom prst="rect">
                        <a:avLst/>
                      </a:prstGeom>
                      <a:noFill/>
                      <a:ln>
                        <a:noFill/>
                      </a:ln>
                    </wps:spPr>
                    <wps:txbx>
                      <w:txbxContent>
                        <w:p w14:paraId="0CCC1706" w14:textId="0C9BFED9" w:rsidR="00381007" w:rsidRPr="00381007" w:rsidRDefault="00381007" w:rsidP="00381007">
                          <w:pPr>
                            <w:spacing w:after="0"/>
                            <w:rPr>
                              <w:rFonts w:ascii="Calibri" w:eastAsia="Calibri" w:hAnsi="Calibri" w:cs="Calibri"/>
                              <w:noProof/>
                              <w:color w:val="000000"/>
                              <w:sz w:val="20"/>
                              <w:szCs w:val="20"/>
                            </w:rPr>
                          </w:pPr>
                          <w:r w:rsidRPr="00381007">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03F38" id="_x0000_t202" coordsize="21600,21600" o:spt="202" path="m,l,21600r21600,l21600,xe">
              <v:stroke joinstyle="miter"/>
              <v:path gradientshapeok="t" o:connecttype="rect"/>
            </v:shapetype>
            <v:shape id="Πλαίσιο κειμένου 2" o:spid="_x0000_s1026" type="#_x0000_t202" alt="Internal" style="position:absolute;margin-left:0;margin-top:0;width:51.9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" filled="f" stroked="f">
              <v:textbox style="mso-fit-shape-to-text:t" inset="20pt,0,0,15pt">
                <w:txbxContent>
                  <w:p w14:paraId="0CCC1706" w14:textId="0C9BFED9" w:rsidR="00381007" w:rsidRPr="00381007" w:rsidRDefault="00381007" w:rsidP="00381007">
                    <w:pPr>
                      <w:spacing w:after="0"/>
                      <w:rPr>
                        <w:rFonts w:ascii="Calibri" w:eastAsia="Calibri" w:hAnsi="Calibri" w:cs="Calibri"/>
                        <w:noProof/>
                        <w:color w:val="000000"/>
                        <w:sz w:val="20"/>
                        <w:szCs w:val="20"/>
                      </w:rPr>
                    </w:pPr>
                    <w:r w:rsidRPr="00381007">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84F5" w14:textId="4A525688" w:rsidR="00381007" w:rsidRDefault="00381007">
    <w:pPr>
      <w:pStyle w:val="a6"/>
    </w:pPr>
    <w:r>
      <w:rPr>
        <w:noProof/>
      </w:rPr>
      <mc:AlternateContent>
        <mc:Choice Requires="wps">
          <w:drawing>
            <wp:anchor distT="0" distB="0" distL="0" distR="0" simplePos="0" relativeHeight="251660288" behindDoc="0" locked="0" layoutInCell="1" allowOverlap="1" wp14:anchorId="53CE7520" wp14:editId="5A6253BE">
              <wp:simplePos x="1143000" y="10073640"/>
              <wp:positionH relativeFrom="page">
                <wp:align>left</wp:align>
              </wp:positionH>
              <wp:positionV relativeFrom="page">
                <wp:align>bottom</wp:align>
              </wp:positionV>
              <wp:extent cx="659765" cy="357505"/>
              <wp:effectExtent l="0" t="0" r="6985" b="0"/>
              <wp:wrapNone/>
              <wp:docPr id="666396714" name="Πλαίσιο κειμένου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57505"/>
                      </a:xfrm>
                      <a:prstGeom prst="rect">
                        <a:avLst/>
                      </a:prstGeom>
                      <a:noFill/>
                      <a:ln>
                        <a:noFill/>
                      </a:ln>
                    </wps:spPr>
                    <wps:txbx>
                      <w:txbxContent>
                        <w:p w14:paraId="757696AD" w14:textId="070B39A3" w:rsidR="00381007" w:rsidRDefault="00381007" w:rsidP="00381007">
                          <w:pPr>
                            <w:spacing w:after="0"/>
                            <w:rPr>
                              <w:rFonts w:ascii="Calibri" w:eastAsia="Calibri" w:hAnsi="Calibri" w:cs="Calibri"/>
                              <w:noProof/>
                              <w:color w:val="000000"/>
                              <w:sz w:val="20"/>
                              <w:szCs w:val="20"/>
                              <w:lang w:val="en-US"/>
                            </w:rPr>
                          </w:pPr>
                        </w:p>
                        <w:p w14:paraId="54765FE2" w14:textId="77777777" w:rsidR="008F78F3" w:rsidRPr="008F78F3" w:rsidRDefault="008F78F3" w:rsidP="00381007">
                          <w:pPr>
                            <w:spacing w:after="0"/>
                            <w:rPr>
                              <w:rFonts w:ascii="Calibri" w:eastAsia="Calibri" w:hAnsi="Calibri" w:cs="Calibri"/>
                              <w:noProof/>
                              <w:color w:val="000000"/>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CE7520" id="_x0000_t202" coordsize="21600,21600" o:spt="202" path="m,l,21600r21600,l21600,xe">
              <v:stroke joinstyle="miter"/>
              <v:path gradientshapeok="t" o:connecttype="rect"/>
            </v:shapetype>
            <v:shape id="Πλαίσιο κειμένου 3" o:spid="_x0000_s1027" type="#_x0000_t202" alt="Internal" style="position:absolute;margin-left:0;margin-top:0;width:51.9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" filled="f" stroked="f">
              <v:textbox style="mso-fit-shape-to-text:t" inset="20pt,0,0,15pt">
                <w:txbxContent>
                  <w:p w14:paraId="757696AD" w14:textId="070B39A3" w:rsidR="00381007" w:rsidRDefault="00381007" w:rsidP="00381007">
                    <w:pPr>
                      <w:spacing w:after="0"/>
                      <w:rPr>
                        <w:rFonts w:ascii="Calibri" w:eastAsia="Calibri" w:hAnsi="Calibri" w:cs="Calibri"/>
                        <w:noProof/>
                        <w:color w:val="000000"/>
                        <w:sz w:val="20"/>
                        <w:szCs w:val="20"/>
                        <w:lang w:val="en-US"/>
                      </w:rPr>
                    </w:pPr>
                  </w:p>
                  <w:p w14:paraId="54765FE2" w14:textId="77777777" w:rsidR="008F78F3" w:rsidRPr="008F78F3" w:rsidRDefault="008F78F3" w:rsidP="00381007">
                    <w:pPr>
                      <w:spacing w:after="0"/>
                      <w:rPr>
                        <w:rFonts w:ascii="Calibri" w:eastAsia="Calibri" w:hAnsi="Calibri" w:cs="Calibri"/>
                        <w:noProof/>
                        <w:color w:val="000000"/>
                        <w:sz w:val="20"/>
                        <w:szCs w:val="20"/>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E56F" w14:textId="24AC6F8B" w:rsidR="00381007" w:rsidRDefault="00381007">
    <w:pPr>
      <w:pStyle w:val="a6"/>
    </w:pPr>
    <w:r>
      <w:rPr>
        <w:noProof/>
      </w:rPr>
      <mc:AlternateContent>
        <mc:Choice Requires="wps">
          <w:drawing>
            <wp:anchor distT="0" distB="0" distL="0" distR="0" simplePos="0" relativeHeight="251658240" behindDoc="0" locked="0" layoutInCell="1" allowOverlap="1" wp14:anchorId="063FEFBB" wp14:editId="63BD3EEA">
              <wp:simplePos x="635" y="635"/>
              <wp:positionH relativeFrom="page">
                <wp:align>left</wp:align>
              </wp:positionH>
              <wp:positionV relativeFrom="page">
                <wp:align>bottom</wp:align>
              </wp:positionV>
              <wp:extent cx="659765" cy="357505"/>
              <wp:effectExtent l="0" t="0" r="6985" b="0"/>
              <wp:wrapNone/>
              <wp:docPr id="1092586128" name="Πλαίσιο κειμένου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57505"/>
                      </a:xfrm>
                      <a:prstGeom prst="rect">
                        <a:avLst/>
                      </a:prstGeom>
                      <a:noFill/>
                      <a:ln>
                        <a:noFill/>
                      </a:ln>
                    </wps:spPr>
                    <wps:txbx>
                      <w:txbxContent>
                        <w:p w14:paraId="114CD2A2" w14:textId="4B394C45" w:rsidR="00381007" w:rsidRPr="00381007" w:rsidRDefault="00381007" w:rsidP="00381007">
                          <w:pPr>
                            <w:spacing w:after="0"/>
                            <w:rPr>
                              <w:rFonts w:ascii="Calibri" w:eastAsia="Calibri" w:hAnsi="Calibri" w:cs="Calibri"/>
                              <w:noProof/>
                              <w:color w:val="000000"/>
                              <w:sz w:val="20"/>
                              <w:szCs w:val="20"/>
                            </w:rPr>
                          </w:pPr>
                          <w:r w:rsidRPr="00381007">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3FEFBB" id="_x0000_t202" coordsize="21600,21600" o:spt="202" path="m,l,21600r21600,l21600,xe">
              <v:stroke joinstyle="miter"/>
              <v:path gradientshapeok="t" o:connecttype="rect"/>
            </v:shapetype>
            <v:shape id="Πλαίσιο κειμένου 1" o:spid="_x0000_s1028" type="#_x0000_t202" alt="Internal" style="position:absolute;margin-left:0;margin-top:0;width:51.9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" filled="f" stroked="f">
              <v:textbox style="mso-fit-shape-to-text:t" inset="20pt,0,0,15pt">
                <w:txbxContent>
                  <w:p w14:paraId="114CD2A2" w14:textId="4B394C45" w:rsidR="00381007" w:rsidRPr="00381007" w:rsidRDefault="00381007" w:rsidP="00381007">
                    <w:pPr>
                      <w:spacing w:after="0"/>
                      <w:rPr>
                        <w:rFonts w:ascii="Calibri" w:eastAsia="Calibri" w:hAnsi="Calibri" w:cs="Calibri"/>
                        <w:noProof/>
                        <w:color w:val="000000"/>
                        <w:sz w:val="20"/>
                        <w:szCs w:val="20"/>
                      </w:rPr>
                    </w:pPr>
                    <w:r w:rsidRPr="00381007">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EC41" w14:textId="77777777" w:rsidR="00B95B73" w:rsidRDefault="00B95B73" w:rsidP="00381007">
      <w:pPr>
        <w:spacing w:after="0" w:line="240" w:lineRule="auto"/>
      </w:pPr>
      <w:r>
        <w:separator/>
      </w:r>
    </w:p>
  </w:footnote>
  <w:footnote w:type="continuationSeparator" w:id="0">
    <w:p w14:paraId="110CE276" w14:textId="77777777" w:rsidR="00B95B73" w:rsidRDefault="00B95B73" w:rsidP="0038100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1IbUQGfyU/rry" int2:id="Wdjv7DX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4A"/>
    <w:multiLevelType w:val="multilevel"/>
    <w:tmpl w:val="94E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F7201"/>
    <w:multiLevelType w:val="hybridMultilevel"/>
    <w:tmpl w:val="AEF44E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8176F23"/>
    <w:multiLevelType w:val="hybridMultilevel"/>
    <w:tmpl w:val="E5AA3B14"/>
    <w:lvl w:ilvl="0" w:tplc="C952D0AC">
      <w:start w:val="1"/>
      <w:numFmt w:val="bullet"/>
      <w:lvlText w:val=""/>
      <w:lvlJc w:val="left"/>
      <w:pPr>
        <w:ind w:left="720" w:hanging="360"/>
      </w:pPr>
      <w:rPr>
        <w:rFonts w:ascii="Symbol" w:hAnsi="Symbol" w:hint="default"/>
      </w:rPr>
    </w:lvl>
    <w:lvl w:ilvl="1" w:tplc="FBD6C9BE">
      <w:start w:val="1"/>
      <w:numFmt w:val="bullet"/>
      <w:lvlText w:val="o"/>
      <w:lvlJc w:val="left"/>
      <w:pPr>
        <w:ind w:left="1440" w:hanging="360"/>
      </w:pPr>
      <w:rPr>
        <w:rFonts w:ascii="Courier New" w:hAnsi="Courier New" w:hint="default"/>
      </w:rPr>
    </w:lvl>
    <w:lvl w:ilvl="2" w:tplc="F362A1F4">
      <w:start w:val="1"/>
      <w:numFmt w:val="bullet"/>
      <w:lvlText w:val=""/>
      <w:lvlJc w:val="left"/>
      <w:pPr>
        <w:ind w:left="2160" w:hanging="360"/>
      </w:pPr>
      <w:rPr>
        <w:rFonts w:ascii="Wingdings" w:hAnsi="Wingdings" w:hint="default"/>
      </w:rPr>
    </w:lvl>
    <w:lvl w:ilvl="3" w:tplc="BDCEF7D6">
      <w:start w:val="1"/>
      <w:numFmt w:val="bullet"/>
      <w:lvlText w:val=""/>
      <w:lvlJc w:val="left"/>
      <w:pPr>
        <w:ind w:left="2880" w:hanging="360"/>
      </w:pPr>
      <w:rPr>
        <w:rFonts w:ascii="Symbol" w:hAnsi="Symbol" w:hint="default"/>
      </w:rPr>
    </w:lvl>
    <w:lvl w:ilvl="4" w:tplc="917E1F36">
      <w:start w:val="1"/>
      <w:numFmt w:val="bullet"/>
      <w:lvlText w:val="o"/>
      <w:lvlJc w:val="left"/>
      <w:pPr>
        <w:ind w:left="3600" w:hanging="360"/>
      </w:pPr>
      <w:rPr>
        <w:rFonts w:ascii="Courier New" w:hAnsi="Courier New" w:hint="default"/>
      </w:rPr>
    </w:lvl>
    <w:lvl w:ilvl="5" w:tplc="D46A754C">
      <w:start w:val="1"/>
      <w:numFmt w:val="bullet"/>
      <w:lvlText w:val=""/>
      <w:lvlJc w:val="left"/>
      <w:pPr>
        <w:ind w:left="4320" w:hanging="360"/>
      </w:pPr>
      <w:rPr>
        <w:rFonts w:ascii="Wingdings" w:hAnsi="Wingdings" w:hint="default"/>
      </w:rPr>
    </w:lvl>
    <w:lvl w:ilvl="6" w:tplc="7A1644BE">
      <w:start w:val="1"/>
      <w:numFmt w:val="bullet"/>
      <w:lvlText w:val=""/>
      <w:lvlJc w:val="left"/>
      <w:pPr>
        <w:ind w:left="5040" w:hanging="360"/>
      </w:pPr>
      <w:rPr>
        <w:rFonts w:ascii="Symbol" w:hAnsi="Symbol" w:hint="default"/>
      </w:rPr>
    </w:lvl>
    <w:lvl w:ilvl="7" w:tplc="C33C83AC">
      <w:start w:val="1"/>
      <w:numFmt w:val="bullet"/>
      <w:lvlText w:val="o"/>
      <w:lvlJc w:val="left"/>
      <w:pPr>
        <w:ind w:left="5760" w:hanging="360"/>
      </w:pPr>
      <w:rPr>
        <w:rFonts w:ascii="Courier New" w:hAnsi="Courier New" w:hint="default"/>
      </w:rPr>
    </w:lvl>
    <w:lvl w:ilvl="8" w:tplc="BFD03462">
      <w:start w:val="1"/>
      <w:numFmt w:val="bullet"/>
      <w:lvlText w:val=""/>
      <w:lvlJc w:val="left"/>
      <w:pPr>
        <w:ind w:left="6480" w:hanging="360"/>
      </w:pPr>
      <w:rPr>
        <w:rFonts w:ascii="Wingdings" w:hAnsi="Wingdings" w:hint="default"/>
      </w:rPr>
    </w:lvl>
  </w:abstractNum>
  <w:abstractNum w:abstractNumId="3" w15:restartNumberingAfterBreak="0">
    <w:nsid w:val="2AF47CBE"/>
    <w:multiLevelType w:val="hybridMultilevel"/>
    <w:tmpl w:val="A0F6A0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9BE4DF"/>
    <w:multiLevelType w:val="hybridMultilevel"/>
    <w:tmpl w:val="65ACDDA2"/>
    <w:lvl w:ilvl="0" w:tplc="451003C6">
      <w:start w:val="1"/>
      <w:numFmt w:val="bullet"/>
      <w:lvlText w:val=""/>
      <w:lvlJc w:val="left"/>
      <w:pPr>
        <w:ind w:left="720" w:hanging="360"/>
      </w:pPr>
      <w:rPr>
        <w:rFonts w:ascii="Symbol" w:hAnsi="Symbol" w:hint="default"/>
      </w:rPr>
    </w:lvl>
    <w:lvl w:ilvl="1" w:tplc="264CB2C8">
      <w:start w:val="1"/>
      <w:numFmt w:val="bullet"/>
      <w:lvlText w:val="o"/>
      <w:lvlJc w:val="left"/>
      <w:pPr>
        <w:ind w:left="1440" w:hanging="360"/>
      </w:pPr>
      <w:rPr>
        <w:rFonts w:ascii="Courier New" w:hAnsi="Courier New" w:hint="default"/>
      </w:rPr>
    </w:lvl>
    <w:lvl w:ilvl="2" w:tplc="2F9E15F0">
      <w:start w:val="1"/>
      <w:numFmt w:val="bullet"/>
      <w:lvlText w:val=""/>
      <w:lvlJc w:val="left"/>
      <w:pPr>
        <w:ind w:left="2160" w:hanging="360"/>
      </w:pPr>
      <w:rPr>
        <w:rFonts w:ascii="Wingdings" w:hAnsi="Wingdings" w:hint="default"/>
      </w:rPr>
    </w:lvl>
    <w:lvl w:ilvl="3" w:tplc="E482EB92">
      <w:start w:val="1"/>
      <w:numFmt w:val="bullet"/>
      <w:lvlText w:val=""/>
      <w:lvlJc w:val="left"/>
      <w:pPr>
        <w:ind w:left="2880" w:hanging="360"/>
      </w:pPr>
      <w:rPr>
        <w:rFonts w:ascii="Symbol" w:hAnsi="Symbol" w:hint="default"/>
      </w:rPr>
    </w:lvl>
    <w:lvl w:ilvl="4" w:tplc="DC543278">
      <w:start w:val="1"/>
      <w:numFmt w:val="bullet"/>
      <w:lvlText w:val="o"/>
      <w:lvlJc w:val="left"/>
      <w:pPr>
        <w:ind w:left="3600" w:hanging="360"/>
      </w:pPr>
      <w:rPr>
        <w:rFonts w:ascii="Courier New" w:hAnsi="Courier New" w:hint="default"/>
      </w:rPr>
    </w:lvl>
    <w:lvl w:ilvl="5" w:tplc="76CCD86A">
      <w:start w:val="1"/>
      <w:numFmt w:val="bullet"/>
      <w:lvlText w:val=""/>
      <w:lvlJc w:val="left"/>
      <w:pPr>
        <w:ind w:left="4320" w:hanging="360"/>
      </w:pPr>
      <w:rPr>
        <w:rFonts w:ascii="Wingdings" w:hAnsi="Wingdings" w:hint="default"/>
      </w:rPr>
    </w:lvl>
    <w:lvl w:ilvl="6" w:tplc="041E6D8C">
      <w:start w:val="1"/>
      <w:numFmt w:val="bullet"/>
      <w:lvlText w:val=""/>
      <w:lvlJc w:val="left"/>
      <w:pPr>
        <w:ind w:left="5040" w:hanging="360"/>
      </w:pPr>
      <w:rPr>
        <w:rFonts w:ascii="Symbol" w:hAnsi="Symbol" w:hint="default"/>
      </w:rPr>
    </w:lvl>
    <w:lvl w:ilvl="7" w:tplc="EECE099A">
      <w:start w:val="1"/>
      <w:numFmt w:val="bullet"/>
      <w:lvlText w:val="o"/>
      <w:lvlJc w:val="left"/>
      <w:pPr>
        <w:ind w:left="5760" w:hanging="360"/>
      </w:pPr>
      <w:rPr>
        <w:rFonts w:ascii="Courier New" w:hAnsi="Courier New" w:hint="default"/>
      </w:rPr>
    </w:lvl>
    <w:lvl w:ilvl="8" w:tplc="B05EA9B4">
      <w:start w:val="1"/>
      <w:numFmt w:val="bullet"/>
      <w:lvlText w:val=""/>
      <w:lvlJc w:val="left"/>
      <w:pPr>
        <w:ind w:left="6480" w:hanging="360"/>
      </w:pPr>
      <w:rPr>
        <w:rFonts w:ascii="Wingdings" w:hAnsi="Wingdings" w:hint="default"/>
      </w:rPr>
    </w:lvl>
  </w:abstractNum>
  <w:abstractNum w:abstractNumId="5" w15:restartNumberingAfterBreak="0">
    <w:nsid w:val="31F83749"/>
    <w:multiLevelType w:val="multilevel"/>
    <w:tmpl w:val="7758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61D9CC"/>
    <w:multiLevelType w:val="hybridMultilevel"/>
    <w:tmpl w:val="8F2ADF8E"/>
    <w:lvl w:ilvl="0" w:tplc="E624B516">
      <w:start w:val="1"/>
      <w:numFmt w:val="bullet"/>
      <w:lvlText w:val=""/>
      <w:lvlJc w:val="left"/>
      <w:pPr>
        <w:ind w:left="360" w:hanging="360"/>
      </w:pPr>
      <w:rPr>
        <w:rFonts w:ascii="Wingdings" w:hAnsi="Wingdings" w:hint="default"/>
      </w:rPr>
    </w:lvl>
    <w:lvl w:ilvl="1" w:tplc="C4CA01AE">
      <w:start w:val="1"/>
      <w:numFmt w:val="bullet"/>
      <w:lvlText w:val="o"/>
      <w:lvlJc w:val="left"/>
      <w:pPr>
        <w:ind w:left="1080" w:hanging="360"/>
      </w:pPr>
      <w:rPr>
        <w:rFonts w:ascii="Courier New" w:hAnsi="Courier New" w:hint="default"/>
      </w:rPr>
    </w:lvl>
    <w:lvl w:ilvl="2" w:tplc="CDDCFF5A">
      <w:start w:val="1"/>
      <w:numFmt w:val="bullet"/>
      <w:lvlText w:val=""/>
      <w:lvlJc w:val="left"/>
      <w:pPr>
        <w:ind w:left="1800" w:hanging="360"/>
      </w:pPr>
      <w:rPr>
        <w:rFonts w:ascii="Wingdings" w:hAnsi="Wingdings" w:hint="default"/>
      </w:rPr>
    </w:lvl>
    <w:lvl w:ilvl="3" w:tplc="C03C69AA">
      <w:start w:val="1"/>
      <w:numFmt w:val="bullet"/>
      <w:lvlText w:val=""/>
      <w:lvlJc w:val="left"/>
      <w:pPr>
        <w:ind w:left="2520" w:hanging="360"/>
      </w:pPr>
      <w:rPr>
        <w:rFonts w:ascii="Symbol" w:hAnsi="Symbol" w:hint="default"/>
      </w:rPr>
    </w:lvl>
    <w:lvl w:ilvl="4" w:tplc="3E9A22F4">
      <w:start w:val="1"/>
      <w:numFmt w:val="bullet"/>
      <w:lvlText w:val="o"/>
      <w:lvlJc w:val="left"/>
      <w:pPr>
        <w:ind w:left="3240" w:hanging="360"/>
      </w:pPr>
      <w:rPr>
        <w:rFonts w:ascii="Courier New" w:hAnsi="Courier New" w:hint="default"/>
      </w:rPr>
    </w:lvl>
    <w:lvl w:ilvl="5" w:tplc="491C2264">
      <w:start w:val="1"/>
      <w:numFmt w:val="bullet"/>
      <w:lvlText w:val=""/>
      <w:lvlJc w:val="left"/>
      <w:pPr>
        <w:ind w:left="3960" w:hanging="360"/>
      </w:pPr>
      <w:rPr>
        <w:rFonts w:ascii="Wingdings" w:hAnsi="Wingdings" w:hint="default"/>
      </w:rPr>
    </w:lvl>
    <w:lvl w:ilvl="6" w:tplc="DEE6D740">
      <w:start w:val="1"/>
      <w:numFmt w:val="bullet"/>
      <w:lvlText w:val=""/>
      <w:lvlJc w:val="left"/>
      <w:pPr>
        <w:ind w:left="4680" w:hanging="360"/>
      </w:pPr>
      <w:rPr>
        <w:rFonts w:ascii="Symbol" w:hAnsi="Symbol" w:hint="default"/>
      </w:rPr>
    </w:lvl>
    <w:lvl w:ilvl="7" w:tplc="688AEAB4">
      <w:start w:val="1"/>
      <w:numFmt w:val="bullet"/>
      <w:lvlText w:val="o"/>
      <w:lvlJc w:val="left"/>
      <w:pPr>
        <w:ind w:left="5400" w:hanging="360"/>
      </w:pPr>
      <w:rPr>
        <w:rFonts w:ascii="Courier New" w:hAnsi="Courier New" w:hint="default"/>
      </w:rPr>
    </w:lvl>
    <w:lvl w:ilvl="8" w:tplc="97448FA8">
      <w:start w:val="1"/>
      <w:numFmt w:val="bullet"/>
      <w:lvlText w:val=""/>
      <w:lvlJc w:val="left"/>
      <w:pPr>
        <w:ind w:left="6120" w:hanging="360"/>
      </w:pPr>
      <w:rPr>
        <w:rFonts w:ascii="Wingdings" w:hAnsi="Wingdings" w:hint="default"/>
      </w:rPr>
    </w:lvl>
  </w:abstractNum>
  <w:num w:numId="1" w16cid:durableId="218169876">
    <w:abstractNumId w:val="6"/>
  </w:num>
  <w:num w:numId="2" w16cid:durableId="748161415">
    <w:abstractNumId w:val="2"/>
  </w:num>
  <w:num w:numId="3" w16cid:durableId="1390810971">
    <w:abstractNumId w:val="4"/>
  </w:num>
  <w:num w:numId="4" w16cid:durableId="1725329200">
    <w:abstractNumId w:val="0"/>
  </w:num>
  <w:num w:numId="5" w16cid:durableId="706417534">
    <w:abstractNumId w:val="5"/>
  </w:num>
  <w:num w:numId="6" w16cid:durableId="2115976156">
    <w:abstractNumId w:val="1"/>
  </w:num>
  <w:num w:numId="7" w16cid:durableId="169649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9D"/>
    <w:rsid w:val="00026BBA"/>
    <w:rsid w:val="00044A69"/>
    <w:rsid w:val="00045C10"/>
    <w:rsid w:val="00065608"/>
    <w:rsid w:val="00081AA3"/>
    <w:rsid w:val="000A7B9D"/>
    <w:rsid w:val="000C510B"/>
    <w:rsid w:val="000D6DAB"/>
    <w:rsid w:val="00114C07"/>
    <w:rsid w:val="00126603"/>
    <w:rsid w:val="00136FD8"/>
    <w:rsid w:val="001561BB"/>
    <w:rsid w:val="00174A4E"/>
    <w:rsid w:val="001C0994"/>
    <w:rsid w:val="00205119"/>
    <w:rsid w:val="00205353"/>
    <w:rsid w:val="0020C58A"/>
    <w:rsid w:val="00211003"/>
    <w:rsid w:val="00211E5D"/>
    <w:rsid w:val="00211FEA"/>
    <w:rsid w:val="00222C1A"/>
    <w:rsid w:val="002A1C32"/>
    <w:rsid w:val="002A4209"/>
    <w:rsid w:val="002B28FA"/>
    <w:rsid w:val="002B31AC"/>
    <w:rsid w:val="002C5129"/>
    <w:rsid w:val="002F14EE"/>
    <w:rsid w:val="00315526"/>
    <w:rsid w:val="003162C6"/>
    <w:rsid w:val="003537E6"/>
    <w:rsid w:val="00381007"/>
    <w:rsid w:val="003A059F"/>
    <w:rsid w:val="003F4CDF"/>
    <w:rsid w:val="0044185B"/>
    <w:rsid w:val="00442D01"/>
    <w:rsid w:val="00445358"/>
    <w:rsid w:val="004A59FD"/>
    <w:rsid w:val="004D79EB"/>
    <w:rsid w:val="004F17E6"/>
    <w:rsid w:val="0053167D"/>
    <w:rsid w:val="0055086C"/>
    <w:rsid w:val="00550F16"/>
    <w:rsid w:val="00554B36"/>
    <w:rsid w:val="00555B9F"/>
    <w:rsid w:val="00582F14"/>
    <w:rsid w:val="00590DB1"/>
    <w:rsid w:val="005A67E8"/>
    <w:rsid w:val="005B3FAB"/>
    <w:rsid w:val="005D7640"/>
    <w:rsid w:val="006039DB"/>
    <w:rsid w:val="00642357"/>
    <w:rsid w:val="0065460E"/>
    <w:rsid w:val="0067011F"/>
    <w:rsid w:val="006B0129"/>
    <w:rsid w:val="006B3E10"/>
    <w:rsid w:val="006F1189"/>
    <w:rsid w:val="00722989"/>
    <w:rsid w:val="0073E81C"/>
    <w:rsid w:val="0075B116"/>
    <w:rsid w:val="00761137"/>
    <w:rsid w:val="00763143"/>
    <w:rsid w:val="007853A4"/>
    <w:rsid w:val="007856D4"/>
    <w:rsid w:val="0082789E"/>
    <w:rsid w:val="0082795A"/>
    <w:rsid w:val="008418C9"/>
    <w:rsid w:val="008A65DC"/>
    <w:rsid w:val="008B313C"/>
    <w:rsid w:val="008C6B55"/>
    <w:rsid w:val="008D4893"/>
    <w:rsid w:val="008D5EAD"/>
    <w:rsid w:val="008F78F3"/>
    <w:rsid w:val="00916D41"/>
    <w:rsid w:val="009247EA"/>
    <w:rsid w:val="0093CAD2"/>
    <w:rsid w:val="009856D8"/>
    <w:rsid w:val="00A22557"/>
    <w:rsid w:val="00A34301"/>
    <w:rsid w:val="00A34BCB"/>
    <w:rsid w:val="00A7317E"/>
    <w:rsid w:val="00A84765"/>
    <w:rsid w:val="00A85E19"/>
    <w:rsid w:val="00AE771C"/>
    <w:rsid w:val="00AF36CB"/>
    <w:rsid w:val="00B0403B"/>
    <w:rsid w:val="00B14F79"/>
    <w:rsid w:val="00B22D3B"/>
    <w:rsid w:val="00B55FCB"/>
    <w:rsid w:val="00B636AE"/>
    <w:rsid w:val="00B95B73"/>
    <w:rsid w:val="00C077E4"/>
    <w:rsid w:val="00C26300"/>
    <w:rsid w:val="00C3DE2C"/>
    <w:rsid w:val="00C87D93"/>
    <w:rsid w:val="00CD20AA"/>
    <w:rsid w:val="00D044DF"/>
    <w:rsid w:val="00D062FE"/>
    <w:rsid w:val="00D5036E"/>
    <w:rsid w:val="00DE3179"/>
    <w:rsid w:val="00E10F9A"/>
    <w:rsid w:val="00E5ABA0"/>
    <w:rsid w:val="00E71C60"/>
    <w:rsid w:val="00E935BD"/>
    <w:rsid w:val="00EA4B58"/>
    <w:rsid w:val="00EB022A"/>
    <w:rsid w:val="00ED1B93"/>
    <w:rsid w:val="00ED2836"/>
    <w:rsid w:val="00F41913"/>
    <w:rsid w:val="00F456F3"/>
    <w:rsid w:val="00F464C4"/>
    <w:rsid w:val="00F650B4"/>
    <w:rsid w:val="00FB3BE7"/>
    <w:rsid w:val="00FC1BBD"/>
    <w:rsid w:val="00FE76C1"/>
    <w:rsid w:val="00FF7043"/>
    <w:rsid w:val="01034810"/>
    <w:rsid w:val="011171D2"/>
    <w:rsid w:val="0129F26D"/>
    <w:rsid w:val="0143E20F"/>
    <w:rsid w:val="018B6276"/>
    <w:rsid w:val="01D72DF3"/>
    <w:rsid w:val="01E835BF"/>
    <w:rsid w:val="01EBAB10"/>
    <w:rsid w:val="02389D42"/>
    <w:rsid w:val="023F891E"/>
    <w:rsid w:val="026E085A"/>
    <w:rsid w:val="029E55EF"/>
    <w:rsid w:val="02B7CB58"/>
    <w:rsid w:val="032D8E4C"/>
    <w:rsid w:val="033CF5CB"/>
    <w:rsid w:val="037880E2"/>
    <w:rsid w:val="038768A2"/>
    <w:rsid w:val="0398DB3D"/>
    <w:rsid w:val="03A1582F"/>
    <w:rsid w:val="03C1C867"/>
    <w:rsid w:val="03E0D8AB"/>
    <w:rsid w:val="0409DCC0"/>
    <w:rsid w:val="04C75E39"/>
    <w:rsid w:val="04DABA60"/>
    <w:rsid w:val="054373B7"/>
    <w:rsid w:val="0588A294"/>
    <w:rsid w:val="059B1A01"/>
    <w:rsid w:val="05D35306"/>
    <w:rsid w:val="05DB46A2"/>
    <w:rsid w:val="05F87C59"/>
    <w:rsid w:val="0603DFBC"/>
    <w:rsid w:val="066F9570"/>
    <w:rsid w:val="0681C5B2"/>
    <w:rsid w:val="06C4560E"/>
    <w:rsid w:val="06E77DAB"/>
    <w:rsid w:val="0718AE99"/>
    <w:rsid w:val="071A2015"/>
    <w:rsid w:val="079F5B2E"/>
    <w:rsid w:val="07CBEEDD"/>
    <w:rsid w:val="07D002DF"/>
    <w:rsid w:val="07F760EA"/>
    <w:rsid w:val="081724D4"/>
    <w:rsid w:val="08512347"/>
    <w:rsid w:val="08838552"/>
    <w:rsid w:val="088822ED"/>
    <w:rsid w:val="08DC04EC"/>
    <w:rsid w:val="08F421A6"/>
    <w:rsid w:val="091E10CC"/>
    <w:rsid w:val="095D2E35"/>
    <w:rsid w:val="099C07BB"/>
    <w:rsid w:val="09EA0095"/>
    <w:rsid w:val="0A08CE6A"/>
    <w:rsid w:val="0A12BE02"/>
    <w:rsid w:val="0A1A8053"/>
    <w:rsid w:val="0A4BF8BD"/>
    <w:rsid w:val="0AACE30A"/>
    <w:rsid w:val="0AB1F054"/>
    <w:rsid w:val="0AFF9C02"/>
    <w:rsid w:val="0BC1C003"/>
    <w:rsid w:val="0C3BE0FB"/>
    <w:rsid w:val="0CCE5F25"/>
    <w:rsid w:val="0CEB13B2"/>
    <w:rsid w:val="0D0B0AD6"/>
    <w:rsid w:val="0D39511C"/>
    <w:rsid w:val="0DA4E4CF"/>
    <w:rsid w:val="0DDBB21A"/>
    <w:rsid w:val="0E176B91"/>
    <w:rsid w:val="0E19D3B6"/>
    <w:rsid w:val="0E3A8BC7"/>
    <w:rsid w:val="0E6131A3"/>
    <w:rsid w:val="0E7C96B5"/>
    <w:rsid w:val="0EEE238A"/>
    <w:rsid w:val="0EFD6BFA"/>
    <w:rsid w:val="0F80BB33"/>
    <w:rsid w:val="0FCBAF07"/>
    <w:rsid w:val="0FE8060F"/>
    <w:rsid w:val="1024C8F5"/>
    <w:rsid w:val="103325C1"/>
    <w:rsid w:val="1034C68A"/>
    <w:rsid w:val="1068A08E"/>
    <w:rsid w:val="10BB91EA"/>
    <w:rsid w:val="10E5A779"/>
    <w:rsid w:val="113504ED"/>
    <w:rsid w:val="113A80E9"/>
    <w:rsid w:val="1161214F"/>
    <w:rsid w:val="117C7080"/>
    <w:rsid w:val="119FB445"/>
    <w:rsid w:val="11B36B1F"/>
    <w:rsid w:val="11CF75CC"/>
    <w:rsid w:val="11E37EA6"/>
    <w:rsid w:val="11ED770C"/>
    <w:rsid w:val="12341067"/>
    <w:rsid w:val="123DCC6B"/>
    <w:rsid w:val="126B570F"/>
    <w:rsid w:val="13100BDF"/>
    <w:rsid w:val="131DE1D3"/>
    <w:rsid w:val="132D82E7"/>
    <w:rsid w:val="1340A756"/>
    <w:rsid w:val="1346A2B9"/>
    <w:rsid w:val="1354666B"/>
    <w:rsid w:val="1360C9B5"/>
    <w:rsid w:val="13641F58"/>
    <w:rsid w:val="13A49778"/>
    <w:rsid w:val="13B8BD9E"/>
    <w:rsid w:val="13E90CEF"/>
    <w:rsid w:val="149E37A7"/>
    <w:rsid w:val="14A1A137"/>
    <w:rsid w:val="14A3451D"/>
    <w:rsid w:val="14BA58E7"/>
    <w:rsid w:val="14E1DC41"/>
    <w:rsid w:val="15511CC7"/>
    <w:rsid w:val="1569BF8F"/>
    <w:rsid w:val="157299A3"/>
    <w:rsid w:val="15801D3C"/>
    <w:rsid w:val="15C1003A"/>
    <w:rsid w:val="15C40B34"/>
    <w:rsid w:val="15F2619D"/>
    <w:rsid w:val="1600537F"/>
    <w:rsid w:val="161B8D91"/>
    <w:rsid w:val="1628E712"/>
    <w:rsid w:val="163C7896"/>
    <w:rsid w:val="1662F6C9"/>
    <w:rsid w:val="16ED06B6"/>
    <w:rsid w:val="17071BEA"/>
    <w:rsid w:val="170D6F6B"/>
    <w:rsid w:val="171C77CD"/>
    <w:rsid w:val="172D6319"/>
    <w:rsid w:val="17483D31"/>
    <w:rsid w:val="17597308"/>
    <w:rsid w:val="176F41EF"/>
    <w:rsid w:val="17705A90"/>
    <w:rsid w:val="17801181"/>
    <w:rsid w:val="178D29C7"/>
    <w:rsid w:val="17925945"/>
    <w:rsid w:val="17BF687D"/>
    <w:rsid w:val="17EFEDDE"/>
    <w:rsid w:val="17F31A4F"/>
    <w:rsid w:val="1802AD52"/>
    <w:rsid w:val="180B55E0"/>
    <w:rsid w:val="181194E3"/>
    <w:rsid w:val="1834A20E"/>
    <w:rsid w:val="18444262"/>
    <w:rsid w:val="18B19972"/>
    <w:rsid w:val="194F226F"/>
    <w:rsid w:val="19C51581"/>
    <w:rsid w:val="1A328DDA"/>
    <w:rsid w:val="1A40B4F8"/>
    <w:rsid w:val="1A663490"/>
    <w:rsid w:val="1A6F1343"/>
    <w:rsid w:val="1A75C1DF"/>
    <w:rsid w:val="1AB65140"/>
    <w:rsid w:val="1ADA6746"/>
    <w:rsid w:val="1AE415B5"/>
    <w:rsid w:val="1AFECADC"/>
    <w:rsid w:val="1B0103E3"/>
    <w:rsid w:val="1B03D64A"/>
    <w:rsid w:val="1B133603"/>
    <w:rsid w:val="1B13C382"/>
    <w:rsid w:val="1B4DB7DC"/>
    <w:rsid w:val="1B699294"/>
    <w:rsid w:val="1BAC31C2"/>
    <w:rsid w:val="1BEE6D88"/>
    <w:rsid w:val="1BF93065"/>
    <w:rsid w:val="1C387F7B"/>
    <w:rsid w:val="1C3E33BE"/>
    <w:rsid w:val="1C8324BA"/>
    <w:rsid w:val="1CA8E5D1"/>
    <w:rsid w:val="1CFB1A05"/>
    <w:rsid w:val="1D0843C7"/>
    <w:rsid w:val="1D2CDF43"/>
    <w:rsid w:val="1D47C66F"/>
    <w:rsid w:val="1D7CAC60"/>
    <w:rsid w:val="1D8412F9"/>
    <w:rsid w:val="1D9E3ECB"/>
    <w:rsid w:val="1DCE811C"/>
    <w:rsid w:val="1DE64F56"/>
    <w:rsid w:val="1DEE2A0A"/>
    <w:rsid w:val="1DEF57DE"/>
    <w:rsid w:val="1E0328F6"/>
    <w:rsid w:val="1E5608FD"/>
    <w:rsid w:val="1E64C69B"/>
    <w:rsid w:val="1EACA928"/>
    <w:rsid w:val="1EB8F5BC"/>
    <w:rsid w:val="1F2ECC18"/>
    <w:rsid w:val="1F461D67"/>
    <w:rsid w:val="1F65AA0E"/>
    <w:rsid w:val="1FC77009"/>
    <w:rsid w:val="1FD2D72C"/>
    <w:rsid w:val="200AD2C0"/>
    <w:rsid w:val="2031E155"/>
    <w:rsid w:val="2042331E"/>
    <w:rsid w:val="207E9E76"/>
    <w:rsid w:val="20BB6143"/>
    <w:rsid w:val="21140C51"/>
    <w:rsid w:val="2136C0C6"/>
    <w:rsid w:val="21615B38"/>
    <w:rsid w:val="21D81CD1"/>
    <w:rsid w:val="21F19EB8"/>
    <w:rsid w:val="2225F572"/>
    <w:rsid w:val="226EB0A0"/>
    <w:rsid w:val="2289B6CC"/>
    <w:rsid w:val="22B61BBE"/>
    <w:rsid w:val="22CF23CD"/>
    <w:rsid w:val="22E03560"/>
    <w:rsid w:val="2300FFC5"/>
    <w:rsid w:val="2327B2F4"/>
    <w:rsid w:val="2337364D"/>
    <w:rsid w:val="2340144C"/>
    <w:rsid w:val="234EA93B"/>
    <w:rsid w:val="23815391"/>
    <w:rsid w:val="238AC9CB"/>
    <w:rsid w:val="238B9B44"/>
    <w:rsid w:val="238F613D"/>
    <w:rsid w:val="23AF8614"/>
    <w:rsid w:val="23D2077A"/>
    <w:rsid w:val="24352715"/>
    <w:rsid w:val="245029D9"/>
    <w:rsid w:val="24E1BAFF"/>
    <w:rsid w:val="24E4A325"/>
    <w:rsid w:val="2512AD2B"/>
    <w:rsid w:val="25334079"/>
    <w:rsid w:val="2546A5CA"/>
    <w:rsid w:val="256210F8"/>
    <w:rsid w:val="25FE165A"/>
    <w:rsid w:val="2607B258"/>
    <w:rsid w:val="263B3475"/>
    <w:rsid w:val="26785407"/>
    <w:rsid w:val="26B0995C"/>
    <w:rsid w:val="272ADBF2"/>
    <w:rsid w:val="272FA52A"/>
    <w:rsid w:val="2739EC2A"/>
    <w:rsid w:val="27F51CDB"/>
    <w:rsid w:val="281C2579"/>
    <w:rsid w:val="283100CF"/>
    <w:rsid w:val="2864161B"/>
    <w:rsid w:val="2865715B"/>
    <w:rsid w:val="287B8170"/>
    <w:rsid w:val="28ADF960"/>
    <w:rsid w:val="28AE8AB9"/>
    <w:rsid w:val="28CB98D1"/>
    <w:rsid w:val="28F7D931"/>
    <w:rsid w:val="291465DB"/>
    <w:rsid w:val="291ABEAA"/>
    <w:rsid w:val="29383729"/>
    <w:rsid w:val="29AFC003"/>
    <w:rsid w:val="29B01ED8"/>
    <w:rsid w:val="29E76123"/>
    <w:rsid w:val="2A4A23B2"/>
    <w:rsid w:val="2A5903EE"/>
    <w:rsid w:val="2A9136FB"/>
    <w:rsid w:val="2AC826B8"/>
    <w:rsid w:val="2AD12EDC"/>
    <w:rsid w:val="2ADE89CE"/>
    <w:rsid w:val="2C2218B1"/>
    <w:rsid w:val="2C327DC7"/>
    <w:rsid w:val="2C46784E"/>
    <w:rsid w:val="2C790366"/>
    <w:rsid w:val="2C8DCE5A"/>
    <w:rsid w:val="2CDFB82A"/>
    <w:rsid w:val="2D031F85"/>
    <w:rsid w:val="2D465468"/>
    <w:rsid w:val="2D5CB3D0"/>
    <w:rsid w:val="2DA09C5E"/>
    <w:rsid w:val="2DE9A9B3"/>
    <w:rsid w:val="2E08899C"/>
    <w:rsid w:val="2E14B3C6"/>
    <w:rsid w:val="2E4144D2"/>
    <w:rsid w:val="2E556815"/>
    <w:rsid w:val="2EA938E9"/>
    <w:rsid w:val="2F09C7F5"/>
    <w:rsid w:val="2F140461"/>
    <w:rsid w:val="2F4104A9"/>
    <w:rsid w:val="2F57374E"/>
    <w:rsid w:val="2FA41AEE"/>
    <w:rsid w:val="2FAA432D"/>
    <w:rsid w:val="2FED88A8"/>
    <w:rsid w:val="30027B0B"/>
    <w:rsid w:val="302F87FB"/>
    <w:rsid w:val="30522C5B"/>
    <w:rsid w:val="30CCCD99"/>
    <w:rsid w:val="30E59870"/>
    <w:rsid w:val="30ED5AA3"/>
    <w:rsid w:val="31421713"/>
    <w:rsid w:val="31FCC5EB"/>
    <w:rsid w:val="320ACB6C"/>
    <w:rsid w:val="320B7E71"/>
    <w:rsid w:val="3217B522"/>
    <w:rsid w:val="323BE1D3"/>
    <w:rsid w:val="32490938"/>
    <w:rsid w:val="32FC7680"/>
    <w:rsid w:val="3307C2D4"/>
    <w:rsid w:val="332769F6"/>
    <w:rsid w:val="335A3044"/>
    <w:rsid w:val="33BEE159"/>
    <w:rsid w:val="34411A58"/>
    <w:rsid w:val="34457FC4"/>
    <w:rsid w:val="34DC3710"/>
    <w:rsid w:val="35466C1B"/>
    <w:rsid w:val="356753F2"/>
    <w:rsid w:val="3584FFFA"/>
    <w:rsid w:val="36306BAA"/>
    <w:rsid w:val="36391ECB"/>
    <w:rsid w:val="364E448A"/>
    <w:rsid w:val="3658AC32"/>
    <w:rsid w:val="36A083C4"/>
    <w:rsid w:val="36C82B57"/>
    <w:rsid w:val="36D4E7AE"/>
    <w:rsid w:val="36D8C2B5"/>
    <w:rsid w:val="36DA9921"/>
    <w:rsid w:val="36F863DA"/>
    <w:rsid w:val="3711F555"/>
    <w:rsid w:val="371D509D"/>
    <w:rsid w:val="37362A4B"/>
    <w:rsid w:val="373DBFB7"/>
    <w:rsid w:val="375DF17F"/>
    <w:rsid w:val="37729F11"/>
    <w:rsid w:val="378D574D"/>
    <w:rsid w:val="3801E184"/>
    <w:rsid w:val="385CA4CF"/>
    <w:rsid w:val="38611939"/>
    <w:rsid w:val="38CE64B3"/>
    <w:rsid w:val="3914109C"/>
    <w:rsid w:val="39790F35"/>
    <w:rsid w:val="39BE1855"/>
    <w:rsid w:val="39EF6250"/>
    <w:rsid w:val="39FE5E22"/>
    <w:rsid w:val="3A03B328"/>
    <w:rsid w:val="3A0FA4AA"/>
    <w:rsid w:val="3A2EDB77"/>
    <w:rsid w:val="3A338EA2"/>
    <w:rsid w:val="3A4F33D5"/>
    <w:rsid w:val="3A52F468"/>
    <w:rsid w:val="3A629E3E"/>
    <w:rsid w:val="3A8A7AA0"/>
    <w:rsid w:val="3AA9CABE"/>
    <w:rsid w:val="3AC55EA6"/>
    <w:rsid w:val="3B0A888F"/>
    <w:rsid w:val="3B29984D"/>
    <w:rsid w:val="3B63F3E4"/>
    <w:rsid w:val="3B7ABFA2"/>
    <w:rsid w:val="3B98CD59"/>
    <w:rsid w:val="3BA22D66"/>
    <w:rsid w:val="3BEBDAB4"/>
    <w:rsid w:val="3C244A53"/>
    <w:rsid w:val="3C957949"/>
    <w:rsid w:val="3CB856D5"/>
    <w:rsid w:val="3CCE2FD2"/>
    <w:rsid w:val="3D1EEDA6"/>
    <w:rsid w:val="3D3398D5"/>
    <w:rsid w:val="3D3650FE"/>
    <w:rsid w:val="3D713535"/>
    <w:rsid w:val="3D86484E"/>
    <w:rsid w:val="3DA06AF5"/>
    <w:rsid w:val="3DB07275"/>
    <w:rsid w:val="3DB12C36"/>
    <w:rsid w:val="3DBC83BE"/>
    <w:rsid w:val="3DEDAB7C"/>
    <w:rsid w:val="3DFA2F69"/>
    <w:rsid w:val="3E0D125E"/>
    <w:rsid w:val="3E1F96E7"/>
    <w:rsid w:val="3E3BB1B9"/>
    <w:rsid w:val="3EFB43B3"/>
    <w:rsid w:val="3F49630F"/>
    <w:rsid w:val="3F579E14"/>
    <w:rsid w:val="3F5C9FC6"/>
    <w:rsid w:val="3F7BFF79"/>
    <w:rsid w:val="3F7FBFC8"/>
    <w:rsid w:val="4024B1AE"/>
    <w:rsid w:val="402668ED"/>
    <w:rsid w:val="402F7D73"/>
    <w:rsid w:val="40343518"/>
    <w:rsid w:val="408E317C"/>
    <w:rsid w:val="40CEE7E8"/>
    <w:rsid w:val="40F46B10"/>
    <w:rsid w:val="41216F7C"/>
    <w:rsid w:val="415B6C42"/>
    <w:rsid w:val="41B00581"/>
    <w:rsid w:val="41B48C05"/>
    <w:rsid w:val="41CBE3C6"/>
    <w:rsid w:val="420A3B09"/>
    <w:rsid w:val="42454B45"/>
    <w:rsid w:val="42462846"/>
    <w:rsid w:val="4285BE4B"/>
    <w:rsid w:val="4342C141"/>
    <w:rsid w:val="438323DA"/>
    <w:rsid w:val="4389A018"/>
    <w:rsid w:val="43BCE7CC"/>
    <w:rsid w:val="43E5CC55"/>
    <w:rsid w:val="4402A7EE"/>
    <w:rsid w:val="44837171"/>
    <w:rsid w:val="449B49F7"/>
    <w:rsid w:val="44D73D18"/>
    <w:rsid w:val="45057924"/>
    <w:rsid w:val="452D8530"/>
    <w:rsid w:val="453842DE"/>
    <w:rsid w:val="4544FC7F"/>
    <w:rsid w:val="4565CA5B"/>
    <w:rsid w:val="45762AE6"/>
    <w:rsid w:val="458FBA60"/>
    <w:rsid w:val="45C1ED32"/>
    <w:rsid w:val="4609F24B"/>
    <w:rsid w:val="461874FE"/>
    <w:rsid w:val="465E1663"/>
    <w:rsid w:val="466AC7A1"/>
    <w:rsid w:val="468E6715"/>
    <w:rsid w:val="46CBB36C"/>
    <w:rsid w:val="46D0A76D"/>
    <w:rsid w:val="4718084A"/>
    <w:rsid w:val="4774B6E2"/>
    <w:rsid w:val="48735AF0"/>
    <w:rsid w:val="4887D8FB"/>
    <w:rsid w:val="4889A7AF"/>
    <w:rsid w:val="48938128"/>
    <w:rsid w:val="4896CE3E"/>
    <w:rsid w:val="48A3AB45"/>
    <w:rsid w:val="48AC7B2A"/>
    <w:rsid w:val="48B78CC5"/>
    <w:rsid w:val="48CE8BF3"/>
    <w:rsid w:val="49922A38"/>
    <w:rsid w:val="49A7168E"/>
    <w:rsid w:val="49E75691"/>
    <w:rsid w:val="4A026FAA"/>
    <w:rsid w:val="4A169EAF"/>
    <w:rsid w:val="4A77A086"/>
    <w:rsid w:val="4A8D61B1"/>
    <w:rsid w:val="4AAB85FA"/>
    <w:rsid w:val="4B04B0E3"/>
    <w:rsid w:val="4B19F818"/>
    <w:rsid w:val="4B37C78D"/>
    <w:rsid w:val="4B5C891D"/>
    <w:rsid w:val="4B613BEC"/>
    <w:rsid w:val="4B88DCBA"/>
    <w:rsid w:val="4B98C8CA"/>
    <w:rsid w:val="4BB44A39"/>
    <w:rsid w:val="4BEB5EE8"/>
    <w:rsid w:val="4C19EB43"/>
    <w:rsid w:val="4C1BF985"/>
    <w:rsid w:val="4C2497C5"/>
    <w:rsid w:val="4C63AA40"/>
    <w:rsid w:val="4C8D84DA"/>
    <w:rsid w:val="4CD2B95A"/>
    <w:rsid w:val="4CEF2337"/>
    <w:rsid w:val="4D2A910B"/>
    <w:rsid w:val="4D7CCCBC"/>
    <w:rsid w:val="4D9025BC"/>
    <w:rsid w:val="4DC19FA9"/>
    <w:rsid w:val="4DCB3373"/>
    <w:rsid w:val="4DDDE48A"/>
    <w:rsid w:val="4E54CE0D"/>
    <w:rsid w:val="4E70DAB4"/>
    <w:rsid w:val="4FF41BE5"/>
    <w:rsid w:val="500F9ACF"/>
    <w:rsid w:val="50158F14"/>
    <w:rsid w:val="5025ABF7"/>
    <w:rsid w:val="5027E3DB"/>
    <w:rsid w:val="502D21E5"/>
    <w:rsid w:val="507E364B"/>
    <w:rsid w:val="508B5DF3"/>
    <w:rsid w:val="509F98D7"/>
    <w:rsid w:val="5104A71D"/>
    <w:rsid w:val="5158813B"/>
    <w:rsid w:val="518E0559"/>
    <w:rsid w:val="5199228C"/>
    <w:rsid w:val="51CF2E05"/>
    <w:rsid w:val="5211CBDA"/>
    <w:rsid w:val="5262E16A"/>
    <w:rsid w:val="527A0D1D"/>
    <w:rsid w:val="5287D35B"/>
    <w:rsid w:val="52A5F079"/>
    <w:rsid w:val="52B37A8D"/>
    <w:rsid w:val="52FE3521"/>
    <w:rsid w:val="5302A7A6"/>
    <w:rsid w:val="530FA40B"/>
    <w:rsid w:val="53179C4D"/>
    <w:rsid w:val="534A1C8A"/>
    <w:rsid w:val="53730893"/>
    <w:rsid w:val="5377179D"/>
    <w:rsid w:val="5397CDD8"/>
    <w:rsid w:val="5398E2E3"/>
    <w:rsid w:val="53AC59E8"/>
    <w:rsid w:val="53DE47E7"/>
    <w:rsid w:val="53FB707E"/>
    <w:rsid w:val="541AB71E"/>
    <w:rsid w:val="546E5A6D"/>
    <w:rsid w:val="54F5900A"/>
    <w:rsid w:val="550FB3EF"/>
    <w:rsid w:val="55337437"/>
    <w:rsid w:val="55375CF2"/>
    <w:rsid w:val="55AA1BEE"/>
    <w:rsid w:val="55E57F53"/>
    <w:rsid w:val="56921FA2"/>
    <w:rsid w:val="56A3688B"/>
    <w:rsid w:val="56E7916A"/>
    <w:rsid w:val="56F5F3EE"/>
    <w:rsid w:val="570B023E"/>
    <w:rsid w:val="570B03B2"/>
    <w:rsid w:val="571E632F"/>
    <w:rsid w:val="5764DDC9"/>
    <w:rsid w:val="577EE2A0"/>
    <w:rsid w:val="57F16D60"/>
    <w:rsid w:val="5815E59C"/>
    <w:rsid w:val="58E0FE2F"/>
    <w:rsid w:val="58F321DB"/>
    <w:rsid w:val="58FD724D"/>
    <w:rsid w:val="590AE944"/>
    <w:rsid w:val="592329CD"/>
    <w:rsid w:val="598086FB"/>
    <w:rsid w:val="5992D565"/>
    <w:rsid w:val="59EDA2CD"/>
    <w:rsid w:val="5A77AD3B"/>
    <w:rsid w:val="5A80092D"/>
    <w:rsid w:val="5AEE7F04"/>
    <w:rsid w:val="5B14274C"/>
    <w:rsid w:val="5BD1FF24"/>
    <w:rsid w:val="5C09E7BA"/>
    <w:rsid w:val="5C2CF4E1"/>
    <w:rsid w:val="5C476740"/>
    <w:rsid w:val="5CBFA766"/>
    <w:rsid w:val="5CDAF166"/>
    <w:rsid w:val="5CE2B7C4"/>
    <w:rsid w:val="5D433F1F"/>
    <w:rsid w:val="5D67554B"/>
    <w:rsid w:val="5D80B870"/>
    <w:rsid w:val="5D82E3F2"/>
    <w:rsid w:val="5D8B98E9"/>
    <w:rsid w:val="5DA376E0"/>
    <w:rsid w:val="5DE32CDD"/>
    <w:rsid w:val="5E5488F8"/>
    <w:rsid w:val="5EA6E2BC"/>
    <w:rsid w:val="5EBA7C2D"/>
    <w:rsid w:val="5EC18280"/>
    <w:rsid w:val="5EC271EC"/>
    <w:rsid w:val="5EC8952F"/>
    <w:rsid w:val="5FFB9EF2"/>
    <w:rsid w:val="6039AED1"/>
    <w:rsid w:val="6050BC1D"/>
    <w:rsid w:val="60C7A46C"/>
    <w:rsid w:val="6173CEE3"/>
    <w:rsid w:val="61C6AC46"/>
    <w:rsid w:val="61E0E1AE"/>
    <w:rsid w:val="61E2269D"/>
    <w:rsid w:val="61F1D466"/>
    <w:rsid w:val="61F3D4DC"/>
    <w:rsid w:val="6202C613"/>
    <w:rsid w:val="62316A23"/>
    <w:rsid w:val="62772887"/>
    <w:rsid w:val="627F690A"/>
    <w:rsid w:val="628E5B59"/>
    <w:rsid w:val="62BF701D"/>
    <w:rsid w:val="62CD8465"/>
    <w:rsid w:val="62D119BB"/>
    <w:rsid w:val="6314A067"/>
    <w:rsid w:val="634C9EC2"/>
    <w:rsid w:val="63682684"/>
    <w:rsid w:val="63689FC5"/>
    <w:rsid w:val="6376BA1B"/>
    <w:rsid w:val="6389AAEC"/>
    <w:rsid w:val="63E54ED6"/>
    <w:rsid w:val="6422C54D"/>
    <w:rsid w:val="643E2186"/>
    <w:rsid w:val="6484CF84"/>
    <w:rsid w:val="64BC2650"/>
    <w:rsid w:val="64BF5D81"/>
    <w:rsid w:val="64C4EECC"/>
    <w:rsid w:val="64CE3C27"/>
    <w:rsid w:val="64DB137A"/>
    <w:rsid w:val="651C7DDF"/>
    <w:rsid w:val="6575E20C"/>
    <w:rsid w:val="66116073"/>
    <w:rsid w:val="664CB794"/>
    <w:rsid w:val="667B3C10"/>
    <w:rsid w:val="6698C77F"/>
    <w:rsid w:val="66B6129B"/>
    <w:rsid w:val="66F921DC"/>
    <w:rsid w:val="671CDBE2"/>
    <w:rsid w:val="6787E94C"/>
    <w:rsid w:val="6794D5EC"/>
    <w:rsid w:val="67A53B51"/>
    <w:rsid w:val="67DFA93E"/>
    <w:rsid w:val="681A1711"/>
    <w:rsid w:val="6850EBE2"/>
    <w:rsid w:val="68537E8F"/>
    <w:rsid w:val="6881D5D1"/>
    <w:rsid w:val="68B6CFB5"/>
    <w:rsid w:val="68C27069"/>
    <w:rsid w:val="68D38206"/>
    <w:rsid w:val="69099D0D"/>
    <w:rsid w:val="6936289A"/>
    <w:rsid w:val="695746C4"/>
    <w:rsid w:val="696614BB"/>
    <w:rsid w:val="69A4047D"/>
    <w:rsid w:val="6A1A6BB3"/>
    <w:rsid w:val="6A25F18F"/>
    <w:rsid w:val="6A427330"/>
    <w:rsid w:val="6A54546E"/>
    <w:rsid w:val="6A57A7DF"/>
    <w:rsid w:val="6AFC4A39"/>
    <w:rsid w:val="6B031078"/>
    <w:rsid w:val="6B309934"/>
    <w:rsid w:val="6B58B6BA"/>
    <w:rsid w:val="6BB6AEF0"/>
    <w:rsid w:val="6BEAC2AB"/>
    <w:rsid w:val="6C26EBB3"/>
    <w:rsid w:val="6C51E149"/>
    <w:rsid w:val="6C710EBF"/>
    <w:rsid w:val="6C7B6F1E"/>
    <w:rsid w:val="6C7BB3F2"/>
    <w:rsid w:val="6CC1F573"/>
    <w:rsid w:val="6CCF144E"/>
    <w:rsid w:val="6CE7A7B5"/>
    <w:rsid w:val="6CEE50D4"/>
    <w:rsid w:val="6D246908"/>
    <w:rsid w:val="6D3B700E"/>
    <w:rsid w:val="6D70F021"/>
    <w:rsid w:val="6DA95EE2"/>
    <w:rsid w:val="6DB83883"/>
    <w:rsid w:val="6DC410A3"/>
    <w:rsid w:val="6DF32EE6"/>
    <w:rsid w:val="6E103A97"/>
    <w:rsid w:val="6E4CA224"/>
    <w:rsid w:val="6EC5F098"/>
    <w:rsid w:val="6EE08BBA"/>
    <w:rsid w:val="6F018E76"/>
    <w:rsid w:val="6F0E75E7"/>
    <w:rsid w:val="6F8C4D8B"/>
    <w:rsid w:val="6F8F56CF"/>
    <w:rsid w:val="6FC7277A"/>
    <w:rsid w:val="70784150"/>
    <w:rsid w:val="70979CC5"/>
    <w:rsid w:val="70C2A512"/>
    <w:rsid w:val="70E22A69"/>
    <w:rsid w:val="70EF4ED3"/>
    <w:rsid w:val="7127AE9D"/>
    <w:rsid w:val="713FCF97"/>
    <w:rsid w:val="7168A597"/>
    <w:rsid w:val="717275FD"/>
    <w:rsid w:val="71797286"/>
    <w:rsid w:val="718343C6"/>
    <w:rsid w:val="7184C102"/>
    <w:rsid w:val="7185CAAE"/>
    <w:rsid w:val="71914AED"/>
    <w:rsid w:val="71A62A06"/>
    <w:rsid w:val="71C3DCBF"/>
    <w:rsid w:val="721A2B05"/>
    <w:rsid w:val="721A9AF2"/>
    <w:rsid w:val="727DF124"/>
    <w:rsid w:val="7291D2F1"/>
    <w:rsid w:val="729FF5EF"/>
    <w:rsid w:val="7322C237"/>
    <w:rsid w:val="73274C80"/>
    <w:rsid w:val="734DEFE8"/>
    <w:rsid w:val="736C2672"/>
    <w:rsid w:val="738DD36E"/>
    <w:rsid w:val="742837D6"/>
    <w:rsid w:val="742EED88"/>
    <w:rsid w:val="745E6BE2"/>
    <w:rsid w:val="746EED36"/>
    <w:rsid w:val="74BE1323"/>
    <w:rsid w:val="74C64C17"/>
    <w:rsid w:val="74E535CD"/>
    <w:rsid w:val="750EA21B"/>
    <w:rsid w:val="75300892"/>
    <w:rsid w:val="75333AF5"/>
    <w:rsid w:val="757E956C"/>
    <w:rsid w:val="75864B3F"/>
    <w:rsid w:val="759767F7"/>
    <w:rsid w:val="75A71CE0"/>
    <w:rsid w:val="75AC0277"/>
    <w:rsid w:val="75AF2E68"/>
    <w:rsid w:val="75BDFD47"/>
    <w:rsid w:val="75E0A2E6"/>
    <w:rsid w:val="75F10BAC"/>
    <w:rsid w:val="75FCC374"/>
    <w:rsid w:val="76239EC0"/>
    <w:rsid w:val="7629AA54"/>
    <w:rsid w:val="763825FB"/>
    <w:rsid w:val="7655C407"/>
    <w:rsid w:val="76570E3F"/>
    <w:rsid w:val="766E460F"/>
    <w:rsid w:val="76929FFD"/>
    <w:rsid w:val="76A7520C"/>
    <w:rsid w:val="76A955B7"/>
    <w:rsid w:val="76B7D6D5"/>
    <w:rsid w:val="76D7DCB0"/>
    <w:rsid w:val="770415B5"/>
    <w:rsid w:val="772E8FD0"/>
    <w:rsid w:val="77300F01"/>
    <w:rsid w:val="773DF19A"/>
    <w:rsid w:val="7741488A"/>
    <w:rsid w:val="77695906"/>
    <w:rsid w:val="777CDE51"/>
    <w:rsid w:val="77B0D71B"/>
    <w:rsid w:val="77D4B219"/>
    <w:rsid w:val="77D5D253"/>
    <w:rsid w:val="77F50D48"/>
    <w:rsid w:val="77FF95F2"/>
    <w:rsid w:val="7846CBC6"/>
    <w:rsid w:val="78816828"/>
    <w:rsid w:val="788E0C67"/>
    <w:rsid w:val="78C9BE98"/>
    <w:rsid w:val="78E0A5A7"/>
    <w:rsid w:val="791F7598"/>
    <w:rsid w:val="7983BD81"/>
    <w:rsid w:val="79A0D257"/>
    <w:rsid w:val="79D7B15A"/>
    <w:rsid w:val="7A0ED5C9"/>
    <w:rsid w:val="7A215F4B"/>
    <w:rsid w:val="7A36F59C"/>
    <w:rsid w:val="7A4CD98A"/>
    <w:rsid w:val="7A6DB08B"/>
    <w:rsid w:val="7A92F7D2"/>
    <w:rsid w:val="7AA49AA1"/>
    <w:rsid w:val="7AB39DE2"/>
    <w:rsid w:val="7AC1FA75"/>
    <w:rsid w:val="7AD8D62C"/>
    <w:rsid w:val="7AED24FF"/>
    <w:rsid w:val="7AF19117"/>
    <w:rsid w:val="7B1D106E"/>
    <w:rsid w:val="7B3C735F"/>
    <w:rsid w:val="7B48F691"/>
    <w:rsid w:val="7B56E2BD"/>
    <w:rsid w:val="7B709170"/>
    <w:rsid w:val="7B78522A"/>
    <w:rsid w:val="7B792676"/>
    <w:rsid w:val="7B8B4B4E"/>
    <w:rsid w:val="7BB17ECC"/>
    <w:rsid w:val="7BE26290"/>
    <w:rsid w:val="7BF52CD1"/>
    <w:rsid w:val="7BF7788F"/>
    <w:rsid w:val="7C49D0D1"/>
    <w:rsid w:val="7C693682"/>
    <w:rsid w:val="7C865FC9"/>
    <w:rsid w:val="7C8AEBD2"/>
    <w:rsid w:val="7CA6B0EF"/>
    <w:rsid w:val="7CAAE570"/>
    <w:rsid w:val="7CBDC765"/>
    <w:rsid w:val="7D0C3803"/>
    <w:rsid w:val="7D4A92FE"/>
    <w:rsid w:val="7D533183"/>
    <w:rsid w:val="7D7A68F3"/>
    <w:rsid w:val="7D9C0A83"/>
    <w:rsid w:val="7E5D5FDE"/>
    <w:rsid w:val="7E7659D7"/>
    <w:rsid w:val="7E950A6C"/>
    <w:rsid w:val="7E967839"/>
    <w:rsid w:val="7EE1239C"/>
    <w:rsid w:val="7EFF4D82"/>
    <w:rsid w:val="7F2D482F"/>
    <w:rsid w:val="7F421C73"/>
    <w:rsid w:val="7F69D825"/>
    <w:rsid w:val="7F99F088"/>
    <w:rsid w:val="7FA1261D"/>
    <w:rsid w:val="7FA7F17F"/>
    <w:rsid w:val="7FD28672"/>
    <w:rsid w:val="7FE1B6FF"/>
    <w:rsid w:val="7FE7A10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A5BDC"/>
  <w15:chartTrackingRefBased/>
  <w15:docId w15:val="{1DB069FA-420F-44D0-AB8C-8FAD01E4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Char"/>
    <w:uiPriority w:val="9"/>
    <w:qFormat/>
    <w:rsid w:val="1346A2B9"/>
    <w:pPr>
      <w:spacing w:beforeAutospacing="1" w:afterAutospacing="1" w:line="240" w:lineRule="auto"/>
      <w:outlineLvl w:val="0"/>
    </w:pPr>
    <w:rPr>
      <w:rFonts w:ascii="Times New Roman" w:eastAsia="Times New Roman" w:hAnsi="Times New Roman" w:cs="Times New Roman"/>
      <w:b/>
      <w:bCs/>
      <w:sz w:val="48"/>
      <w:szCs w:val="48"/>
      <w:lang w:eastAsia="el-GR"/>
    </w:rPr>
  </w:style>
  <w:style w:type="paragraph" w:styleId="2">
    <w:name w:val="heading 2"/>
    <w:link w:val="2Char"/>
    <w:uiPriority w:val="9"/>
    <w:qFormat/>
    <w:rsid w:val="1346A2B9"/>
    <w:pPr>
      <w:spacing w:beforeAutospacing="1"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uiPriority w:val="9"/>
    <w:unhideWhenUsed/>
    <w:qFormat/>
    <w:rsid w:val="1346A2B9"/>
    <w:pPr>
      <w:keepNext/>
      <w:keepLines/>
      <w:spacing w:before="160" w:after="80"/>
      <w:outlineLvl w:val="2"/>
    </w:pPr>
    <w:rPr>
      <w:rFonts w:eastAsiaTheme="majorEastAsia" w:cstheme="majorBidi"/>
      <w:color w:val="2E74B5" w:themeColor="accent1" w:themeShade="BF"/>
      <w:sz w:val="28"/>
      <w:szCs w:val="28"/>
    </w:rPr>
  </w:style>
  <w:style w:type="paragraph" w:styleId="4">
    <w:name w:val="heading 4"/>
    <w:uiPriority w:val="9"/>
    <w:unhideWhenUsed/>
    <w:qFormat/>
    <w:rsid w:val="7168A597"/>
    <w:pPr>
      <w:keepNext/>
      <w:keepLines/>
      <w:spacing w:before="80" w:after="40"/>
      <w:outlineLvl w:val="3"/>
    </w:pPr>
    <w:rPr>
      <w:rFonts w:eastAsiaTheme="majorEastAsia" w:cstheme="majorBidi"/>
      <w:i/>
      <w:iCs/>
      <w:color w:val="2E74B5" w:themeColor="accent1" w:themeShade="BF"/>
    </w:rPr>
  </w:style>
  <w:style w:type="paragraph" w:styleId="5">
    <w:name w:val="heading 5"/>
    <w:link w:val="5Char"/>
    <w:uiPriority w:val="9"/>
    <w:qFormat/>
    <w:rsid w:val="1346A2B9"/>
    <w:pPr>
      <w:spacing w:beforeAutospacing="1" w:afterAutospacing="1" w:line="240" w:lineRule="auto"/>
      <w:outlineLvl w:val="4"/>
    </w:pPr>
    <w:rPr>
      <w:rFonts w:ascii="Times New Roman" w:eastAsia="Times New Roman" w:hAnsi="Times New Roman" w:cs="Times New Roman"/>
      <w:b/>
      <w:bCs/>
      <w:sz w:val="20"/>
      <w:szCs w:val="20"/>
      <w:lang w:eastAsia="el-GR"/>
    </w:rPr>
  </w:style>
  <w:style w:type="paragraph" w:styleId="6">
    <w:name w:val="heading 6"/>
    <w:link w:val="6Char"/>
    <w:uiPriority w:val="9"/>
    <w:qFormat/>
    <w:rsid w:val="1346A2B9"/>
    <w:pPr>
      <w:spacing w:beforeAutospacing="1"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A7B9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0A7B9D"/>
    <w:rPr>
      <w:rFonts w:ascii="Times New Roman" w:eastAsia="Times New Roman" w:hAnsi="Times New Roman" w:cs="Times New Roman"/>
      <w:b/>
      <w:bCs/>
      <w:sz w:val="36"/>
      <w:szCs w:val="36"/>
      <w:lang w:eastAsia="el-GR"/>
    </w:rPr>
  </w:style>
  <w:style w:type="character" w:customStyle="1" w:styleId="5Char">
    <w:name w:val="Επικεφαλίδα 5 Char"/>
    <w:basedOn w:val="a0"/>
    <w:link w:val="5"/>
    <w:uiPriority w:val="9"/>
    <w:rsid w:val="000A7B9D"/>
    <w:rPr>
      <w:rFonts w:ascii="Times New Roman" w:eastAsia="Times New Roman" w:hAnsi="Times New Roman" w:cs="Times New Roman"/>
      <w:b/>
      <w:bCs/>
      <w:sz w:val="20"/>
      <w:szCs w:val="20"/>
      <w:lang w:eastAsia="el-GR"/>
    </w:rPr>
  </w:style>
  <w:style w:type="character" w:customStyle="1" w:styleId="6Char">
    <w:name w:val="Επικεφαλίδα 6 Char"/>
    <w:basedOn w:val="a0"/>
    <w:link w:val="6"/>
    <w:uiPriority w:val="9"/>
    <w:rsid w:val="000A7B9D"/>
    <w:rPr>
      <w:rFonts w:ascii="Times New Roman" w:eastAsia="Times New Roman" w:hAnsi="Times New Roman" w:cs="Times New Roman"/>
      <w:b/>
      <w:bCs/>
      <w:sz w:val="15"/>
      <w:szCs w:val="15"/>
      <w:lang w:eastAsia="el-GR"/>
    </w:rPr>
  </w:style>
  <w:style w:type="character" w:styleId="-">
    <w:name w:val="Hyperlink"/>
    <w:basedOn w:val="a0"/>
    <w:uiPriority w:val="99"/>
    <w:semiHidden/>
    <w:unhideWhenUsed/>
    <w:rsid w:val="000A7B9D"/>
    <w:rPr>
      <w:color w:val="0000FF"/>
      <w:u w:val="single"/>
    </w:rPr>
  </w:style>
  <w:style w:type="paragraph" w:styleId="Web">
    <w:name w:val="Normal (Web)"/>
    <w:uiPriority w:val="99"/>
    <w:semiHidden/>
    <w:unhideWhenUsed/>
    <w:rsid w:val="1346A2B9"/>
    <w:pPr>
      <w:spacing w:beforeAutospacing="1"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A7B9D"/>
    <w:rPr>
      <w:b/>
      <w:bCs/>
    </w:rPr>
  </w:style>
  <w:style w:type="paragraph" w:styleId="z-">
    <w:name w:val="HTML Top of Form"/>
    <w:link w:val="z-Char"/>
    <w:uiPriority w:val="99"/>
    <w:semiHidden/>
    <w:unhideWhenUsed/>
    <w:rsid w:val="1346A2B9"/>
    <w:pPr>
      <w:pBdr>
        <w:bottom w:val="single" w:sz="6" w:space="1" w:color="auto"/>
      </w:pBdr>
      <w:spacing w:after="0" w:line="240" w:lineRule="auto"/>
      <w:jc w:val="center"/>
    </w:pPr>
    <w:rPr>
      <w:rFonts w:ascii="Arial" w:eastAsia="Times New Roman" w:hAnsi="Arial" w:cs="Arial"/>
      <w:sz w:val="16"/>
      <w:szCs w:val="16"/>
      <w:lang w:eastAsia="el-GR"/>
    </w:rPr>
  </w:style>
  <w:style w:type="character" w:customStyle="1" w:styleId="z-Char">
    <w:name w:val="z-Αρχή φόρμας Char"/>
    <w:basedOn w:val="a0"/>
    <w:link w:val="z-"/>
    <w:uiPriority w:val="99"/>
    <w:semiHidden/>
    <w:rsid w:val="000A7B9D"/>
    <w:rPr>
      <w:rFonts w:ascii="Arial" w:eastAsia="Times New Roman" w:hAnsi="Arial" w:cs="Arial"/>
      <w:vanish/>
      <w:sz w:val="16"/>
      <w:szCs w:val="16"/>
      <w:lang w:eastAsia="el-GR"/>
    </w:rPr>
  </w:style>
  <w:style w:type="paragraph" w:styleId="z-0">
    <w:name w:val="HTML Bottom of Form"/>
    <w:link w:val="z-Char0"/>
    <w:uiPriority w:val="99"/>
    <w:semiHidden/>
    <w:unhideWhenUsed/>
    <w:rsid w:val="1346A2B9"/>
    <w:pPr>
      <w:pBdr>
        <w:top w:val="single" w:sz="6" w:space="1" w:color="auto"/>
      </w:pBdr>
      <w:spacing w:after="0" w:line="240" w:lineRule="auto"/>
      <w:jc w:val="center"/>
    </w:pPr>
    <w:rPr>
      <w:rFonts w:ascii="Arial" w:eastAsia="Times New Roman" w:hAnsi="Arial" w:cs="Arial"/>
      <w:sz w:val="16"/>
      <w:szCs w:val="16"/>
      <w:lang w:eastAsia="el-GR"/>
    </w:rPr>
  </w:style>
  <w:style w:type="character" w:customStyle="1" w:styleId="z-Char0">
    <w:name w:val="z-Τέλος φόρμας Char"/>
    <w:basedOn w:val="a0"/>
    <w:link w:val="z-0"/>
    <w:uiPriority w:val="99"/>
    <w:semiHidden/>
    <w:rsid w:val="000A7B9D"/>
    <w:rPr>
      <w:rFonts w:ascii="Arial" w:eastAsia="Times New Roman" w:hAnsi="Arial" w:cs="Arial"/>
      <w:vanish/>
      <w:sz w:val="16"/>
      <w:szCs w:val="16"/>
      <w:lang w:eastAsia="el-GR"/>
    </w:rPr>
  </w:style>
  <w:style w:type="character" w:customStyle="1" w:styleId="text-token-secondary">
    <w:name w:val="text-token-secondary"/>
    <w:basedOn w:val="a0"/>
    <w:rsid w:val="000A7B9D"/>
  </w:style>
  <w:style w:type="paragraph" w:styleId="a4">
    <w:name w:val="List Paragraph"/>
    <w:uiPriority w:val="34"/>
    <w:qFormat/>
    <w:rsid w:val="1346A2B9"/>
    <w:pPr>
      <w:ind w:left="720"/>
      <w:contextualSpacing/>
    </w:pPr>
  </w:style>
  <w:style w:type="paragraph" w:styleId="a5">
    <w:name w:val="Title"/>
    <w:uiPriority w:val="10"/>
    <w:qFormat/>
    <w:rsid w:val="7168A597"/>
    <w:pPr>
      <w:spacing w:after="80" w:line="240" w:lineRule="auto"/>
      <w:contextualSpacing/>
    </w:pPr>
    <w:rPr>
      <w:rFonts w:asciiTheme="majorHAnsi" w:eastAsiaTheme="majorEastAsia" w:hAnsiTheme="majorHAnsi" w:cstheme="majorBidi"/>
      <w:sz w:val="56"/>
      <w:szCs w:val="56"/>
    </w:rPr>
  </w:style>
  <w:style w:type="paragraph" w:styleId="a6">
    <w:name w:val="footer"/>
    <w:basedOn w:val="a"/>
    <w:link w:val="Char"/>
    <w:uiPriority w:val="99"/>
    <w:unhideWhenUsed/>
    <w:rsid w:val="00381007"/>
    <w:pPr>
      <w:tabs>
        <w:tab w:val="center" w:pos="4153"/>
        <w:tab w:val="right" w:pos="8306"/>
      </w:tabs>
      <w:spacing w:after="0" w:line="240" w:lineRule="auto"/>
    </w:pPr>
  </w:style>
  <w:style w:type="character" w:customStyle="1" w:styleId="Char">
    <w:name w:val="Υποσέλιδο Char"/>
    <w:basedOn w:val="a0"/>
    <w:link w:val="a6"/>
    <w:uiPriority w:val="99"/>
    <w:rsid w:val="00381007"/>
  </w:style>
  <w:style w:type="paragraph" w:styleId="a7">
    <w:name w:val="Revision"/>
    <w:hidden/>
    <w:uiPriority w:val="99"/>
    <w:semiHidden/>
    <w:rsid w:val="00F41913"/>
    <w:pPr>
      <w:spacing w:after="0" w:line="240" w:lineRule="auto"/>
    </w:pPr>
  </w:style>
  <w:style w:type="character" w:styleId="a8">
    <w:name w:val="annotation reference"/>
    <w:basedOn w:val="a0"/>
    <w:uiPriority w:val="99"/>
    <w:semiHidden/>
    <w:unhideWhenUsed/>
    <w:rsid w:val="00211E5D"/>
    <w:rPr>
      <w:sz w:val="16"/>
      <w:szCs w:val="16"/>
    </w:rPr>
  </w:style>
  <w:style w:type="paragraph" w:styleId="a9">
    <w:name w:val="annotation text"/>
    <w:basedOn w:val="a"/>
    <w:link w:val="Char0"/>
    <w:uiPriority w:val="99"/>
    <w:semiHidden/>
    <w:unhideWhenUsed/>
    <w:rsid w:val="00211E5D"/>
    <w:pPr>
      <w:spacing w:line="240" w:lineRule="auto"/>
    </w:pPr>
    <w:rPr>
      <w:sz w:val="20"/>
      <w:szCs w:val="20"/>
    </w:rPr>
  </w:style>
  <w:style w:type="character" w:customStyle="1" w:styleId="Char0">
    <w:name w:val="Κείμενο σχολίου Char"/>
    <w:basedOn w:val="a0"/>
    <w:link w:val="a9"/>
    <w:uiPriority w:val="99"/>
    <w:semiHidden/>
    <w:rsid w:val="00211E5D"/>
    <w:rPr>
      <w:sz w:val="20"/>
      <w:szCs w:val="20"/>
    </w:rPr>
  </w:style>
  <w:style w:type="paragraph" w:styleId="aa">
    <w:name w:val="annotation subject"/>
    <w:basedOn w:val="a9"/>
    <w:next w:val="a9"/>
    <w:link w:val="Char1"/>
    <w:uiPriority w:val="99"/>
    <w:semiHidden/>
    <w:unhideWhenUsed/>
    <w:rsid w:val="00211E5D"/>
    <w:rPr>
      <w:b/>
      <w:bCs/>
    </w:rPr>
  </w:style>
  <w:style w:type="character" w:customStyle="1" w:styleId="Char1">
    <w:name w:val="Θέμα σχολίου Char"/>
    <w:basedOn w:val="Char0"/>
    <w:link w:val="aa"/>
    <w:uiPriority w:val="99"/>
    <w:semiHidden/>
    <w:rsid w:val="00211E5D"/>
    <w:rPr>
      <w:b/>
      <w:bCs/>
      <w:sz w:val="20"/>
      <w:szCs w:val="20"/>
    </w:rPr>
  </w:style>
  <w:style w:type="paragraph" w:styleId="ab">
    <w:name w:val="header"/>
    <w:basedOn w:val="a"/>
    <w:link w:val="Char2"/>
    <w:uiPriority w:val="99"/>
    <w:unhideWhenUsed/>
    <w:rsid w:val="008F78F3"/>
    <w:pPr>
      <w:tabs>
        <w:tab w:val="center" w:pos="4680"/>
        <w:tab w:val="right" w:pos="9360"/>
      </w:tabs>
      <w:spacing w:after="0" w:line="240" w:lineRule="auto"/>
    </w:pPr>
  </w:style>
  <w:style w:type="character" w:customStyle="1" w:styleId="Char2">
    <w:name w:val="Κεφαλίδα Char"/>
    <w:basedOn w:val="a0"/>
    <w:link w:val="ab"/>
    <w:uiPriority w:val="99"/>
    <w:rsid w:val="008F7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522219">
      <w:bodyDiv w:val="1"/>
      <w:marLeft w:val="0"/>
      <w:marRight w:val="0"/>
      <w:marTop w:val="0"/>
      <w:marBottom w:val="0"/>
      <w:divBdr>
        <w:top w:val="none" w:sz="0" w:space="0" w:color="auto"/>
        <w:left w:val="none" w:sz="0" w:space="0" w:color="auto"/>
        <w:bottom w:val="none" w:sz="0" w:space="0" w:color="auto"/>
        <w:right w:val="none" w:sz="0" w:space="0" w:color="auto"/>
      </w:divBdr>
    </w:div>
    <w:div w:id="2098941642">
      <w:bodyDiv w:val="1"/>
      <w:marLeft w:val="0"/>
      <w:marRight w:val="0"/>
      <w:marTop w:val="0"/>
      <w:marBottom w:val="0"/>
      <w:divBdr>
        <w:top w:val="none" w:sz="0" w:space="0" w:color="auto"/>
        <w:left w:val="none" w:sz="0" w:space="0" w:color="auto"/>
        <w:bottom w:val="none" w:sz="0" w:space="0" w:color="auto"/>
        <w:right w:val="none" w:sz="0" w:space="0" w:color="auto"/>
      </w:divBdr>
      <w:divsChild>
        <w:div w:id="326127945">
          <w:marLeft w:val="0"/>
          <w:marRight w:val="0"/>
          <w:marTop w:val="0"/>
          <w:marBottom w:val="0"/>
          <w:divBdr>
            <w:top w:val="none" w:sz="0" w:space="0" w:color="auto"/>
            <w:left w:val="none" w:sz="0" w:space="0" w:color="auto"/>
            <w:bottom w:val="none" w:sz="0" w:space="0" w:color="auto"/>
            <w:right w:val="none" w:sz="0" w:space="0" w:color="auto"/>
          </w:divBdr>
          <w:divsChild>
            <w:div w:id="322777172">
              <w:marLeft w:val="0"/>
              <w:marRight w:val="0"/>
              <w:marTop w:val="0"/>
              <w:marBottom w:val="0"/>
              <w:divBdr>
                <w:top w:val="none" w:sz="0" w:space="0" w:color="auto"/>
                <w:left w:val="none" w:sz="0" w:space="0" w:color="auto"/>
                <w:bottom w:val="none" w:sz="0" w:space="0" w:color="auto"/>
                <w:right w:val="none" w:sz="0" w:space="0" w:color="auto"/>
              </w:divBdr>
              <w:divsChild>
                <w:div w:id="669722137">
                  <w:marLeft w:val="0"/>
                  <w:marRight w:val="0"/>
                  <w:marTop w:val="0"/>
                  <w:marBottom w:val="0"/>
                  <w:divBdr>
                    <w:top w:val="none" w:sz="0" w:space="0" w:color="auto"/>
                    <w:left w:val="none" w:sz="0" w:space="0" w:color="auto"/>
                    <w:bottom w:val="none" w:sz="0" w:space="0" w:color="auto"/>
                    <w:right w:val="none" w:sz="0" w:space="0" w:color="auto"/>
                  </w:divBdr>
                  <w:divsChild>
                    <w:div w:id="1292904015">
                      <w:marLeft w:val="0"/>
                      <w:marRight w:val="0"/>
                      <w:marTop w:val="0"/>
                      <w:marBottom w:val="0"/>
                      <w:divBdr>
                        <w:top w:val="none" w:sz="0" w:space="0" w:color="auto"/>
                        <w:left w:val="none" w:sz="0" w:space="0" w:color="auto"/>
                        <w:bottom w:val="none" w:sz="0" w:space="0" w:color="auto"/>
                        <w:right w:val="none" w:sz="0" w:space="0" w:color="auto"/>
                      </w:divBdr>
                      <w:divsChild>
                        <w:div w:id="1635284735">
                          <w:marLeft w:val="0"/>
                          <w:marRight w:val="0"/>
                          <w:marTop w:val="0"/>
                          <w:marBottom w:val="0"/>
                          <w:divBdr>
                            <w:top w:val="none" w:sz="0" w:space="0" w:color="auto"/>
                            <w:left w:val="none" w:sz="0" w:space="0" w:color="auto"/>
                            <w:bottom w:val="none" w:sz="0" w:space="0" w:color="auto"/>
                            <w:right w:val="none" w:sz="0" w:space="0" w:color="auto"/>
                          </w:divBdr>
                          <w:divsChild>
                            <w:div w:id="467287500">
                              <w:marLeft w:val="0"/>
                              <w:marRight w:val="0"/>
                              <w:marTop w:val="0"/>
                              <w:marBottom w:val="0"/>
                              <w:divBdr>
                                <w:top w:val="none" w:sz="0" w:space="0" w:color="auto"/>
                                <w:left w:val="none" w:sz="0" w:space="0" w:color="auto"/>
                                <w:bottom w:val="none" w:sz="0" w:space="0" w:color="auto"/>
                                <w:right w:val="none" w:sz="0" w:space="0" w:color="auto"/>
                              </w:divBdr>
                              <w:divsChild>
                                <w:div w:id="1597060378">
                                  <w:marLeft w:val="0"/>
                                  <w:marRight w:val="0"/>
                                  <w:marTop w:val="0"/>
                                  <w:marBottom w:val="0"/>
                                  <w:divBdr>
                                    <w:top w:val="none" w:sz="0" w:space="0" w:color="auto"/>
                                    <w:left w:val="none" w:sz="0" w:space="0" w:color="auto"/>
                                    <w:bottom w:val="none" w:sz="0" w:space="0" w:color="auto"/>
                                    <w:right w:val="none" w:sz="0" w:space="0" w:color="auto"/>
                                  </w:divBdr>
                                  <w:divsChild>
                                    <w:div w:id="802580940">
                                      <w:marLeft w:val="0"/>
                                      <w:marRight w:val="0"/>
                                      <w:marTop w:val="0"/>
                                      <w:marBottom w:val="0"/>
                                      <w:divBdr>
                                        <w:top w:val="none" w:sz="0" w:space="0" w:color="auto"/>
                                        <w:left w:val="none" w:sz="0" w:space="0" w:color="auto"/>
                                        <w:bottom w:val="none" w:sz="0" w:space="0" w:color="auto"/>
                                        <w:right w:val="none" w:sz="0" w:space="0" w:color="auto"/>
                                      </w:divBdr>
                                      <w:divsChild>
                                        <w:div w:id="921140814">
                                          <w:marLeft w:val="0"/>
                                          <w:marRight w:val="0"/>
                                          <w:marTop w:val="0"/>
                                          <w:marBottom w:val="0"/>
                                          <w:divBdr>
                                            <w:top w:val="none" w:sz="0" w:space="0" w:color="auto"/>
                                            <w:left w:val="none" w:sz="0" w:space="0" w:color="auto"/>
                                            <w:bottom w:val="none" w:sz="0" w:space="0" w:color="auto"/>
                                            <w:right w:val="none" w:sz="0" w:space="0" w:color="auto"/>
                                          </w:divBdr>
                                          <w:divsChild>
                                            <w:div w:id="562909501">
                                              <w:marLeft w:val="0"/>
                                              <w:marRight w:val="0"/>
                                              <w:marTop w:val="0"/>
                                              <w:marBottom w:val="0"/>
                                              <w:divBdr>
                                                <w:top w:val="none" w:sz="0" w:space="0" w:color="auto"/>
                                                <w:left w:val="none" w:sz="0" w:space="0" w:color="auto"/>
                                                <w:bottom w:val="none" w:sz="0" w:space="0" w:color="auto"/>
                                                <w:right w:val="none" w:sz="0" w:space="0" w:color="auto"/>
                                              </w:divBdr>
                                              <w:divsChild>
                                                <w:div w:id="807170193">
                                                  <w:marLeft w:val="0"/>
                                                  <w:marRight w:val="0"/>
                                                  <w:marTop w:val="0"/>
                                                  <w:marBottom w:val="0"/>
                                                  <w:divBdr>
                                                    <w:top w:val="none" w:sz="0" w:space="0" w:color="auto"/>
                                                    <w:left w:val="none" w:sz="0" w:space="0" w:color="auto"/>
                                                    <w:bottom w:val="none" w:sz="0" w:space="0" w:color="auto"/>
                                                    <w:right w:val="none" w:sz="0" w:space="0" w:color="auto"/>
                                                  </w:divBdr>
                                                  <w:divsChild>
                                                    <w:div w:id="663699955">
                                                      <w:marLeft w:val="0"/>
                                                      <w:marRight w:val="0"/>
                                                      <w:marTop w:val="0"/>
                                                      <w:marBottom w:val="0"/>
                                                      <w:divBdr>
                                                        <w:top w:val="none" w:sz="0" w:space="0" w:color="auto"/>
                                                        <w:left w:val="none" w:sz="0" w:space="0" w:color="auto"/>
                                                        <w:bottom w:val="none" w:sz="0" w:space="0" w:color="auto"/>
                                                        <w:right w:val="none" w:sz="0" w:space="0" w:color="auto"/>
                                                      </w:divBdr>
                                                      <w:divsChild>
                                                        <w:div w:id="194512420">
                                                          <w:marLeft w:val="0"/>
                                                          <w:marRight w:val="0"/>
                                                          <w:marTop w:val="0"/>
                                                          <w:marBottom w:val="0"/>
                                                          <w:divBdr>
                                                            <w:top w:val="none" w:sz="0" w:space="0" w:color="auto"/>
                                                            <w:left w:val="none" w:sz="0" w:space="0" w:color="auto"/>
                                                            <w:bottom w:val="none" w:sz="0" w:space="0" w:color="auto"/>
                                                            <w:right w:val="none" w:sz="0" w:space="0" w:color="auto"/>
                                                          </w:divBdr>
                                                          <w:divsChild>
                                                            <w:div w:id="1830293725">
                                                              <w:marLeft w:val="0"/>
                                                              <w:marRight w:val="0"/>
                                                              <w:marTop w:val="0"/>
                                                              <w:marBottom w:val="0"/>
                                                              <w:divBdr>
                                                                <w:top w:val="none" w:sz="0" w:space="0" w:color="auto"/>
                                                                <w:left w:val="none" w:sz="0" w:space="0" w:color="auto"/>
                                                                <w:bottom w:val="none" w:sz="0" w:space="0" w:color="auto"/>
                                                                <w:right w:val="none" w:sz="0" w:space="0" w:color="auto"/>
                                                              </w:divBdr>
                                                              <w:divsChild>
                                                                <w:div w:id="887717639">
                                                                  <w:marLeft w:val="0"/>
                                                                  <w:marRight w:val="0"/>
                                                                  <w:marTop w:val="0"/>
                                                                  <w:marBottom w:val="0"/>
                                                                  <w:divBdr>
                                                                    <w:top w:val="none" w:sz="0" w:space="0" w:color="auto"/>
                                                                    <w:left w:val="none" w:sz="0" w:space="0" w:color="auto"/>
                                                                    <w:bottom w:val="none" w:sz="0" w:space="0" w:color="auto"/>
                                                                    <w:right w:val="none" w:sz="0" w:space="0" w:color="auto"/>
                                                                  </w:divBdr>
                                                                  <w:divsChild>
                                                                    <w:div w:id="387265050">
                                                                      <w:marLeft w:val="0"/>
                                                                      <w:marRight w:val="0"/>
                                                                      <w:marTop w:val="0"/>
                                                                      <w:marBottom w:val="0"/>
                                                                      <w:divBdr>
                                                                        <w:top w:val="none" w:sz="0" w:space="0" w:color="auto"/>
                                                                        <w:left w:val="none" w:sz="0" w:space="0" w:color="auto"/>
                                                                        <w:bottom w:val="none" w:sz="0" w:space="0" w:color="auto"/>
                                                                        <w:right w:val="none" w:sz="0" w:space="0" w:color="auto"/>
                                                                      </w:divBdr>
                                                                      <w:divsChild>
                                                                        <w:div w:id="20544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6416">
                                                  <w:marLeft w:val="0"/>
                                                  <w:marRight w:val="0"/>
                                                  <w:marTop w:val="0"/>
                                                  <w:marBottom w:val="0"/>
                                                  <w:divBdr>
                                                    <w:top w:val="none" w:sz="0" w:space="0" w:color="auto"/>
                                                    <w:left w:val="none" w:sz="0" w:space="0" w:color="auto"/>
                                                    <w:bottom w:val="none" w:sz="0" w:space="0" w:color="auto"/>
                                                    <w:right w:val="none" w:sz="0" w:space="0" w:color="auto"/>
                                                  </w:divBdr>
                                                  <w:divsChild>
                                                    <w:div w:id="1702440823">
                                                      <w:marLeft w:val="0"/>
                                                      <w:marRight w:val="0"/>
                                                      <w:marTop w:val="0"/>
                                                      <w:marBottom w:val="0"/>
                                                      <w:divBdr>
                                                        <w:top w:val="none" w:sz="0" w:space="0" w:color="auto"/>
                                                        <w:left w:val="none" w:sz="0" w:space="0" w:color="auto"/>
                                                        <w:bottom w:val="none" w:sz="0" w:space="0" w:color="auto"/>
                                                        <w:right w:val="none" w:sz="0" w:space="0" w:color="auto"/>
                                                      </w:divBdr>
                                                      <w:divsChild>
                                                        <w:div w:id="1963995699">
                                                          <w:marLeft w:val="0"/>
                                                          <w:marRight w:val="0"/>
                                                          <w:marTop w:val="0"/>
                                                          <w:marBottom w:val="0"/>
                                                          <w:divBdr>
                                                            <w:top w:val="none" w:sz="0" w:space="0" w:color="auto"/>
                                                            <w:left w:val="none" w:sz="0" w:space="0" w:color="auto"/>
                                                            <w:bottom w:val="none" w:sz="0" w:space="0" w:color="auto"/>
                                                            <w:right w:val="none" w:sz="0" w:space="0" w:color="auto"/>
                                                          </w:divBdr>
                                                          <w:divsChild>
                                                            <w:div w:id="282813070">
                                                              <w:marLeft w:val="0"/>
                                                              <w:marRight w:val="0"/>
                                                              <w:marTop w:val="0"/>
                                                              <w:marBottom w:val="0"/>
                                                              <w:divBdr>
                                                                <w:top w:val="none" w:sz="0" w:space="0" w:color="auto"/>
                                                                <w:left w:val="none" w:sz="0" w:space="0" w:color="auto"/>
                                                                <w:bottom w:val="none" w:sz="0" w:space="0" w:color="auto"/>
                                                                <w:right w:val="none" w:sz="0" w:space="0" w:color="auto"/>
                                                              </w:divBdr>
                                                              <w:divsChild>
                                                                <w:div w:id="1305356745">
                                                                  <w:marLeft w:val="0"/>
                                                                  <w:marRight w:val="0"/>
                                                                  <w:marTop w:val="0"/>
                                                                  <w:marBottom w:val="0"/>
                                                                  <w:divBdr>
                                                                    <w:top w:val="none" w:sz="0" w:space="0" w:color="auto"/>
                                                                    <w:left w:val="none" w:sz="0" w:space="0" w:color="auto"/>
                                                                    <w:bottom w:val="none" w:sz="0" w:space="0" w:color="auto"/>
                                                                    <w:right w:val="none" w:sz="0" w:space="0" w:color="auto"/>
                                                                  </w:divBdr>
                                                                  <w:divsChild>
                                                                    <w:div w:id="20397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12506">
                                                  <w:marLeft w:val="0"/>
                                                  <w:marRight w:val="0"/>
                                                  <w:marTop w:val="0"/>
                                                  <w:marBottom w:val="0"/>
                                                  <w:divBdr>
                                                    <w:top w:val="none" w:sz="0" w:space="0" w:color="auto"/>
                                                    <w:left w:val="none" w:sz="0" w:space="0" w:color="auto"/>
                                                    <w:bottom w:val="none" w:sz="0" w:space="0" w:color="auto"/>
                                                    <w:right w:val="none" w:sz="0" w:space="0" w:color="auto"/>
                                                  </w:divBdr>
                                                  <w:divsChild>
                                                    <w:div w:id="1722368028">
                                                      <w:marLeft w:val="0"/>
                                                      <w:marRight w:val="0"/>
                                                      <w:marTop w:val="0"/>
                                                      <w:marBottom w:val="0"/>
                                                      <w:divBdr>
                                                        <w:top w:val="none" w:sz="0" w:space="0" w:color="auto"/>
                                                        <w:left w:val="none" w:sz="0" w:space="0" w:color="auto"/>
                                                        <w:bottom w:val="none" w:sz="0" w:space="0" w:color="auto"/>
                                                        <w:right w:val="none" w:sz="0" w:space="0" w:color="auto"/>
                                                      </w:divBdr>
                                                      <w:divsChild>
                                                        <w:div w:id="2098867749">
                                                          <w:marLeft w:val="0"/>
                                                          <w:marRight w:val="0"/>
                                                          <w:marTop w:val="0"/>
                                                          <w:marBottom w:val="0"/>
                                                          <w:divBdr>
                                                            <w:top w:val="none" w:sz="0" w:space="0" w:color="auto"/>
                                                            <w:left w:val="none" w:sz="0" w:space="0" w:color="auto"/>
                                                            <w:bottom w:val="none" w:sz="0" w:space="0" w:color="auto"/>
                                                            <w:right w:val="none" w:sz="0" w:space="0" w:color="auto"/>
                                                          </w:divBdr>
                                                          <w:divsChild>
                                                            <w:div w:id="982347003">
                                                              <w:marLeft w:val="0"/>
                                                              <w:marRight w:val="0"/>
                                                              <w:marTop w:val="0"/>
                                                              <w:marBottom w:val="0"/>
                                                              <w:divBdr>
                                                                <w:top w:val="none" w:sz="0" w:space="0" w:color="auto"/>
                                                                <w:left w:val="none" w:sz="0" w:space="0" w:color="auto"/>
                                                                <w:bottom w:val="none" w:sz="0" w:space="0" w:color="auto"/>
                                                                <w:right w:val="none" w:sz="0" w:space="0" w:color="auto"/>
                                                              </w:divBdr>
                                                              <w:divsChild>
                                                                <w:div w:id="95830355">
                                                                  <w:marLeft w:val="0"/>
                                                                  <w:marRight w:val="0"/>
                                                                  <w:marTop w:val="0"/>
                                                                  <w:marBottom w:val="0"/>
                                                                  <w:divBdr>
                                                                    <w:top w:val="none" w:sz="0" w:space="0" w:color="auto"/>
                                                                    <w:left w:val="none" w:sz="0" w:space="0" w:color="auto"/>
                                                                    <w:bottom w:val="none" w:sz="0" w:space="0" w:color="auto"/>
                                                                    <w:right w:val="none" w:sz="0" w:space="0" w:color="auto"/>
                                                                  </w:divBdr>
                                                                  <w:divsChild>
                                                                    <w:div w:id="324356601">
                                                                      <w:marLeft w:val="0"/>
                                                                      <w:marRight w:val="0"/>
                                                                      <w:marTop w:val="0"/>
                                                                      <w:marBottom w:val="0"/>
                                                                      <w:divBdr>
                                                                        <w:top w:val="none" w:sz="0" w:space="0" w:color="auto"/>
                                                                        <w:left w:val="none" w:sz="0" w:space="0" w:color="auto"/>
                                                                        <w:bottom w:val="none" w:sz="0" w:space="0" w:color="auto"/>
                                                                        <w:right w:val="none" w:sz="0" w:space="0" w:color="auto"/>
                                                                      </w:divBdr>
                                                                      <w:divsChild>
                                                                        <w:div w:id="1944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728444">
                                                  <w:marLeft w:val="0"/>
                                                  <w:marRight w:val="0"/>
                                                  <w:marTop w:val="0"/>
                                                  <w:marBottom w:val="0"/>
                                                  <w:divBdr>
                                                    <w:top w:val="none" w:sz="0" w:space="0" w:color="auto"/>
                                                    <w:left w:val="none" w:sz="0" w:space="0" w:color="auto"/>
                                                    <w:bottom w:val="none" w:sz="0" w:space="0" w:color="auto"/>
                                                    <w:right w:val="none" w:sz="0" w:space="0" w:color="auto"/>
                                                  </w:divBdr>
                                                  <w:divsChild>
                                                    <w:div w:id="1691103935">
                                                      <w:marLeft w:val="0"/>
                                                      <w:marRight w:val="0"/>
                                                      <w:marTop w:val="0"/>
                                                      <w:marBottom w:val="0"/>
                                                      <w:divBdr>
                                                        <w:top w:val="none" w:sz="0" w:space="0" w:color="auto"/>
                                                        <w:left w:val="none" w:sz="0" w:space="0" w:color="auto"/>
                                                        <w:bottom w:val="none" w:sz="0" w:space="0" w:color="auto"/>
                                                        <w:right w:val="none" w:sz="0" w:space="0" w:color="auto"/>
                                                      </w:divBdr>
                                                      <w:divsChild>
                                                        <w:div w:id="168914541">
                                                          <w:marLeft w:val="0"/>
                                                          <w:marRight w:val="0"/>
                                                          <w:marTop w:val="0"/>
                                                          <w:marBottom w:val="0"/>
                                                          <w:divBdr>
                                                            <w:top w:val="none" w:sz="0" w:space="0" w:color="auto"/>
                                                            <w:left w:val="none" w:sz="0" w:space="0" w:color="auto"/>
                                                            <w:bottom w:val="none" w:sz="0" w:space="0" w:color="auto"/>
                                                            <w:right w:val="none" w:sz="0" w:space="0" w:color="auto"/>
                                                          </w:divBdr>
                                                          <w:divsChild>
                                                            <w:div w:id="617415837">
                                                              <w:marLeft w:val="0"/>
                                                              <w:marRight w:val="0"/>
                                                              <w:marTop w:val="0"/>
                                                              <w:marBottom w:val="0"/>
                                                              <w:divBdr>
                                                                <w:top w:val="none" w:sz="0" w:space="0" w:color="auto"/>
                                                                <w:left w:val="none" w:sz="0" w:space="0" w:color="auto"/>
                                                                <w:bottom w:val="none" w:sz="0" w:space="0" w:color="auto"/>
                                                                <w:right w:val="none" w:sz="0" w:space="0" w:color="auto"/>
                                                              </w:divBdr>
                                                              <w:divsChild>
                                                                <w:div w:id="171573262">
                                                                  <w:marLeft w:val="0"/>
                                                                  <w:marRight w:val="0"/>
                                                                  <w:marTop w:val="0"/>
                                                                  <w:marBottom w:val="0"/>
                                                                  <w:divBdr>
                                                                    <w:top w:val="none" w:sz="0" w:space="0" w:color="auto"/>
                                                                    <w:left w:val="none" w:sz="0" w:space="0" w:color="auto"/>
                                                                    <w:bottom w:val="none" w:sz="0" w:space="0" w:color="auto"/>
                                                                    <w:right w:val="none" w:sz="0" w:space="0" w:color="auto"/>
                                                                  </w:divBdr>
                                                                  <w:divsChild>
                                                                    <w:div w:id="11438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826221">
                                  <w:marLeft w:val="0"/>
                                  <w:marRight w:val="0"/>
                                  <w:marTop w:val="0"/>
                                  <w:marBottom w:val="0"/>
                                  <w:divBdr>
                                    <w:top w:val="none" w:sz="0" w:space="0" w:color="auto"/>
                                    <w:left w:val="none" w:sz="0" w:space="0" w:color="auto"/>
                                    <w:bottom w:val="none" w:sz="0" w:space="0" w:color="auto"/>
                                    <w:right w:val="none" w:sz="0" w:space="0" w:color="auto"/>
                                  </w:divBdr>
                                  <w:divsChild>
                                    <w:div w:id="226765750">
                                      <w:marLeft w:val="0"/>
                                      <w:marRight w:val="0"/>
                                      <w:marTop w:val="0"/>
                                      <w:marBottom w:val="0"/>
                                      <w:divBdr>
                                        <w:top w:val="none" w:sz="0" w:space="0" w:color="auto"/>
                                        <w:left w:val="none" w:sz="0" w:space="0" w:color="auto"/>
                                        <w:bottom w:val="none" w:sz="0" w:space="0" w:color="auto"/>
                                        <w:right w:val="none" w:sz="0" w:space="0" w:color="auto"/>
                                      </w:divBdr>
                                      <w:divsChild>
                                        <w:div w:id="1587689693">
                                          <w:marLeft w:val="0"/>
                                          <w:marRight w:val="0"/>
                                          <w:marTop w:val="0"/>
                                          <w:marBottom w:val="0"/>
                                          <w:divBdr>
                                            <w:top w:val="none" w:sz="0" w:space="0" w:color="auto"/>
                                            <w:left w:val="none" w:sz="0" w:space="0" w:color="auto"/>
                                            <w:bottom w:val="none" w:sz="0" w:space="0" w:color="auto"/>
                                            <w:right w:val="none" w:sz="0" w:space="0" w:color="auto"/>
                                          </w:divBdr>
                                          <w:divsChild>
                                            <w:div w:id="1454398580">
                                              <w:marLeft w:val="0"/>
                                              <w:marRight w:val="0"/>
                                              <w:marTop w:val="0"/>
                                              <w:marBottom w:val="0"/>
                                              <w:divBdr>
                                                <w:top w:val="none" w:sz="0" w:space="0" w:color="auto"/>
                                                <w:left w:val="none" w:sz="0" w:space="0" w:color="auto"/>
                                                <w:bottom w:val="none" w:sz="0" w:space="0" w:color="auto"/>
                                                <w:right w:val="none" w:sz="0" w:space="0" w:color="auto"/>
                                              </w:divBdr>
                                              <w:divsChild>
                                                <w:div w:id="9198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2703">
                                      <w:marLeft w:val="0"/>
                                      <w:marRight w:val="0"/>
                                      <w:marTop w:val="100"/>
                                      <w:marBottom w:val="0"/>
                                      <w:divBdr>
                                        <w:top w:val="none" w:sz="0" w:space="0" w:color="auto"/>
                                        <w:left w:val="none" w:sz="0" w:space="0" w:color="auto"/>
                                        <w:bottom w:val="none" w:sz="0" w:space="0" w:color="auto"/>
                                        <w:right w:val="none" w:sz="0" w:space="0" w:color="auto"/>
                                      </w:divBdr>
                                      <w:divsChild>
                                        <w:div w:id="20244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cca971-55ee-4f70-82de-1dfbfc227017}" enabled="1" method="Standard" siteId="{ce73e05e-1b4e-4df3-b69c-705b18aaeef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9628</Characters>
  <Application>Microsoft Office Word</Application>
  <DocSecurity>0</DocSecurity>
  <Lines>80</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ΑΠΕΡΓΗ ΜΑΡΙΑ</dc:creator>
  <cp:keywords/>
  <dc:description/>
  <cp:lastModifiedBy>PANTELIS</cp:lastModifiedBy>
  <cp:revision>2</cp:revision>
  <dcterms:created xsi:type="dcterms:W3CDTF">2025-12-19T08:28:00Z</dcterms:created>
  <dcterms:modified xsi:type="dcterms:W3CDTF">2025-12-19T08:28:00Z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411f8a90,4be3cf67,27b8682a</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